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EC8" w:rsidRPr="00590EC8" w:rsidRDefault="00590EC8" w:rsidP="00590EC8">
      <w:pPr>
        <w:pStyle w:val="1"/>
        <w:rPr>
          <w:rFonts w:eastAsia="Times New Roman"/>
          <w:lang w:val="en-US" w:eastAsia="ru-RU"/>
        </w:rPr>
      </w:pPr>
      <w:r w:rsidRPr="00590EC8">
        <w:rPr>
          <w:rFonts w:eastAsia="Times New Roman"/>
          <w:lang w:val="en-US" w:eastAsia="ru-RU"/>
        </w:rPr>
        <w:t xml:space="preserve">Como trocar </w:t>
      </w:r>
      <w:proofErr w:type="spellStart"/>
      <w:r w:rsidRPr="00590EC8">
        <w:rPr>
          <w:rFonts w:eastAsia="Times New Roman"/>
          <w:lang w:val="en-US" w:eastAsia="ru-RU"/>
        </w:rPr>
        <w:t>criptocurrency</w:t>
      </w:r>
      <w:proofErr w:type="spellEnd"/>
      <w:r w:rsidRPr="00590EC8">
        <w:rPr>
          <w:rFonts w:eastAsia="Times New Roman"/>
          <w:lang w:val="en-US" w:eastAsia="ru-RU"/>
        </w:rPr>
        <w:t xml:space="preserve"> </w:t>
      </w:r>
      <w:proofErr w:type="spellStart"/>
      <w:r w:rsidRPr="00590EC8">
        <w:rPr>
          <w:rFonts w:eastAsia="Times New Roman"/>
          <w:lang w:val="en-US" w:eastAsia="ru-RU"/>
        </w:rPr>
        <w:t>ao</w:t>
      </w:r>
      <w:proofErr w:type="spellEnd"/>
      <w:r w:rsidRPr="00590EC8">
        <w:rPr>
          <w:rFonts w:eastAsia="Times New Roman"/>
          <w:lang w:val="en-US" w:eastAsia="ru-RU"/>
        </w:rPr>
        <w:t xml:space="preserve"> USD</w:t>
      </w:r>
    </w:p>
    <w:p w:rsidR="00590EC8" w:rsidRPr="00590EC8" w:rsidRDefault="00590EC8" w:rsidP="00590EC8">
      <w:pPr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</w:pPr>
      <w:proofErr w:type="spellStart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>Os</w:t>
      </w:r>
      <w:proofErr w:type="spellEnd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 xml:space="preserve"> </w:t>
      </w:r>
      <w:proofErr w:type="spellStart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>usuários</w:t>
      </w:r>
      <w:proofErr w:type="spellEnd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 xml:space="preserve"> </w:t>
      </w:r>
      <w:proofErr w:type="spellStart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>podem</w:t>
      </w:r>
      <w:proofErr w:type="spellEnd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 xml:space="preserve"> </w:t>
      </w:r>
      <w:proofErr w:type="spellStart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>retirar</w:t>
      </w:r>
      <w:proofErr w:type="spellEnd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 xml:space="preserve"> </w:t>
      </w:r>
      <w:proofErr w:type="spellStart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>moeda</w:t>
      </w:r>
      <w:proofErr w:type="spellEnd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 xml:space="preserve"> </w:t>
      </w:r>
      <w:proofErr w:type="spellStart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>criptocurrency</w:t>
      </w:r>
      <w:proofErr w:type="spellEnd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 xml:space="preserve"> e </w:t>
      </w:r>
      <w:proofErr w:type="spellStart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>trocá</w:t>
      </w:r>
      <w:proofErr w:type="spellEnd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 xml:space="preserve">-la </w:t>
      </w:r>
      <w:proofErr w:type="spellStart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>por</w:t>
      </w:r>
      <w:proofErr w:type="spellEnd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 xml:space="preserve"> USD </w:t>
      </w:r>
      <w:proofErr w:type="spellStart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>ou</w:t>
      </w:r>
      <w:proofErr w:type="spellEnd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 xml:space="preserve"> </w:t>
      </w:r>
      <w:proofErr w:type="spellStart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>outra</w:t>
      </w:r>
      <w:proofErr w:type="spellEnd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 xml:space="preserve"> </w:t>
      </w:r>
      <w:proofErr w:type="spellStart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>moeda</w:t>
      </w:r>
      <w:proofErr w:type="spellEnd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 xml:space="preserve"> fiat </w:t>
      </w:r>
      <w:proofErr w:type="spellStart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>através</w:t>
      </w:r>
      <w:proofErr w:type="spellEnd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 xml:space="preserve"> de </w:t>
      </w:r>
      <w:proofErr w:type="spellStart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>serviços</w:t>
      </w:r>
      <w:proofErr w:type="spellEnd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 xml:space="preserve"> de </w:t>
      </w:r>
      <w:proofErr w:type="spellStart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>troca</w:t>
      </w:r>
      <w:proofErr w:type="spellEnd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 xml:space="preserve">, </w:t>
      </w:r>
      <w:proofErr w:type="spellStart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>diretamente</w:t>
      </w:r>
      <w:proofErr w:type="spellEnd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 xml:space="preserve"> de </w:t>
      </w:r>
      <w:proofErr w:type="spellStart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>bolsas</w:t>
      </w:r>
      <w:proofErr w:type="spellEnd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 xml:space="preserve">, </w:t>
      </w:r>
      <w:proofErr w:type="spellStart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>por</w:t>
      </w:r>
      <w:proofErr w:type="spellEnd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 xml:space="preserve"> </w:t>
      </w:r>
      <w:proofErr w:type="spellStart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>dinheiro</w:t>
      </w:r>
      <w:proofErr w:type="spellEnd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 xml:space="preserve">, e de </w:t>
      </w:r>
      <w:proofErr w:type="spellStart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>outras</w:t>
      </w:r>
      <w:proofErr w:type="spellEnd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 xml:space="preserve"> </w:t>
      </w:r>
      <w:proofErr w:type="spellStart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>formas</w:t>
      </w:r>
      <w:proofErr w:type="spellEnd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>.</w:t>
      </w:r>
    </w:p>
    <w:p w:rsidR="00590EC8" w:rsidRPr="00590EC8" w:rsidRDefault="00590EC8" w:rsidP="00590EC8">
      <w:pPr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</w:pPr>
      <w:proofErr w:type="spellStart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>Serviços</w:t>
      </w:r>
      <w:proofErr w:type="spellEnd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 xml:space="preserve"> </w:t>
      </w:r>
      <w:proofErr w:type="spellStart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>privados</w:t>
      </w:r>
      <w:proofErr w:type="spellEnd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 xml:space="preserve"> de </w:t>
      </w:r>
      <w:proofErr w:type="spellStart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>troca</w:t>
      </w:r>
      <w:proofErr w:type="spellEnd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 xml:space="preserve"> </w:t>
      </w:r>
      <w:proofErr w:type="spellStart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>criptográfica</w:t>
      </w:r>
      <w:proofErr w:type="spellEnd"/>
    </w:p>
    <w:p w:rsidR="00590EC8" w:rsidRPr="00590EC8" w:rsidRDefault="00590EC8" w:rsidP="00590EC8">
      <w:pPr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</w:pPr>
      <w:hyperlink r:id="rId5" w:history="1">
        <w:r w:rsidRPr="00590EC8">
          <w:rPr>
            <w:rStyle w:val="a4"/>
            <w:rFonts w:ascii="Arial" w:eastAsia="Times New Roman" w:hAnsi="Arial" w:cs="Arial"/>
            <w:sz w:val="28"/>
            <w:szCs w:val="28"/>
            <w:lang w:val="en-US" w:eastAsia="ru-RU"/>
          </w:rPr>
          <w:t>A Cryptocurrency exchange services</w:t>
        </w:r>
      </w:hyperlink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 xml:space="preserve"> </w:t>
      </w:r>
      <w:proofErr w:type="spellStart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>permite</w:t>
      </w:r>
      <w:proofErr w:type="spellEnd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 xml:space="preserve"> a </w:t>
      </w:r>
      <w:proofErr w:type="spellStart"/>
      <w:proofErr w:type="gramStart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>venda</w:t>
      </w:r>
      <w:proofErr w:type="spellEnd"/>
      <w:proofErr w:type="gramEnd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 xml:space="preserve"> de </w:t>
      </w:r>
      <w:proofErr w:type="spellStart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>moedas</w:t>
      </w:r>
      <w:proofErr w:type="spellEnd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 xml:space="preserve"> </w:t>
      </w:r>
      <w:proofErr w:type="spellStart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>digitais</w:t>
      </w:r>
      <w:proofErr w:type="spellEnd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 xml:space="preserve"> </w:t>
      </w:r>
      <w:proofErr w:type="spellStart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>por</w:t>
      </w:r>
      <w:proofErr w:type="spellEnd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 xml:space="preserve"> </w:t>
      </w:r>
      <w:proofErr w:type="spellStart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>dólares</w:t>
      </w:r>
      <w:proofErr w:type="spellEnd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 xml:space="preserve"> </w:t>
      </w:r>
      <w:proofErr w:type="spellStart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>americanos</w:t>
      </w:r>
      <w:proofErr w:type="spellEnd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 xml:space="preserve"> </w:t>
      </w:r>
      <w:proofErr w:type="spellStart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>ou</w:t>
      </w:r>
      <w:proofErr w:type="spellEnd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 xml:space="preserve"> outro </w:t>
      </w:r>
      <w:proofErr w:type="spellStart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>dinheiro</w:t>
      </w:r>
      <w:proofErr w:type="spellEnd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 xml:space="preserve"> fiat. E </w:t>
      </w:r>
      <w:proofErr w:type="spellStart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>depois</w:t>
      </w:r>
      <w:proofErr w:type="spellEnd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 xml:space="preserve"> </w:t>
      </w:r>
      <w:proofErr w:type="spellStart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>envia-os</w:t>
      </w:r>
      <w:proofErr w:type="spellEnd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 xml:space="preserve"> para </w:t>
      </w:r>
      <w:proofErr w:type="spellStart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>uma</w:t>
      </w:r>
      <w:proofErr w:type="spellEnd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 xml:space="preserve"> </w:t>
      </w:r>
      <w:proofErr w:type="spellStart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>conta</w:t>
      </w:r>
      <w:proofErr w:type="spellEnd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 xml:space="preserve"> </w:t>
      </w:r>
      <w:proofErr w:type="spellStart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>bancária</w:t>
      </w:r>
      <w:proofErr w:type="spellEnd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 xml:space="preserve">, </w:t>
      </w:r>
      <w:proofErr w:type="spellStart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>sistema</w:t>
      </w:r>
      <w:proofErr w:type="spellEnd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 xml:space="preserve"> de </w:t>
      </w:r>
      <w:proofErr w:type="spellStart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>pagamento</w:t>
      </w:r>
      <w:proofErr w:type="spellEnd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 xml:space="preserve"> PayPal e outros. Um </w:t>
      </w:r>
      <w:proofErr w:type="spellStart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>usuário</w:t>
      </w:r>
      <w:proofErr w:type="spellEnd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 xml:space="preserve"> </w:t>
      </w:r>
      <w:proofErr w:type="spellStart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>pode</w:t>
      </w:r>
      <w:proofErr w:type="spellEnd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 xml:space="preserve"> </w:t>
      </w:r>
      <w:proofErr w:type="spellStart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>parar</w:t>
      </w:r>
      <w:proofErr w:type="spellEnd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 xml:space="preserve"> </w:t>
      </w:r>
      <w:proofErr w:type="spellStart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>em</w:t>
      </w:r>
      <w:proofErr w:type="spellEnd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 xml:space="preserve"> um </w:t>
      </w:r>
      <w:proofErr w:type="spellStart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>serviço</w:t>
      </w:r>
      <w:proofErr w:type="spellEnd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 xml:space="preserve"> de </w:t>
      </w:r>
      <w:proofErr w:type="spellStart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>troca</w:t>
      </w:r>
      <w:proofErr w:type="spellEnd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 xml:space="preserve">. E </w:t>
      </w:r>
      <w:proofErr w:type="spellStart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>indicar</w:t>
      </w:r>
      <w:proofErr w:type="spellEnd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 xml:space="preserve"> que </w:t>
      </w:r>
      <w:proofErr w:type="spellStart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>moeda</w:t>
      </w:r>
      <w:proofErr w:type="spellEnd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 xml:space="preserve"> </w:t>
      </w:r>
      <w:proofErr w:type="spellStart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>criptográfica</w:t>
      </w:r>
      <w:proofErr w:type="spellEnd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 xml:space="preserve"> e </w:t>
      </w:r>
      <w:proofErr w:type="spellStart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>quanto</w:t>
      </w:r>
      <w:proofErr w:type="spellEnd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 xml:space="preserve"> </w:t>
      </w:r>
      <w:proofErr w:type="spellStart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>ele</w:t>
      </w:r>
      <w:proofErr w:type="spellEnd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 xml:space="preserve"> </w:t>
      </w:r>
      <w:proofErr w:type="spellStart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>quer</w:t>
      </w:r>
      <w:proofErr w:type="spellEnd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 xml:space="preserve"> </w:t>
      </w:r>
      <w:proofErr w:type="spellStart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>lucrar</w:t>
      </w:r>
      <w:proofErr w:type="spellEnd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 xml:space="preserve">. </w:t>
      </w:r>
      <w:proofErr w:type="spellStart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>Em</w:t>
      </w:r>
      <w:proofErr w:type="spellEnd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 xml:space="preserve"> </w:t>
      </w:r>
      <w:proofErr w:type="spellStart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>resposta</w:t>
      </w:r>
      <w:proofErr w:type="spellEnd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 xml:space="preserve">, o crypto exchange service </w:t>
      </w:r>
      <w:proofErr w:type="spellStart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>determina</w:t>
      </w:r>
      <w:proofErr w:type="spellEnd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 xml:space="preserve"> a </w:t>
      </w:r>
      <w:proofErr w:type="spellStart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>quantidade</w:t>
      </w:r>
      <w:proofErr w:type="spellEnd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 xml:space="preserve"> a </w:t>
      </w:r>
      <w:proofErr w:type="spellStart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>ser</w:t>
      </w:r>
      <w:proofErr w:type="spellEnd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 xml:space="preserve"> </w:t>
      </w:r>
      <w:proofErr w:type="spellStart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>recebida</w:t>
      </w:r>
      <w:proofErr w:type="spellEnd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 xml:space="preserve">, </w:t>
      </w:r>
      <w:proofErr w:type="spellStart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>por</w:t>
      </w:r>
      <w:proofErr w:type="spellEnd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 xml:space="preserve"> </w:t>
      </w:r>
      <w:proofErr w:type="spellStart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>exemplo</w:t>
      </w:r>
      <w:proofErr w:type="spellEnd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 xml:space="preserve">, </w:t>
      </w:r>
      <w:proofErr w:type="spellStart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>em</w:t>
      </w:r>
      <w:proofErr w:type="spellEnd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 xml:space="preserve"> USD e </w:t>
      </w:r>
      <w:proofErr w:type="spellStart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>também</w:t>
      </w:r>
      <w:proofErr w:type="spellEnd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 xml:space="preserve"> </w:t>
      </w:r>
      <w:proofErr w:type="spellStart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>indica</w:t>
      </w:r>
      <w:proofErr w:type="spellEnd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 xml:space="preserve"> o </w:t>
      </w:r>
      <w:proofErr w:type="spellStart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>endereço</w:t>
      </w:r>
      <w:proofErr w:type="spellEnd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 xml:space="preserve"> para o </w:t>
      </w:r>
      <w:proofErr w:type="spellStart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>qual</w:t>
      </w:r>
      <w:proofErr w:type="spellEnd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 xml:space="preserve"> a </w:t>
      </w:r>
      <w:proofErr w:type="spellStart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>criptomoeda</w:t>
      </w:r>
      <w:proofErr w:type="spellEnd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 xml:space="preserve"> </w:t>
      </w:r>
      <w:proofErr w:type="spellStart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>deve</w:t>
      </w:r>
      <w:proofErr w:type="spellEnd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 xml:space="preserve"> </w:t>
      </w:r>
      <w:proofErr w:type="spellStart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>ser</w:t>
      </w:r>
      <w:proofErr w:type="spellEnd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 xml:space="preserve"> </w:t>
      </w:r>
      <w:proofErr w:type="spellStart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>enviada</w:t>
      </w:r>
      <w:proofErr w:type="spellEnd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 xml:space="preserve"> </w:t>
      </w:r>
      <w:proofErr w:type="spellStart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>por</w:t>
      </w:r>
      <w:proofErr w:type="spellEnd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 xml:space="preserve"> um </w:t>
      </w:r>
      <w:proofErr w:type="spellStart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>usuário</w:t>
      </w:r>
      <w:proofErr w:type="spellEnd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 xml:space="preserve">. </w:t>
      </w:r>
      <w:proofErr w:type="spellStart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>Após</w:t>
      </w:r>
      <w:proofErr w:type="spellEnd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 xml:space="preserve"> a </w:t>
      </w:r>
      <w:proofErr w:type="spellStart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>recepção</w:t>
      </w:r>
      <w:proofErr w:type="spellEnd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 xml:space="preserve"> de </w:t>
      </w:r>
      <w:proofErr w:type="spellStart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>moedas</w:t>
      </w:r>
      <w:proofErr w:type="spellEnd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 xml:space="preserve"> crypto, o </w:t>
      </w:r>
      <w:proofErr w:type="spellStart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>serviço</w:t>
      </w:r>
      <w:proofErr w:type="spellEnd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 xml:space="preserve"> de </w:t>
      </w:r>
      <w:proofErr w:type="spellStart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>troca</w:t>
      </w:r>
      <w:proofErr w:type="spellEnd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 xml:space="preserve"> </w:t>
      </w:r>
      <w:proofErr w:type="spellStart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>irá</w:t>
      </w:r>
      <w:proofErr w:type="spellEnd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 xml:space="preserve"> </w:t>
      </w:r>
      <w:proofErr w:type="spellStart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>prosseguir</w:t>
      </w:r>
      <w:proofErr w:type="spellEnd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 xml:space="preserve"> com a </w:t>
      </w:r>
      <w:proofErr w:type="spellStart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>transação</w:t>
      </w:r>
      <w:proofErr w:type="spellEnd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 xml:space="preserve"> e </w:t>
      </w:r>
      <w:proofErr w:type="spellStart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>transferir</w:t>
      </w:r>
      <w:proofErr w:type="spellEnd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 xml:space="preserve"> </w:t>
      </w:r>
      <w:proofErr w:type="spellStart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>fundos</w:t>
      </w:r>
      <w:proofErr w:type="spellEnd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 xml:space="preserve"> para a </w:t>
      </w:r>
      <w:proofErr w:type="spellStart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>conta</w:t>
      </w:r>
      <w:proofErr w:type="spellEnd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 xml:space="preserve"> do </w:t>
      </w:r>
      <w:proofErr w:type="spellStart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>Usuário</w:t>
      </w:r>
      <w:proofErr w:type="spellEnd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 xml:space="preserve">. </w:t>
      </w:r>
      <w:proofErr w:type="spellStart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>Alguns</w:t>
      </w:r>
      <w:proofErr w:type="spellEnd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 xml:space="preserve"> </w:t>
      </w:r>
      <w:proofErr w:type="spellStart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>serviços</w:t>
      </w:r>
      <w:proofErr w:type="spellEnd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 xml:space="preserve"> de </w:t>
      </w:r>
      <w:proofErr w:type="spellStart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>troca</w:t>
      </w:r>
      <w:proofErr w:type="spellEnd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 xml:space="preserve"> </w:t>
      </w:r>
      <w:proofErr w:type="spellStart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>criptográfica</w:t>
      </w:r>
      <w:proofErr w:type="spellEnd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 xml:space="preserve"> </w:t>
      </w:r>
      <w:proofErr w:type="spellStart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>criaram</w:t>
      </w:r>
      <w:proofErr w:type="spellEnd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 xml:space="preserve"> as </w:t>
      </w:r>
      <w:proofErr w:type="spellStart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>comissões</w:t>
      </w:r>
      <w:proofErr w:type="spellEnd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 xml:space="preserve"> </w:t>
      </w:r>
      <w:proofErr w:type="spellStart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>até</w:t>
      </w:r>
      <w:proofErr w:type="spellEnd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 xml:space="preserve"> 15%. </w:t>
      </w:r>
      <w:proofErr w:type="spellStart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>Ao</w:t>
      </w:r>
      <w:proofErr w:type="spellEnd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 xml:space="preserve"> </w:t>
      </w:r>
      <w:proofErr w:type="spellStart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>mesmo</w:t>
      </w:r>
      <w:proofErr w:type="spellEnd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 xml:space="preserve"> tempo, o </w:t>
      </w:r>
      <w:proofErr w:type="spellStart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>seu</w:t>
      </w:r>
      <w:proofErr w:type="spellEnd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 xml:space="preserve"> </w:t>
      </w:r>
      <w:proofErr w:type="spellStart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>trabalho</w:t>
      </w:r>
      <w:proofErr w:type="spellEnd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 xml:space="preserve">, </w:t>
      </w:r>
      <w:proofErr w:type="spellStart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>por</w:t>
      </w:r>
      <w:proofErr w:type="spellEnd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 xml:space="preserve"> </w:t>
      </w:r>
      <w:proofErr w:type="spellStart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>vezes</w:t>
      </w:r>
      <w:proofErr w:type="spellEnd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 xml:space="preserve">, resume-se à </w:t>
      </w:r>
      <w:proofErr w:type="spellStart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>mediação</w:t>
      </w:r>
      <w:proofErr w:type="spellEnd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 xml:space="preserve"> entre o comprador e o virtual crypto exchange.</w:t>
      </w:r>
    </w:p>
    <w:p w:rsidR="00590EC8" w:rsidRPr="00590EC8" w:rsidRDefault="00590EC8" w:rsidP="00590EC8">
      <w:pPr>
        <w:pStyle w:val="2"/>
        <w:rPr>
          <w:rFonts w:eastAsia="Times New Roman"/>
          <w:lang w:val="en-US" w:eastAsia="ru-RU"/>
        </w:rPr>
      </w:pPr>
      <w:proofErr w:type="spellStart"/>
      <w:r w:rsidRPr="00590EC8">
        <w:rPr>
          <w:rFonts w:eastAsia="Times New Roman"/>
          <w:lang w:val="en-US" w:eastAsia="ru-RU"/>
        </w:rPr>
        <w:t>Conversão</w:t>
      </w:r>
      <w:proofErr w:type="spellEnd"/>
      <w:r w:rsidRPr="00590EC8">
        <w:rPr>
          <w:rFonts w:eastAsia="Times New Roman"/>
          <w:lang w:val="en-US" w:eastAsia="ru-RU"/>
        </w:rPr>
        <w:t xml:space="preserve"> de </w:t>
      </w:r>
      <w:proofErr w:type="spellStart"/>
      <w:r w:rsidRPr="00590EC8">
        <w:rPr>
          <w:rFonts w:eastAsia="Times New Roman"/>
          <w:lang w:val="en-US" w:eastAsia="ru-RU"/>
        </w:rPr>
        <w:t>cifra</w:t>
      </w:r>
      <w:proofErr w:type="spellEnd"/>
      <w:r w:rsidRPr="00590EC8">
        <w:rPr>
          <w:rFonts w:eastAsia="Times New Roman"/>
          <w:lang w:val="en-US" w:eastAsia="ru-RU"/>
        </w:rPr>
        <w:t xml:space="preserve"> com </w:t>
      </w:r>
      <w:proofErr w:type="spellStart"/>
      <w:r w:rsidRPr="00590EC8">
        <w:rPr>
          <w:rFonts w:eastAsia="Times New Roman"/>
          <w:lang w:val="en-US" w:eastAsia="ru-RU"/>
        </w:rPr>
        <w:t>pessoas</w:t>
      </w:r>
      <w:proofErr w:type="spellEnd"/>
      <w:r w:rsidRPr="00590EC8">
        <w:rPr>
          <w:rFonts w:eastAsia="Times New Roman"/>
          <w:lang w:val="en-US" w:eastAsia="ru-RU"/>
        </w:rPr>
        <w:t xml:space="preserve"> </w:t>
      </w:r>
      <w:proofErr w:type="spellStart"/>
      <w:r w:rsidRPr="00590EC8">
        <w:rPr>
          <w:rFonts w:eastAsia="Times New Roman"/>
          <w:lang w:val="en-US" w:eastAsia="ru-RU"/>
        </w:rPr>
        <w:t>familiares</w:t>
      </w:r>
      <w:proofErr w:type="spellEnd"/>
    </w:p>
    <w:p w:rsidR="00590EC8" w:rsidRPr="00590EC8" w:rsidRDefault="00590EC8" w:rsidP="00590EC8">
      <w:pPr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</w:pPr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 xml:space="preserve">Na Internet, </w:t>
      </w:r>
      <w:proofErr w:type="spellStart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>você</w:t>
      </w:r>
      <w:proofErr w:type="spellEnd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 xml:space="preserve"> </w:t>
      </w:r>
      <w:proofErr w:type="spellStart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>pode</w:t>
      </w:r>
      <w:proofErr w:type="spellEnd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 xml:space="preserve"> </w:t>
      </w:r>
      <w:proofErr w:type="spellStart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>encontrar</w:t>
      </w:r>
      <w:proofErr w:type="spellEnd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 xml:space="preserve"> </w:t>
      </w:r>
      <w:proofErr w:type="spellStart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>comunidades</w:t>
      </w:r>
      <w:proofErr w:type="spellEnd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 xml:space="preserve"> crypto, </w:t>
      </w:r>
      <w:proofErr w:type="spellStart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>conferências</w:t>
      </w:r>
      <w:proofErr w:type="spellEnd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 xml:space="preserve"> e meetups. O </w:t>
      </w:r>
      <w:proofErr w:type="spellStart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>grupo</w:t>
      </w:r>
      <w:proofErr w:type="spellEnd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 xml:space="preserve"> crypto tem </w:t>
      </w:r>
      <w:proofErr w:type="spellStart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>suas</w:t>
      </w:r>
      <w:proofErr w:type="spellEnd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 xml:space="preserve"> </w:t>
      </w:r>
      <w:proofErr w:type="spellStart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>próprias</w:t>
      </w:r>
      <w:proofErr w:type="spellEnd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 xml:space="preserve"> conversas, </w:t>
      </w:r>
      <w:proofErr w:type="spellStart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>cujos</w:t>
      </w:r>
      <w:proofErr w:type="spellEnd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 xml:space="preserve"> </w:t>
      </w:r>
      <w:proofErr w:type="spellStart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>participantes</w:t>
      </w:r>
      <w:proofErr w:type="spellEnd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 xml:space="preserve"> </w:t>
      </w:r>
      <w:proofErr w:type="spellStart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>estão</w:t>
      </w:r>
      <w:proofErr w:type="spellEnd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 xml:space="preserve"> </w:t>
      </w:r>
      <w:proofErr w:type="spellStart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>familiarizados</w:t>
      </w:r>
      <w:proofErr w:type="spellEnd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 xml:space="preserve"> </w:t>
      </w:r>
      <w:proofErr w:type="spellStart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>uns</w:t>
      </w:r>
      <w:proofErr w:type="spellEnd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 xml:space="preserve"> com </w:t>
      </w:r>
      <w:proofErr w:type="spellStart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>os</w:t>
      </w:r>
      <w:proofErr w:type="spellEnd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 xml:space="preserve"> outros </w:t>
      </w:r>
      <w:proofErr w:type="spellStart"/>
      <w:proofErr w:type="gramStart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>na</w:t>
      </w:r>
      <w:proofErr w:type="spellEnd"/>
      <w:proofErr w:type="gramEnd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 xml:space="preserve"> </w:t>
      </w:r>
      <w:proofErr w:type="spellStart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>vida</w:t>
      </w:r>
      <w:proofErr w:type="spellEnd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 xml:space="preserve"> real. As </w:t>
      </w:r>
      <w:proofErr w:type="spellStart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>partes</w:t>
      </w:r>
      <w:proofErr w:type="spellEnd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 xml:space="preserve"> </w:t>
      </w:r>
      <w:proofErr w:type="spellStart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>concordam</w:t>
      </w:r>
      <w:proofErr w:type="spellEnd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 xml:space="preserve"> </w:t>
      </w:r>
      <w:proofErr w:type="spellStart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>em</w:t>
      </w:r>
      <w:proofErr w:type="spellEnd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 xml:space="preserve"> </w:t>
      </w:r>
      <w:proofErr w:type="spellStart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>lidar</w:t>
      </w:r>
      <w:proofErr w:type="spellEnd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 xml:space="preserve"> com </w:t>
      </w:r>
      <w:proofErr w:type="spellStart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>dinheiro</w:t>
      </w:r>
      <w:proofErr w:type="spellEnd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>ou</w:t>
      </w:r>
      <w:proofErr w:type="spellEnd"/>
      <w:proofErr w:type="gramEnd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 xml:space="preserve"> um </w:t>
      </w:r>
      <w:proofErr w:type="spellStart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>cartão</w:t>
      </w:r>
      <w:proofErr w:type="spellEnd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 xml:space="preserve"> </w:t>
      </w:r>
      <w:proofErr w:type="spellStart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>bancário</w:t>
      </w:r>
      <w:proofErr w:type="spellEnd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 xml:space="preserve">, </w:t>
      </w:r>
      <w:proofErr w:type="spellStart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>fixar</w:t>
      </w:r>
      <w:proofErr w:type="spellEnd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 xml:space="preserve"> a taxa, e o </w:t>
      </w:r>
      <w:proofErr w:type="spellStart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>vendedor</w:t>
      </w:r>
      <w:proofErr w:type="spellEnd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 xml:space="preserve"> </w:t>
      </w:r>
      <w:proofErr w:type="spellStart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>transfere</w:t>
      </w:r>
      <w:proofErr w:type="spellEnd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 xml:space="preserve"> a </w:t>
      </w:r>
      <w:proofErr w:type="spellStart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>quantia</w:t>
      </w:r>
      <w:proofErr w:type="spellEnd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 xml:space="preserve"> </w:t>
      </w:r>
      <w:proofErr w:type="spellStart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>acordada</w:t>
      </w:r>
      <w:proofErr w:type="spellEnd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 xml:space="preserve"> para a </w:t>
      </w:r>
      <w:proofErr w:type="spellStart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>carteira</w:t>
      </w:r>
      <w:proofErr w:type="spellEnd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 xml:space="preserve"> do comprador. Se </w:t>
      </w:r>
      <w:proofErr w:type="spellStart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>conhece</w:t>
      </w:r>
      <w:proofErr w:type="spellEnd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 xml:space="preserve"> </w:t>
      </w:r>
      <w:proofErr w:type="spellStart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>pessoalmente</w:t>
      </w:r>
      <w:proofErr w:type="spellEnd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 xml:space="preserve"> </w:t>
      </w:r>
      <w:proofErr w:type="spellStart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>uma</w:t>
      </w:r>
      <w:proofErr w:type="spellEnd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 xml:space="preserve"> parte </w:t>
      </w:r>
      <w:proofErr w:type="spellStart"/>
      <w:proofErr w:type="gramStart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>na</w:t>
      </w:r>
      <w:proofErr w:type="spellEnd"/>
      <w:proofErr w:type="gramEnd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 xml:space="preserve"> </w:t>
      </w:r>
      <w:proofErr w:type="spellStart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>transacção</w:t>
      </w:r>
      <w:proofErr w:type="spellEnd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 xml:space="preserve"> que tem </w:t>
      </w:r>
      <w:proofErr w:type="spellStart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>uma</w:t>
      </w:r>
      <w:proofErr w:type="spellEnd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 xml:space="preserve"> boa </w:t>
      </w:r>
      <w:proofErr w:type="spellStart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>reputação</w:t>
      </w:r>
      <w:proofErr w:type="spellEnd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 xml:space="preserve"> </w:t>
      </w:r>
      <w:proofErr w:type="spellStart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>na</w:t>
      </w:r>
      <w:proofErr w:type="spellEnd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 xml:space="preserve"> </w:t>
      </w:r>
      <w:proofErr w:type="spellStart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>comunidade</w:t>
      </w:r>
      <w:proofErr w:type="spellEnd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 xml:space="preserve">, o </w:t>
      </w:r>
      <w:proofErr w:type="spellStart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>risco</w:t>
      </w:r>
      <w:proofErr w:type="spellEnd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 xml:space="preserve"> de </w:t>
      </w:r>
      <w:proofErr w:type="spellStart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>fraude</w:t>
      </w:r>
      <w:proofErr w:type="spellEnd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 xml:space="preserve"> da </w:t>
      </w:r>
      <w:proofErr w:type="spellStart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>sua</w:t>
      </w:r>
      <w:proofErr w:type="spellEnd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 xml:space="preserve"> parte </w:t>
      </w:r>
      <w:proofErr w:type="spellStart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>ainda</w:t>
      </w:r>
      <w:proofErr w:type="spellEnd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 xml:space="preserve"> é </w:t>
      </w:r>
      <w:proofErr w:type="spellStart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>baixo</w:t>
      </w:r>
      <w:proofErr w:type="spellEnd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 xml:space="preserve">. A </w:t>
      </w:r>
      <w:proofErr w:type="spellStart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>Comissão</w:t>
      </w:r>
      <w:proofErr w:type="spellEnd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 xml:space="preserve"> de </w:t>
      </w:r>
      <w:proofErr w:type="spellStart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>compra</w:t>
      </w:r>
      <w:proofErr w:type="spellEnd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 xml:space="preserve"> de "amigos" </w:t>
      </w:r>
      <w:proofErr w:type="spellStart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>não</w:t>
      </w:r>
      <w:proofErr w:type="spellEnd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 xml:space="preserve"> </w:t>
      </w:r>
      <w:proofErr w:type="spellStart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>excede</w:t>
      </w:r>
      <w:proofErr w:type="spellEnd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 xml:space="preserve"> 2%. Na </w:t>
      </w:r>
      <w:proofErr w:type="spellStart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>maioria</w:t>
      </w:r>
      <w:proofErr w:type="spellEnd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 xml:space="preserve"> das </w:t>
      </w:r>
      <w:proofErr w:type="spellStart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>vezes</w:t>
      </w:r>
      <w:proofErr w:type="spellEnd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 xml:space="preserve">, </w:t>
      </w:r>
      <w:proofErr w:type="spellStart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>há</w:t>
      </w:r>
      <w:proofErr w:type="spellEnd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 xml:space="preserve"> </w:t>
      </w:r>
      <w:proofErr w:type="spellStart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>anúncios</w:t>
      </w:r>
      <w:proofErr w:type="spellEnd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 xml:space="preserve"> com </w:t>
      </w:r>
      <w:proofErr w:type="spellStart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>uma</w:t>
      </w:r>
      <w:proofErr w:type="spellEnd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 xml:space="preserve"> </w:t>
      </w:r>
      <w:proofErr w:type="spellStart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>comissão</w:t>
      </w:r>
      <w:proofErr w:type="spellEnd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 xml:space="preserve"> de 1% </w:t>
      </w:r>
      <w:proofErr w:type="spellStart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>ou</w:t>
      </w:r>
      <w:proofErr w:type="spellEnd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 xml:space="preserve"> </w:t>
      </w:r>
      <w:proofErr w:type="spellStart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>mesmo</w:t>
      </w:r>
      <w:proofErr w:type="spellEnd"/>
      <w:r>
        <w:rPr>
          <w:rFonts w:ascii="Arial" w:eastAsia="Times New Roman" w:hAnsi="Arial" w:cs="Arial"/>
          <w:color w:val="434343"/>
          <w:sz w:val="28"/>
          <w:szCs w:val="28"/>
          <w:lang w:eastAsia="ru-RU"/>
        </w:rPr>
        <w:t xml:space="preserve"> </w:t>
      </w:r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>"zero".</w:t>
      </w:r>
    </w:p>
    <w:p w:rsidR="00590EC8" w:rsidRPr="00590EC8" w:rsidRDefault="00590EC8" w:rsidP="00590EC8">
      <w:pPr>
        <w:pStyle w:val="2"/>
        <w:rPr>
          <w:rFonts w:eastAsia="Times New Roman"/>
          <w:lang w:val="en-US" w:eastAsia="ru-RU"/>
        </w:rPr>
      </w:pPr>
      <w:proofErr w:type="spellStart"/>
      <w:r w:rsidRPr="00590EC8">
        <w:rPr>
          <w:rFonts w:eastAsia="Times New Roman"/>
          <w:lang w:val="en-US" w:eastAsia="ru-RU"/>
        </w:rPr>
        <w:t>Bolsas</w:t>
      </w:r>
      <w:proofErr w:type="spellEnd"/>
      <w:r w:rsidRPr="00590EC8">
        <w:rPr>
          <w:rFonts w:eastAsia="Times New Roman"/>
          <w:lang w:val="en-US" w:eastAsia="ru-RU"/>
        </w:rPr>
        <w:t xml:space="preserve"> P2P</w:t>
      </w:r>
    </w:p>
    <w:p w:rsidR="00590EC8" w:rsidRPr="00590EC8" w:rsidRDefault="00590EC8" w:rsidP="00590EC8">
      <w:pPr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</w:pPr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 xml:space="preserve">As </w:t>
      </w:r>
      <w:proofErr w:type="spellStart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>trocas</w:t>
      </w:r>
      <w:proofErr w:type="spellEnd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 xml:space="preserve"> de P2P </w:t>
      </w:r>
      <w:proofErr w:type="spellStart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>proporcionam</w:t>
      </w:r>
      <w:proofErr w:type="spellEnd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 xml:space="preserve"> </w:t>
      </w:r>
      <w:proofErr w:type="spellStart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>uma</w:t>
      </w:r>
      <w:proofErr w:type="spellEnd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 xml:space="preserve"> </w:t>
      </w:r>
      <w:proofErr w:type="spellStart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>oportunidade</w:t>
      </w:r>
      <w:proofErr w:type="spellEnd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 xml:space="preserve"> para converter </w:t>
      </w:r>
      <w:proofErr w:type="spellStart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>moedas</w:t>
      </w:r>
      <w:proofErr w:type="spellEnd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 xml:space="preserve"> </w:t>
      </w:r>
      <w:proofErr w:type="spellStart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>criptográficas</w:t>
      </w:r>
      <w:proofErr w:type="spellEnd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 xml:space="preserve"> com </w:t>
      </w:r>
      <w:proofErr w:type="spellStart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>outra</w:t>
      </w:r>
      <w:proofErr w:type="spellEnd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 xml:space="preserve"> </w:t>
      </w:r>
      <w:proofErr w:type="spellStart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>pessoa</w:t>
      </w:r>
      <w:proofErr w:type="spellEnd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 xml:space="preserve">. </w:t>
      </w:r>
      <w:proofErr w:type="spellStart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>Os</w:t>
      </w:r>
      <w:proofErr w:type="spellEnd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 xml:space="preserve"> </w:t>
      </w:r>
      <w:proofErr w:type="spellStart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>compradores</w:t>
      </w:r>
      <w:proofErr w:type="spellEnd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 xml:space="preserve"> </w:t>
      </w:r>
      <w:proofErr w:type="spellStart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>podem</w:t>
      </w:r>
      <w:proofErr w:type="spellEnd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 xml:space="preserve"> </w:t>
      </w:r>
      <w:proofErr w:type="spellStart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>negociar</w:t>
      </w:r>
      <w:proofErr w:type="spellEnd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 xml:space="preserve"> um </w:t>
      </w:r>
      <w:proofErr w:type="spellStart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>acordo</w:t>
      </w:r>
      <w:proofErr w:type="spellEnd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 xml:space="preserve"> e </w:t>
      </w:r>
      <w:proofErr w:type="spellStart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>definir</w:t>
      </w:r>
      <w:proofErr w:type="spellEnd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 xml:space="preserve"> </w:t>
      </w:r>
      <w:proofErr w:type="spellStart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>os</w:t>
      </w:r>
      <w:proofErr w:type="spellEnd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 xml:space="preserve"> </w:t>
      </w:r>
      <w:proofErr w:type="spellStart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>seus</w:t>
      </w:r>
      <w:proofErr w:type="spellEnd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 xml:space="preserve"> </w:t>
      </w:r>
      <w:proofErr w:type="spellStart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>próprios</w:t>
      </w:r>
      <w:proofErr w:type="spellEnd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 xml:space="preserve"> </w:t>
      </w:r>
      <w:proofErr w:type="spellStart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>termos</w:t>
      </w:r>
      <w:proofErr w:type="spellEnd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 xml:space="preserve">. O </w:t>
      </w:r>
      <w:proofErr w:type="spellStart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>funcionamento</w:t>
      </w:r>
      <w:proofErr w:type="spellEnd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 xml:space="preserve"> </w:t>
      </w:r>
      <w:proofErr w:type="spellStart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>desses</w:t>
      </w:r>
      <w:proofErr w:type="spellEnd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 xml:space="preserve"> </w:t>
      </w:r>
      <w:proofErr w:type="spellStart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>intercâmbios</w:t>
      </w:r>
      <w:proofErr w:type="spellEnd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 xml:space="preserve"> </w:t>
      </w:r>
      <w:proofErr w:type="spellStart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>baseia</w:t>
      </w:r>
      <w:proofErr w:type="spellEnd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 xml:space="preserve">-se </w:t>
      </w:r>
      <w:proofErr w:type="spellStart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>num</w:t>
      </w:r>
      <w:proofErr w:type="spellEnd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 xml:space="preserve"> </w:t>
      </w:r>
      <w:proofErr w:type="spellStart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>mecanismo</w:t>
      </w:r>
      <w:proofErr w:type="spellEnd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 xml:space="preserve"> </w:t>
      </w:r>
      <w:proofErr w:type="spellStart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>compreensível</w:t>
      </w:r>
      <w:proofErr w:type="spellEnd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 xml:space="preserve"> de </w:t>
      </w:r>
      <w:proofErr w:type="spellStart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>troca</w:t>
      </w:r>
      <w:proofErr w:type="spellEnd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 xml:space="preserve"> e </w:t>
      </w:r>
      <w:proofErr w:type="spellStart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>retirada</w:t>
      </w:r>
      <w:proofErr w:type="spellEnd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 xml:space="preserve"> de </w:t>
      </w:r>
      <w:proofErr w:type="spellStart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>fundos</w:t>
      </w:r>
      <w:proofErr w:type="spellEnd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>.</w:t>
      </w:r>
    </w:p>
    <w:p w:rsidR="00590EC8" w:rsidRPr="00590EC8" w:rsidRDefault="00590EC8" w:rsidP="00590EC8">
      <w:pPr>
        <w:pStyle w:val="2"/>
        <w:rPr>
          <w:rFonts w:eastAsia="Times New Roman"/>
          <w:lang w:val="en-US" w:eastAsia="ru-RU"/>
        </w:rPr>
      </w:pPr>
      <w:proofErr w:type="spellStart"/>
      <w:r w:rsidRPr="00590EC8">
        <w:rPr>
          <w:rFonts w:eastAsia="Times New Roman"/>
          <w:lang w:val="en-US" w:eastAsia="ru-RU"/>
        </w:rPr>
        <w:t>Trocas</w:t>
      </w:r>
      <w:proofErr w:type="spellEnd"/>
      <w:r w:rsidRPr="00590EC8">
        <w:rPr>
          <w:rFonts w:eastAsia="Times New Roman"/>
          <w:lang w:val="en-US" w:eastAsia="ru-RU"/>
        </w:rPr>
        <w:t xml:space="preserve"> de </w:t>
      </w:r>
      <w:proofErr w:type="spellStart"/>
      <w:r w:rsidRPr="00590EC8">
        <w:rPr>
          <w:rFonts w:eastAsia="Times New Roman"/>
          <w:lang w:val="en-US" w:eastAsia="ru-RU"/>
        </w:rPr>
        <w:t>cifras</w:t>
      </w:r>
      <w:proofErr w:type="spellEnd"/>
    </w:p>
    <w:p w:rsidR="00590EC8" w:rsidRPr="00590EC8" w:rsidRDefault="00590EC8" w:rsidP="00590EC8">
      <w:pPr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</w:pPr>
      <w:proofErr w:type="spellStart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>Trocas</w:t>
      </w:r>
      <w:proofErr w:type="spellEnd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 xml:space="preserve"> </w:t>
      </w:r>
      <w:proofErr w:type="spellStart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>profissionais</w:t>
      </w:r>
      <w:proofErr w:type="spellEnd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 xml:space="preserve"> de </w:t>
      </w:r>
      <w:proofErr w:type="spellStart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>criptomoeda</w:t>
      </w:r>
      <w:proofErr w:type="spellEnd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 xml:space="preserve"> </w:t>
      </w:r>
      <w:proofErr w:type="spellStart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>são</w:t>
      </w:r>
      <w:proofErr w:type="spellEnd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 xml:space="preserve"> </w:t>
      </w:r>
      <w:proofErr w:type="spellStart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>consideradas</w:t>
      </w:r>
      <w:proofErr w:type="spellEnd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>como</w:t>
      </w:r>
      <w:proofErr w:type="spellEnd"/>
      <w:proofErr w:type="gramEnd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 xml:space="preserve"> </w:t>
      </w:r>
      <w:proofErr w:type="spellStart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>uma</w:t>
      </w:r>
      <w:proofErr w:type="spellEnd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 xml:space="preserve"> das </w:t>
      </w:r>
      <w:proofErr w:type="spellStart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>formas</w:t>
      </w:r>
      <w:proofErr w:type="spellEnd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 xml:space="preserve"> </w:t>
      </w:r>
      <w:proofErr w:type="spellStart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>mais</w:t>
      </w:r>
      <w:proofErr w:type="spellEnd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 xml:space="preserve"> "</w:t>
      </w:r>
      <w:proofErr w:type="spellStart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>civilizadas</w:t>
      </w:r>
      <w:proofErr w:type="spellEnd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 xml:space="preserve">" de converter </w:t>
      </w:r>
      <w:proofErr w:type="spellStart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>criptomoeda</w:t>
      </w:r>
      <w:proofErr w:type="spellEnd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 xml:space="preserve"> para fiat e vice-versa. </w:t>
      </w:r>
      <w:proofErr w:type="spellStart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>Muitas</w:t>
      </w:r>
      <w:proofErr w:type="spellEnd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 xml:space="preserve"> </w:t>
      </w:r>
      <w:proofErr w:type="spellStart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>bolsas</w:t>
      </w:r>
      <w:proofErr w:type="spellEnd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 xml:space="preserve"> agora </w:t>
      </w:r>
      <w:proofErr w:type="spellStart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>têm</w:t>
      </w:r>
      <w:proofErr w:type="spellEnd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 xml:space="preserve"> a </w:t>
      </w:r>
      <w:proofErr w:type="spellStart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>capacidade</w:t>
      </w:r>
      <w:proofErr w:type="spellEnd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 xml:space="preserve"> de </w:t>
      </w:r>
      <w:proofErr w:type="spellStart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>levantar</w:t>
      </w:r>
      <w:proofErr w:type="spellEnd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 xml:space="preserve"> </w:t>
      </w:r>
      <w:proofErr w:type="spellStart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>dinheiro</w:t>
      </w:r>
      <w:proofErr w:type="spellEnd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 xml:space="preserve"> fiat para um </w:t>
      </w:r>
      <w:proofErr w:type="spellStart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>cartão</w:t>
      </w:r>
      <w:proofErr w:type="spellEnd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 xml:space="preserve"> </w:t>
      </w:r>
      <w:proofErr w:type="spellStart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>bancário</w:t>
      </w:r>
      <w:proofErr w:type="spellEnd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 xml:space="preserve">. De </w:t>
      </w:r>
      <w:proofErr w:type="spellStart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>uma</w:t>
      </w:r>
      <w:proofErr w:type="spellEnd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 xml:space="preserve"> </w:t>
      </w:r>
      <w:proofErr w:type="spellStart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>perspectiva</w:t>
      </w:r>
      <w:proofErr w:type="spellEnd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 xml:space="preserve">, é </w:t>
      </w:r>
      <w:proofErr w:type="spellStart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>mais</w:t>
      </w:r>
      <w:proofErr w:type="spellEnd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 xml:space="preserve"> </w:t>
      </w:r>
      <w:proofErr w:type="spellStart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>conveniente</w:t>
      </w:r>
      <w:proofErr w:type="spellEnd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 xml:space="preserve"> e </w:t>
      </w:r>
      <w:proofErr w:type="spellStart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>mais</w:t>
      </w:r>
      <w:proofErr w:type="spellEnd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 xml:space="preserve"> </w:t>
      </w:r>
      <w:proofErr w:type="spellStart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>seguro</w:t>
      </w:r>
      <w:proofErr w:type="spellEnd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 xml:space="preserve">, </w:t>
      </w:r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lastRenderedPageBreak/>
        <w:t xml:space="preserve">de </w:t>
      </w:r>
      <w:proofErr w:type="spellStart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>outra</w:t>
      </w:r>
      <w:proofErr w:type="spellEnd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 xml:space="preserve"> </w:t>
      </w:r>
      <w:proofErr w:type="spellStart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>perspectiva</w:t>
      </w:r>
      <w:proofErr w:type="spellEnd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 xml:space="preserve">, as </w:t>
      </w:r>
      <w:proofErr w:type="spellStart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>comissões</w:t>
      </w:r>
      <w:proofErr w:type="spellEnd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 xml:space="preserve"> para </w:t>
      </w:r>
      <w:proofErr w:type="spellStart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>retirar</w:t>
      </w:r>
      <w:proofErr w:type="spellEnd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 xml:space="preserve"> a </w:t>
      </w:r>
      <w:proofErr w:type="spellStart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>moeda</w:t>
      </w:r>
      <w:proofErr w:type="spellEnd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 xml:space="preserve"> </w:t>
      </w:r>
      <w:proofErr w:type="spellStart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>criptocurrency</w:t>
      </w:r>
      <w:proofErr w:type="spellEnd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 xml:space="preserve"> </w:t>
      </w:r>
      <w:proofErr w:type="spellStart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>diretamente</w:t>
      </w:r>
      <w:proofErr w:type="spellEnd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 xml:space="preserve"> do </w:t>
      </w:r>
      <w:proofErr w:type="spellStart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>câmbio</w:t>
      </w:r>
      <w:proofErr w:type="spellEnd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 xml:space="preserve"> </w:t>
      </w:r>
      <w:proofErr w:type="spellStart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>podem</w:t>
      </w:r>
      <w:proofErr w:type="spellEnd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 xml:space="preserve"> </w:t>
      </w:r>
      <w:proofErr w:type="spellStart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>ser</w:t>
      </w:r>
      <w:proofErr w:type="spellEnd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 xml:space="preserve"> </w:t>
      </w:r>
      <w:proofErr w:type="spellStart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>muito</w:t>
      </w:r>
      <w:proofErr w:type="spellEnd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 xml:space="preserve"> </w:t>
      </w:r>
      <w:proofErr w:type="spellStart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>mais</w:t>
      </w:r>
      <w:proofErr w:type="spellEnd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 xml:space="preserve"> </w:t>
      </w:r>
      <w:proofErr w:type="spellStart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>altas</w:t>
      </w:r>
      <w:proofErr w:type="spellEnd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 xml:space="preserve"> do que as </w:t>
      </w:r>
      <w:proofErr w:type="spellStart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>estabelecidas</w:t>
      </w:r>
      <w:proofErr w:type="spellEnd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 xml:space="preserve"> </w:t>
      </w:r>
      <w:proofErr w:type="spellStart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>pelos</w:t>
      </w:r>
      <w:proofErr w:type="spellEnd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 xml:space="preserve"> </w:t>
      </w:r>
      <w:proofErr w:type="spellStart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>serviços</w:t>
      </w:r>
      <w:proofErr w:type="spellEnd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 xml:space="preserve"> de </w:t>
      </w:r>
      <w:proofErr w:type="spellStart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>câmbio</w:t>
      </w:r>
      <w:proofErr w:type="spellEnd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 xml:space="preserve">, </w:t>
      </w:r>
      <w:proofErr w:type="spellStart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>uma</w:t>
      </w:r>
      <w:proofErr w:type="spellEnd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 xml:space="preserve"> </w:t>
      </w:r>
      <w:proofErr w:type="spellStart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>vez</w:t>
      </w:r>
      <w:proofErr w:type="spellEnd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 xml:space="preserve"> que as </w:t>
      </w:r>
      <w:proofErr w:type="spellStart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>plataformas</w:t>
      </w:r>
      <w:proofErr w:type="spellEnd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 xml:space="preserve"> de </w:t>
      </w:r>
      <w:proofErr w:type="spellStart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>negociação</w:t>
      </w:r>
      <w:proofErr w:type="spellEnd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 xml:space="preserve"> </w:t>
      </w:r>
      <w:proofErr w:type="spellStart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>raramente</w:t>
      </w:r>
      <w:proofErr w:type="spellEnd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 xml:space="preserve"> </w:t>
      </w:r>
      <w:proofErr w:type="spellStart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>trabalham</w:t>
      </w:r>
      <w:proofErr w:type="spellEnd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 xml:space="preserve"> com as </w:t>
      </w:r>
      <w:proofErr w:type="spellStart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>moedas</w:t>
      </w:r>
      <w:proofErr w:type="spellEnd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 xml:space="preserve"> fiat </w:t>
      </w:r>
      <w:proofErr w:type="spellStart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>por</w:t>
      </w:r>
      <w:proofErr w:type="spellEnd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 xml:space="preserve"> </w:t>
      </w:r>
      <w:proofErr w:type="spellStart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>conta</w:t>
      </w:r>
      <w:proofErr w:type="spellEnd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 xml:space="preserve"> </w:t>
      </w:r>
      <w:proofErr w:type="spellStart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>própria</w:t>
      </w:r>
      <w:proofErr w:type="spellEnd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 xml:space="preserve"> e </w:t>
      </w:r>
      <w:proofErr w:type="spellStart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>entram</w:t>
      </w:r>
      <w:proofErr w:type="spellEnd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 xml:space="preserve"> </w:t>
      </w:r>
      <w:proofErr w:type="spellStart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>em</w:t>
      </w:r>
      <w:proofErr w:type="spellEnd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 xml:space="preserve"> </w:t>
      </w:r>
      <w:proofErr w:type="spellStart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>parcerias</w:t>
      </w:r>
      <w:proofErr w:type="spellEnd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 xml:space="preserve"> com outros </w:t>
      </w:r>
      <w:proofErr w:type="spellStart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>serviços</w:t>
      </w:r>
      <w:proofErr w:type="spellEnd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>.</w:t>
      </w:r>
    </w:p>
    <w:p w:rsidR="00590EC8" w:rsidRPr="00590EC8" w:rsidRDefault="00590EC8" w:rsidP="00590EC8">
      <w:pPr>
        <w:pStyle w:val="2"/>
        <w:rPr>
          <w:rFonts w:eastAsia="Times New Roman"/>
          <w:lang w:val="en-US" w:eastAsia="ru-RU"/>
        </w:rPr>
      </w:pPr>
      <w:proofErr w:type="spellStart"/>
      <w:r w:rsidRPr="00590EC8">
        <w:rPr>
          <w:rFonts w:eastAsia="Times New Roman"/>
          <w:lang w:val="en-US" w:eastAsia="ru-RU"/>
        </w:rPr>
        <w:t>Fornecedores</w:t>
      </w:r>
      <w:proofErr w:type="spellEnd"/>
      <w:r w:rsidRPr="00590EC8">
        <w:rPr>
          <w:rFonts w:eastAsia="Times New Roman"/>
          <w:lang w:val="en-US" w:eastAsia="ru-RU"/>
        </w:rPr>
        <w:t xml:space="preserve"> do OTC</w:t>
      </w:r>
    </w:p>
    <w:p w:rsidR="00C53E9B" w:rsidRPr="00590EC8" w:rsidRDefault="00590EC8" w:rsidP="00590EC8">
      <w:pPr>
        <w:rPr>
          <w:lang w:val="en-US"/>
        </w:rPr>
      </w:pPr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 xml:space="preserve">Estes </w:t>
      </w:r>
      <w:proofErr w:type="spellStart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>são</w:t>
      </w:r>
      <w:proofErr w:type="spellEnd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 xml:space="preserve"> </w:t>
      </w:r>
      <w:proofErr w:type="spellStart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>agentes</w:t>
      </w:r>
      <w:proofErr w:type="spellEnd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 xml:space="preserve"> OTC que </w:t>
      </w:r>
      <w:proofErr w:type="spellStart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>combinam</w:t>
      </w:r>
      <w:proofErr w:type="spellEnd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 xml:space="preserve"> um comprador com um </w:t>
      </w:r>
      <w:proofErr w:type="spellStart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>vendedor</w:t>
      </w:r>
      <w:proofErr w:type="spellEnd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 xml:space="preserve"> </w:t>
      </w:r>
      <w:proofErr w:type="spellStart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>por</w:t>
      </w:r>
      <w:proofErr w:type="spellEnd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 xml:space="preserve"> </w:t>
      </w:r>
      <w:proofErr w:type="spellStart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>uma</w:t>
      </w:r>
      <w:proofErr w:type="spellEnd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 xml:space="preserve"> </w:t>
      </w:r>
      <w:proofErr w:type="spellStart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>comissão</w:t>
      </w:r>
      <w:proofErr w:type="spellEnd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 xml:space="preserve">. Este </w:t>
      </w:r>
      <w:proofErr w:type="spellStart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>tipo</w:t>
      </w:r>
      <w:proofErr w:type="spellEnd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 xml:space="preserve"> de </w:t>
      </w:r>
      <w:proofErr w:type="spellStart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>negociação</w:t>
      </w:r>
      <w:proofErr w:type="spellEnd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 xml:space="preserve"> OTC </w:t>
      </w:r>
      <w:proofErr w:type="spellStart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>destina</w:t>
      </w:r>
      <w:proofErr w:type="spellEnd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>-</w:t>
      </w:r>
      <w:proofErr w:type="spellStart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>se a</w:t>
      </w:r>
      <w:proofErr w:type="spellEnd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 xml:space="preserve"> </w:t>
      </w:r>
      <w:proofErr w:type="spellStart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>grandes</w:t>
      </w:r>
      <w:proofErr w:type="spellEnd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 xml:space="preserve"> </w:t>
      </w:r>
      <w:proofErr w:type="spellStart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>investidores</w:t>
      </w:r>
      <w:proofErr w:type="spellEnd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 xml:space="preserve"> que </w:t>
      </w:r>
      <w:proofErr w:type="spellStart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>preferem</w:t>
      </w:r>
      <w:proofErr w:type="spellEnd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 xml:space="preserve"> </w:t>
      </w:r>
      <w:proofErr w:type="spellStart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>utilizar</w:t>
      </w:r>
      <w:proofErr w:type="spellEnd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 xml:space="preserve"> </w:t>
      </w:r>
      <w:proofErr w:type="spellStart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>os</w:t>
      </w:r>
      <w:proofErr w:type="spellEnd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 xml:space="preserve"> </w:t>
      </w:r>
      <w:proofErr w:type="spellStart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>Serviços</w:t>
      </w:r>
      <w:proofErr w:type="spellEnd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 xml:space="preserve"> de um </w:t>
      </w:r>
      <w:proofErr w:type="spellStart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>corretor</w:t>
      </w:r>
      <w:proofErr w:type="spellEnd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 xml:space="preserve"> </w:t>
      </w:r>
      <w:proofErr w:type="spellStart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>ou</w:t>
      </w:r>
      <w:proofErr w:type="spellEnd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 xml:space="preserve"> </w:t>
      </w:r>
      <w:proofErr w:type="spellStart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>intermediário</w:t>
      </w:r>
      <w:proofErr w:type="spellEnd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 xml:space="preserve"> de </w:t>
      </w:r>
      <w:proofErr w:type="spellStart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>confiança</w:t>
      </w:r>
      <w:proofErr w:type="spellEnd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 xml:space="preserve"> para </w:t>
      </w:r>
      <w:proofErr w:type="spellStart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>concluir</w:t>
      </w:r>
      <w:proofErr w:type="spellEnd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 xml:space="preserve"> </w:t>
      </w:r>
      <w:proofErr w:type="spellStart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>transacções</w:t>
      </w:r>
      <w:proofErr w:type="spellEnd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 xml:space="preserve"> </w:t>
      </w:r>
      <w:proofErr w:type="spellStart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>em</w:t>
      </w:r>
      <w:proofErr w:type="spellEnd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 xml:space="preserve"> </w:t>
      </w:r>
      <w:proofErr w:type="spellStart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>vez</w:t>
      </w:r>
      <w:proofErr w:type="spellEnd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 xml:space="preserve"> de </w:t>
      </w:r>
      <w:proofErr w:type="spellStart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>participarem</w:t>
      </w:r>
      <w:proofErr w:type="spellEnd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 xml:space="preserve"> de forma </w:t>
      </w:r>
      <w:proofErr w:type="spellStart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>independente</w:t>
      </w:r>
      <w:proofErr w:type="spellEnd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 xml:space="preserve"> </w:t>
      </w:r>
      <w:proofErr w:type="spellStart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>em</w:t>
      </w:r>
      <w:proofErr w:type="spellEnd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 xml:space="preserve"> </w:t>
      </w:r>
      <w:proofErr w:type="spellStart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>transacções</w:t>
      </w:r>
      <w:proofErr w:type="spellEnd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 xml:space="preserve"> </w:t>
      </w:r>
      <w:proofErr w:type="spellStart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>cambiais</w:t>
      </w:r>
      <w:proofErr w:type="spellEnd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 xml:space="preserve">. As </w:t>
      </w:r>
      <w:proofErr w:type="spellStart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>transacções</w:t>
      </w:r>
      <w:proofErr w:type="spellEnd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 xml:space="preserve"> OTC </w:t>
      </w:r>
      <w:proofErr w:type="spellStart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>permitem</w:t>
      </w:r>
      <w:proofErr w:type="spellEnd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 xml:space="preserve"> </w:t>
      </w:r>
      <w:proofErr w:type="spellStart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>contornar</w:t>
      </w:r>
      <w:proofErr w:type="spellEnd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 xml:space="preserve"> as </w:t>
      </w:r>
      <w:proofErr w:type="spellStart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>proibições</w:t>
      </w:r>
      <w:proofErr w:type="spellEnd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 xml:space="preserve"> </w:t>
      </w:r>
      <w:proofErr w:type="spellStart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>locais</w:t>
      </w:r>
      <w:proofErr w:type="spellEnd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 xml:space="preserve"> de </w:t>
      </w:r>
      <w:proofErr w:type="spellStart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>negociação</w:t>
      </w:r>
      <w:proofErr w:type="spellEnd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 xml:space="preserve"> de </w:t>
      </w:r>
      <w:proofErr w:type="spellStart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>moeda</w:t>
      </w:r>
      <w:proofErr w:type="spellEnd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 xml:space="preserve"> </w:t>
      </w:r>
      <w:proofErr w:type="spellStart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>criptográfica</w:t>
      </w:r>
      <w:proofErr w:type="spellEnd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 xml:space="preserve"> </w:t>
      </w:r>
      <w:proofErr w:type="spellStart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>em</w:t>
      </w:r>
      <w:proofErr w:type="spellEnd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 xml:space="preserve"> </w:t>
      </w:r>
      <w:proofErr w:type="spellStart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>alguns</w:t>
      </w:r>
      <w:proofErr w:type="spellEnd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 xml:space="preserve"> </w:t>
      </w:r>
      <w:proofErr w:type="spellStart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>países</w:t>
      </w:r>
      <w:proofErr w:type="spellEnd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 xml:space="preserve">. No </w:t>
      </w:r>
      <w:proofErr w:type="spellStart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>entanto</w:t>
      </w:r>
      <w:proofErr w:type="spellEnd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 xml:space="preserve">, com as </w:t>
      </w:r>
      <w:proofErr w:type="spellStart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>transações</w:t>
      </w:r>
      <w:proofErr w:type="spellEnd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 xml:space="preserve"> OTC, </w:t>
      </w:r>
      <w:proofErr w:type="spellStart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>todas</w:t>
      </w:r>
      <w:proofErr w:type="spellEnd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 xml:space="preserve"> as </w:t>
      </w:r>
      <w:proofErr w:type="spellStart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>informações</w:t>
      </w:r>
      <w:proofErr w:type="spellEnd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 xml:space="preserve"> </w:t>
      </w:r>
      <w:proofErr w:type="spellStart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>são</w:t>
      </w:r>
      <w:proofErr w:type="spellEnd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 xml:space="preserve"> </w:t>
      </w:r>
      <w:proofErr w:type="spellStart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>mantidas</w:t>
      </w:r>
      <w:proofErr w:type="spellEnd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 xml:space="preserve"> </w:t>
      </w:r>
      <w:proofErr w:type="spellStart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>nas</w:t>
      </w:r>
      <w:proofErr w:type="spellEnd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 xml:space="preserve"> </w:t>
      </w:r>
      <w:proofErr w:type="spellStart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>mãos</w:t>
      </w:r>
      <w:proofErr w:type="spellEnd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 xml:space="preserve"> de </w:t>
      </w:r>
      <w:proofErr w:type="spellStart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>uma</w:t>
      </w:r>
      <w:proofErr w:type="spellEnd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 xml:space="preserve"> </w:t>
      </w:r>
      <w:proofErr w:type="spellStart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>pessoa</w:t>
      </w:r>
      <w:proofErr w:type="spellEnd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 xml:space="preserve"> </w:t>
      </w:r>
      <w:proofErr w:type="spellStart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>ou</w:t>
      </w:r>
      <w:proofErr w:type="spellEnd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 xml:space="preserve"> </w:t>
      </w:r>
      <w:proofErr w:type="spellStart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>organização</w:t>
      </w:r>
      <w:proofErr w:type="spellEnd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 xml:space="preserve"> e </w:t>
      </w:r>
      <w:proofErr w:type="spellStart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>isso</w:t>
      </w:r>
      <w:proofErr w:type="spellEnd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 xml:space="preserve"> </w:t>
      </w:r>
      <w:proofErr w:type="spellStart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>pode</w:t>
      </w:r>
      <w:proofErr w:type="spellEnd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 xml:space="preserve"> </w:t>
      </w:r>
      <w:proofErr w:type="spellStart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>levar</w:t>
      </w:r>
      <w:proofErr w:type="spellEnd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 xml:space="preserve"> a </w:t>
      </w:r>
      <w:proofErr w:type="spellStart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>fuga</w:t>
      </w:r>
      <w:proofErr w:type="spellEnd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 xml:space="preserve"> de dados para </w:t>
      </w:r>
      <w:proofErr w:type="spellStart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>esquemas</w:t>
      </w:r>
      <w:proofErr w:type="spellEnd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 xml:space="preserve"> </w:t>
      </w:r>
      <w:proofErr w:type="spellStart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>fraudulentos</w:t>
      </w:r>
      <w:proofErr w:type="spellEnd"/>
      <w:r w:rsidRPr="00590EC8">
        <w:rPr>
          <w:rFonts w:ascii="Arial" w:eastAsia="Times New Roman" w:hAnsi="Arial" w:cs="Arial"/>
          <w:color w:val="434343"/>
          <w:sz w:val="28"/>
          <w:szCs w:val="28"/>
          <w:lang w:val="en-US" w:eastAsia="ru-RU"/>
        </w:rPr>
        <w:t>.</w:t>
      </w:r>
      <w:bookmarkStart w:id="0" w:name="_GoBack"/>
      <w:bookmarkEnd w:id="0"/>
    </w:p>
    <w:sectPr w:rsidR="00C53E9B" w:rsidRPr="00590E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EC8"/>
    <w:rsid w:val="00421891"/>
    <w:rsid w:val="004364D9"/>
    <w:rsid w:val="00590EC8"/>
    <w:rsid w:val="00C53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84A73"/>
  <w15:chartTrackingRefBased/>
  <w15:docId w15:val="{921B6D69-006F-4EBA-8A4B-444EFB1BF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90EC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90EC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90EC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90EC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90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90EC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90EC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590EC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97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godex.i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4DB290-791C-498E-877D-48A941895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485</Words>
  <Characters>2765</Characters>
  <Application>Microsoft Office Word</Application>
  <DocSecurity>0</DocSecurity>
  <Lines>23</Lines>
  <Paragraphs>6</Paragraphs>
  <ScaleCrop>false</ScaleCrop>
  <Company/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2021-01-29T14:28:00Z</dcterms:created>
  <dcterms:modified xsi:type="dcterms:W3CDTF">2021-01-29T14:35:00Z</dcterms:modified>
</cp:coreProperties>
</file>