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2B" w:rsidRPr="0071206A" w:rsidRDefault="00342D2B" w:rsidP="004D3B60">
      <w:pPr>
        <w:pStyle w:val="a3"/>
        <w:rPr>
          <w:rFonts w:ascii="Tahoma" w:hAnsi="Tahoma" w:cs="Tahoma"/>
          <w:b/>
          <w:sz w:val="24"/>
          <w:szCs w:val="24"/>
        </w:rPr>
      </w:pPr>
      <w:r w:rsidRPr="0071206A">
        <w:rPr>
          <w:rFonts w:ascii="Tahoma" w:hAnsi="Tahoma" w:cs="Tahoma"/>
          <w:b/>
          <w:sz w:val="24"/>
          <w:szCs w:val="24"/>
        </w:rPr>
        <w:t>О конфликтах</w:t>
      </w:r>
    </w:p>
    <w:p w:rsidR="00342D2B" w:rsidRPr="0071206A" w:rsidRDefault="00342D2B" w:rsidP="004D3B60">
      <w:pPr>
        <w:pStyle w:val="a3"/>
        <w:rPr>
          <w:rFonts w:ascii="Tahoma" w:hAnsi="Tahoma" w:cs="Tahoma"/>
          <w:sz w:val="24"/>
          <w:szCs w:val="24"/>
        </w:rPr>
      </w:pPr>
    </w:p>
    <w:p w:rsidR="00702138" w:rsidRPr="0071206A" w:rsidRDefault="00702138" w:rsidP="004D3B60">
      <w:pPr>
        <w:pStyle w:val="a3"/>
        <w:rPr>
          <w:rFonts w:ascii="Tahoma" w:hAnsi="Tahoma" w:cs="Tahoma"/>
          <w:sz w:val="24"/>
          <w:szCs w:val="24"/>
        </w:rPr>
      </w:pPr>
      <w:r w:rsidRPr="0071206A">
        <w:rPr>
          <w:rFonts w:ascii="Tahoma" w:hAnsi="Tahoma" w:cs="Tahoma"/>
          <w:sz w:val="24"/>
          <w:szCs w:val="24"/>
        </w:rPr>
        <w:t xml:space="preserve">Желание уколоть другого человека, унизить – это внутренняя потребность определенного типа </w:t>
      </w:r>
      <w:r w:rsidR="00342D2B" w:rsidRPr="0071206A">
        <w:rPr>
          <w:rFonts w:ascii="Tahoma" w:hAnsi="Tahoma" w:cs="Tahoma"/>
          <w:sz w:val="24"/>
          <w:szCs w:val="24"/>
        </w:rPr>
        <w:t>людей</w:t>
      </w:r>
      <w:r w:rsidR="00997DEF" w:rsidRPr="0071206A">
        <w:rPr>
          <w:rFonts w:ascii="Tahoma" w:hAnsi="Tahoma" w:cs="Tahoma"/>
          <w:sz w:val="24"/>
          <w:szCs w:val="24"/>
        </w:rPr>
        <w:t xml:space="preserve"> любител</w:t>
      </w:r>
      <w:r w:rsidR="00342D2B" w:rsidRPr="0071206A">
        <w:rPr>
          <w:rFonts w:ascii="Tahoma" w:hAnsi="Tahoma" w:cs="Tahoma"/>
          <w:sz w:val="24"/>
          <w:szCs w:val="24"/>
        </w:rPr>
        <w:t>ей</w:t>
      </w:r>
      <w:r w:rsidR="00997DEF" w:rsidRPr="0071206A">
        <w:rPr>
          <w:rFonts w:ascii="Tahoma" w:hAnsi="Tahoma" w:cs="Tahoma"/>
          <w:sz w:val="24"/>
          <w:szCs w:val="24"/>
        </w:rPr>
        <w:t xml:space="preserve"> разжигать конфликты</w:t>
      </w:r>
      <w:r w:rsidRPr="0071206A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71206A">
        <w:rPr>
          <w:rFonts w:ascii="Tahoma" w:hAnsi="Tahoma" w:cs="Tahoma"/>
          <w:sz w:val="24"/>
          <w:szCs w:val="24"/>
        </w:rPr>
        <w:t>Место действия любое – работа, дом, магазин, кафе, санаторий, больница, путешествие, школа, институт и т.д.</w:t>
      </w:r>
      <w:proofErr w:type="gramEnd"/>
    </w:p>
    <w:p w:rsidR="00702138" w:rsidRPr="0071206A" w:rsidRDefault="00702138" w:rsidP="004D3B60">
      <w:pPr>
        <w:pStyle w:val="a3"/>
        <w:rPr>
          <w:rFonts w:ascii="Tahoma" w:hAnsi="Tahoma" w:cs="Tahoma"/>
          <w:sz w:val="24"/>
          <w:szCs w:val="24"/>
        </w:rPr>
      </w:pPr>
      <w:r w:rsidRPr="0071206A">
        <w:rPr>
          <w:rFonts w:ascii="Tahoma" w:hAnsi="Tahoma" w:cs="Tahoma"/>
          <w:sz w:val="24"/>
          <w:szCs w:val="24"/>
        </w:rPr>
        <w:t xml:space="preserve">Мне пришлось сталкиваться </w:t>
      </w:r>
      <w:r w:rsidR="00342D2B" w:rsidRPr="0071206A">
        <w:rPr>
          <w:rFonts w:ascii="Tahoma" w:hAnsi="Tahoma" w:cs="Tahoma"/>
          <w:sz w:val="24"/>
          <w:szCs w:val="24"/>
        </w:rPr>
        <w:t xml:space="preserve">по жизни </w:t>
      </w:r>
      <w:r w:rsidRPr="0071206A">
        <w:rPr>
          <w:rFonts w:ascii="Tahoma" w:hAnsi="Tahoma" w:cs="Tahoma"/>
          <w:sz w:val="24"/>
          <w:szCs w:val="24"/>
        </w:rPr>
        <w:t xml:space="preserve">с такими людьми женского и мужского пола в разных сферах. </w:t>
      </w:r>
      <w:r w:rsidR="00342D2B" w:rsidRPr="0071206A">
        <w:rPr>
          <w:rFonts w:ascii="Tahoma" w:hAnsi="Tahoma" w:cs="Tahoma"/>
          <w:sz w:val="24"/>
          <w:szCs w:val="24"/>
        </w:rPr>
        <w:t xml:space="preserve">Лично по отношению к себе и много наблюдений со стороны. В начале конфликта </w:t>
      </w:r>
      <w:r w:rsidRPr="0071206A">
        <w:rPr>
          <w:rFonts w:ascii="Tahoma" w:hAnsi="Tahoma" w:cs="Tahoma"/>
          <w:sz w:val="24"/>
          <w:szCs w:val="24"/>
        </w:rPr>
        <w:t xml:space="preserve">возникает непонимание, с какой стати она или он энергетически нападает на другого человека, который не проявлял никакой агрессии. Объект нападения </w:t>
      </w:r>
      <w:r w:rsidR="006471F9" w:rsidRPr="0071206A">
        <w:rPr>
          <w:rFonts w:ascii="Tahoma" w:hAnsi="Tahoma" w:cs="Tahoma"/>
          <w:sz w:val="24"/>
          <w:szCs w:val="24"/>
        </w:rPr>
        <w:t>часто испытывает испуг, недоумение, обиду и впадает в стопор, если по своей природе</w:t>
      </w:r>
      <w:r w:rsidR="00342D2B" w:rsidRPr="0071206A">
        <w:rPr>
          <w:rFonts w:ascii="Tahoma" w:hAnsi="Tahoma" w:cs="Tahoma"/>
          <w:sz w:val="24"/>
          <w:szCs w:val="24"/>
        </w:rPr>
        <w:t xml:space="preserve"> человек</w:t>
      </w:r>
      <w:r w:rsidR="006471F9" w:rsidRPr="0071206A">
        <w:rPr>
          <w:rFonts w:ascii="Tahoma" w:hAnsi="Tahoma" w:cs="Tahoma"/>
          <w:sz w:val="24"/>
          <w:szCs w:val="24"/>
        </w:rPr>
        <w:t xml:space="preserve"> вежливый, хорошо воспитанный и неконфликтный.</w:t>
      </w:r>
    </w:p>
    <w:p w:rsidR="004C1F1B" w:rsidRPr="0071206A" w:rsidRDefault="00997DEF" w:rsidP="004D3B60">
      <w:pPr>
        <w:pStyle w:val="a3"/>
        <w:rPr>
          <w:rFonts w:ascii="Tahoma" w:hAnsi="Tahoma" w:cs="Tahoma"/>
          <w:sz w:val="24"/>
          <w:szCs w:val="24"/>
        </w:rPr>
      </w:pPr>
      <w:r w:rsidRPr="0071206A">
        <w:rPr>
          <w:rFonts w:ascii="Tahoma" w:hAnsi="Tahoma" w:cs="Tahoma"/>
          <w:sz w:val="24"/>
          <w:szCs w:val="24"/>
        </w:rPr>
        <w:t xml:space="preserve">Любитель разжигать конфликты является агрессором и черпает энергию от чужого беспокойства. </w:t>
      </w:r>
      <w:r w:rsidR="004C1F1B" w:rsidRPr="0071206A">
        <w:rPr>
          <w:rFonts w:ascii="Tahoma" w:hAnsi="Tahoma" w:cs="Tahoma"/>
          <w:sz w:val="24"/>
          <w:szCs w:val="24"/>
        </w:rPr>
        <w:t xml:space="preserve">Это самая важная причина, почему идет нападение. </w:t>
      </w:r>
    </w:p>
    <w:p w:rsidR="006471F9" w:rsidRPr="0071206A" w:rsidRDefault="004C1F1B" w:rsidP="004D3B60">
      <w:pPr>
        <w:pStyle w:val="a3"/>
        <w:rPr>
          <w:rFonts w:ascii="Tahoma" w:hAnsi="Tahoma" w:cs="Tahoma"/>
          <w:sz w:val="24"/>
          <w:szCs w:val="24"/>
        </w:rPr>
      </w:pPr>
      <w:proofErr w:type="gramStart"/>
      <w:r w:rsidRPr="0071206A">
        <w:rPr>
          <w:rFonts w:ascii="Tahoma" w:hAnsi="Tahoma" w:cs="Tahoma"/>
          <w:sz w:val="24"/>
          <w:szCs w:val="24"/>
        </w:rPr>
        <w:t xml:space="preserve">Правда </w:t>
      </w:r>
      <w:r w:rsidR="00997DEF" w:rsidRPr="0071206A">
        <w:rPr>
          <w:rFonts w:ascii="Tahoma" w:hAnsi="Tahoma" w:cs="Tahoma"/>
          <w:sz w:val="24"/>
          <w:szCs w:val="24"/>
        </w:rPr>
        <w:t>есть такие люди, которые попадают в такие ситуации из-за свой неграмотности, или несдержанности, или раздражительности</w:t>
      </w:r>
      <w:r w:rsidR="005454BE" w:rsidRPr="0071206A">
        <w:rPr>
          <w:rFonts w:ascii="Tahoma" w:hAnsi="Tahoma" w:cs="Tahoma"/>
          <w:sz w:val="24"/>
          <w:szCs w:val="24"/>
        </w:rPr>
        <w:t xml:space="preserve">, но они отличаются от </w:t>
      </w:r>
      <w:r w:rsidR="002E5384" w:rsidRPr="0071206A">
        <w:rPr>
          <w:rFonts w:ascii="Tahoma" w:hAnsi="Tahoma" w:cs="Tahoma"/>
          <w:sz w:val="24"/>
          <w:szCs w:val="24"/>
        </w:rPr>
        <w:t>любителей</w:t>
      </w:r>
      <w:r w:rsidR="005454BE" w:rsidRPr="0071206A">
        <w:rPr>
          <w:rFonts w:ascii="Tahoma" w:hAnsi="Tahoma" w:cs="Tahoma"/>
          <w:sz w:val="24"/>
          <w:szCs w:val="24"/>
        </w:rPr>
        <w:t xml:space="preserve"> разжигат</w:t>
      </w:r>
      <w:r w:rsidR="002E5384" w:rsidRPr="0071206A">
        <w:rPr>
          <w:rFonts w:ascii="Tahoma" w:hAnsi="Tahoma" w:cs="Tahoma"/>
          <w:sz w:val="24"/>
          <w:szCs w:val="24"/>
        </w:rPr>
        <w:t>ь</w:t>
      </w:r>
      <w:r w:rsidR="005454BE" w:rsidRPr="0071206A">
        <w:rPr>
          <w:rFonts w:ascii="Tahoma" w:hAnsi="Tahoma" w:cs="Tahoma"/>
          <w:sz w:val="24"/>
          <w:szCs w:val="24"/>
        </w:rPr>
        <w:t xml:space="preserve"> конфликт</w:t>
      </w:r>
      <w:r w:rsidR="002E5384" w:rsidRPr="0071206A">
        <w:rPr>
          <w:rFonts w:ascii="Tahoma" w:hAnsi="Tahoma" w:cs="Tahoma"/>
          <w:sz w:val="24"/>
          <w:szCs w:val="24"/>
        </w:rPr>
        <w:t>ы</w:t>
      </w:r>
      <w:r w:rsidR="005454BE" w:rsidRPr="0071206A">
        <w:rPr>
          <w:rFonts w:ascii="Tahoma" w:hAnsi="Tahoma" w:cs="Tahoma"/>
          <w:sz w:val="24"/>
          <w:szCs w:val="24"/>
        </w:rPr>
        <w:t xml:space="preserve"> тем, что сами страдают в конфликте и предпочли бы его избежать.</w:t>
      </w:r>
      <w:proofErr w:type="gramEnd"/>
    </w:p>
    <w:p w:rsidR="004C7035" w:rsidRPr="0071206A" w:rsidRDefault="002E5384" w:rsidP="004D3B60">
      <w:pPr>
        <w:pStyle w:val="a3"/>
        <w:rPr>
          <w:rFonts w:ascii="Tahoma" w:hAnsi="Tahoma" w:cs="Tahoma"/>
          <w:sz w:val="24"/>
          <w:szCs w:val="24"/>
        </w:rPr>
      </w:pPr>
      <w:r w:rsidRPr="0071206A">
        <w:rPr>
          <w:rFonts w:ascii="Tahoma" w:hAnsi="Tahoma" w:cs="Tahoma"/>
          <w:sz w:val="24"/>
          <w:szCs w:val="24"/>
        </w:rPr>
        <w:t>Любителям</w:t>
      </w:r>
      <w:r w:rsidR="00960339" w:rsidRPr="0071206A">
        <w:rPr>
          <w:rFonts w:ascii="Tahoma" w:hAnsi="Tahoma" w:cs="Tahoma"/>
          <w:sz w:val="24"/>
          <w:szCs w:val="24"/>
        </w:rPr>
        <w:t xml:space="preserve"> разжигат</w:t>
      </w:r>
      <w:r w:rsidRPr="0071206A">
        <w:rPr>
          <w:rFonts w:ascii="Tahoma" w:hAnsi="Tahoma" w:cs="Tahoma"/>
          <w:sz w:val="24"/>
          <w:szCs w:val="24"/>
        </w:rPr>
        <w:t>ь</w:t>
      </w:r>
      <w:r w:rsidR="00960339" w:rsidRPr="0071206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960339" w:rsidRPr="0071206A">
        <w:rPr>
          <w:rFonts w:ascii="Tahoma" w:hAnsi="Tahoma" w:cs="Tahoma"/>
          <w:sz w:val="24"/>
          <w:szCs w:val="24"/>
        </w:rPr>
        <w:t>конфликт</w:t>
      </w:r>
      <w:r w:rsidRPr="0071206A">
        <w:rPr>
          <w:rFonts w:ascii="Tahoma" w:hAnsi="Tahoma" w:cs="Tahoma"/>
          <w:sz w:val="24"/>
          <w:szCs w:val="24"/>
        </w:rPr>
        <w:t>ный</w:t>
      </w:r>
      <w:proofErr w:type="gramEnd"/>
      <w:r w:rsidRPr="0071206A">
        <w:rPr>
          <w:rFonts w:ascii="Tahoma" w:hAnsi="Tahoma" w:cs="Tahoma"/>
          <w:sz w:val="24"/>
          <w:szCs w:val="24"/>
        </w:rPr>
        <w:t xml:space="preserve"> ситуации</w:t>
      </w:r>
      <w:r w:rsidR="00960339" w:rsidRPr="0071206A">
        <w:rPr>
          <w:rFonts w:ascii="Tahoma" w:hAnsi="Tahoma" w:cs="Tahoma"/>
          <w:sz w:val="24"/>
          <w:szCs w:val="24"/>
        </w:rPr>
        <w:t xml:space="preserve"> нравится жить  в </w:t>
      </w:r>
      <w:r w:rsidRPr="0071206A">
        <w:rPr>
          <w:rFonts w:ascii="Tahoma" w:hAnsi="Tahoma" w:cs="Tahoma"/>
          <w:sz w:val="24"/>
          <w:szCs w:val="24"/>
        </w:rPr>
        <w:t>таком энергетическом поле</w:t>
      </w:r>
      <w:r w:rsidR="00960339" w:rsidRPr="0071206A">
        <w:rPr>
          <w:rFonts w:ascii="Tahoma" w:hAnsi="Tahoma" w:cs="Tahoma"/>
          <w:sz w:val="24"/>
          <w:szCs w:val="24"/>
        </w:rPr>
        <w:t xml:space="preserve">. </w:t>
      </w:r>
    </w:p>
    <w:p w:rsidR="00960339" w:rsidRPr="0071206A" w:rsidRDefault="00960339" w:rsidP="004D3B60">
      <w:pPr>
        <w:pStyle w:val="a3"/>
        <w:rPr>
          <w:rFonts w:ascii="Tahoma" w:hAnsi="Tahoma" w:cs="Tahoma"/>
          <w:sz w:val="24"/>
          <w:szCs w:val="24"/>
        </w:rPr>
      </w:pPr>
      <w:r w:rsidRPr="0071206A">
        <w:rPr>
          <w:rFonts w:ascii="Tahoma" w:hAnsi="Tahoma" w:cs="Tahoma"/>
          <w:sz w:val="24"/>
          <w:szCs w:val="24"/>
        </w:rPr>
        <w:t>Эти люди внешне не выглядят озлобленными, часто производят приятное впечатление на тех, кто их мало знает, они находятся в гармонии с окружающим миром и ощущают себя счастливыми. Чем сильнее кто-то нервничает рядом, тем спокойнее у них на душе.</w:t>
      </w:r>
      <w:r w:rsidR="008F35AE" w:rsidRPr="0071206A">
        <w:rPr>
          <w:rFonts w:ascii="Tahoma" w:hAnsi="Tahoma" w:cs="Tahoma"/>
          <w:sz w:val="24"/>
          <w:szCs w:val="24"/>
        </w:rPr>
        <w:t xml:space="preserve"> Им нравится быть в центре скандала.</w:t>
      </w:r>
    </w:p>
    <w:p w:rsidR="008F35AE" w:rsidRPr="0071206A" w:rsidRDefault="008F35AE" w:rsidP="004D3B60">
      <w:pPr>
        <w:pStyle w:val="a3"/>
        <w:rPr>
          <w:rFonts w:ascii="Tahoma" w:hAnsi="Tahoma" w:cs="Tahoma"/>
          <w:sz w:val="24"/>
          <w:szCs w:val="24"/>
        </w:rPr>
      </w:pPr>
      <w:r w:rsidRPr="0071206A">
        <w:rPr>
          <w:rFonts w:ascii="Tahoma" w:hAnsi="Tahoma" w:cs="Tahoma"/>
          <w:sz w:val="24"/>
          <w:szCs w:val="24"/>
        </w:rPr>
        <w:t>А</w:t>
      </w:r>
      <w:r w:rsidR="00D80293" w:rsidRPr="0071206A">
        <w:rPr>
          <w:rFonts w:ascii="Tahoma" w:hAnsi="Tahoma" w:cs="Tahoma"/>
          <w:sz w:val="24"/>
          <w:szCs w:val="24"/>
        </w:rPr>
        <w:t xml:space="preserve">грессору для конфликта подойдет далеко не каждый человек, он должен либо унижаться и идти на уступки, либо он должен </w:t>
      </w:r>
      <w:proofErr w:type="spellStart"/>
      <w:r w:rsidR="002E5384" w:rsidRPr="0071206A">
        <w:rPr>
          <w:rFonts w:ascii="Tahoma" w:hAnsi="Tahoma" w:cs="Tahoma"/>
          <w:sz w:val="24"/>
          <w:szCs w:val="24"/>
        </w:rPr>
        <w:t>неподчиняться</w:t>
      </w:r>
      <w:proofErr w:type="spellEnd"/>
      <w:r w:rsidR="00D80293" w:rsidRPr="0071206A">
        <w:rPr>
          <w:rFonts w:ascii="Tahoma" w:hAnsi="Tahoma" w:cs="Tahoma"/>
          <w:sz w:val="24"/>
          <w:szCs w:val="24"/>
        </w:rPr>
        <w:t xml:space="preserve"> изо всех сил.</w:t>
      </w:r>
      <w:r w:rsidR="00FC1AAC" w:rsidRPr="0071206A">
        <w:rPr>
          <w:rFonts w:ascii="Tahoma" w:hAnsi="Tahoma" w:cs="Tahoma"/>
          <w:sz w:val="24"/>
          <w:szCs w:val="24"/>
        </w:rPr>
        <w:t xml:space="preserve"> Если человек не унижается или не сопротивляется, то конфликт не может разгореться. Он теряет смысл, поскольку предполагаемая жертва выключена из ситуации.</w:t>
      </w:r>
    </w:p>
    <w:p w:rsidR="00FC1AAC" w:rsidRPr="0071206A" w:rsidRDefault="00FC1AAC" w:rsidP="004D3B60">
      <w:pPr>
        <w:pStyle w:val="a3"/>
        <w:rPr>
          <w:rFonts w:ascii="Tahoma" w:hAnsi="Tahoma" w:cs="Tahoma"/>
          <w:sz w:val="24"/>
          <w:szCs w:val="24"/>
        </w:rPr>
      </w:pPr>
      <w:r w:rsidRPr="0071206A">
        <w:rPr>
          <w:rFonts w:ascii="Tahoma" w:hAnsi="Tahoma" w:cs="Tahoma"/>
          <w:sz w:val="24"/>
          <w:szCs w:val="24"/>
        </w:rPr>
        <w:t xml:space="preserve">У </w:t>
      </w:r>
      <w:proofErr w:type="gramStart"/>
      <w:r w:rsidRPr="0071206A">
        <w:rPr>
          <w:rFonts w:ascii="Tahoma" w:hAnsi="Tahoma" w:cs="Tahoma"/>
          <w:sz w:val="24"/>
          <w:szCs w:val="24"/>
        </w:rPr>
        <w:t>конфликтующего</w:t>
      </w:r>
      <w:proofErr w:type="gramEnd"/>
      <w:r w:rsidRPr="0071206A">
        <w:rPr>
          <w:rFonts w:ascii="Tahoma" w:hAnsi="Tahoma" w:cs="Tahoma"/>
          <w:sz w:val="24"/>
          <w:szCs w:val="24"/>
        </w:rPr>
        <w:t xml:space="preserve"> рвется эмоциональная связь.</w:t>
      </w:r>
    </w:p>
    <w:p w:rsidR="00386FC2" w:rsidRPr="0071206A" w:rsidRDefault="00386FC2" w:rsidP="004D3B60">
      <w:pPr>
        <w:pStyle w:val="a3"/>
        <w:rPr>
          <w:rFonts w:ascii="Tahoma" w:hAnsi="Tahoma" w:cs="Tahoma"/>
          <w:sz w:val="24"/>
          <w:szCs w:val="24"/>
        </w:rPr>
      </w:pPr>
      <w:r w:rsidRPr="0071206A">
        <w:rPr>
          <w:rFonts w:ascii="Tahoma" w:hAnsi="Tahoma" w:cs="Tahoma"/>
          <w:sz w:val="24"/>
          <w:szCs w:val="24"/>
        </w:rPr>
        <w:t xml:space="preserve">Когда человек </w:t>
      </w:r>
      <w:proofErr w:type="gramStart"/>
      <w:r w:rsidRPr="0071206A">
        <w:rPr>
          <w:rFonts w:ascii="Tahoma" w:hAnsi="Tahoma" w:cs="Tahoma"/>
          <w:sz w:val="24"/>
          <w:szCs w:val="24"/>
        </w:rPr>
        <w:t>настроен</w:t>
      </w:r>
      <w:proofErr w:type="gramEnd"/>
      <w:r w:rsidRPr="0071206A">
        <w:rPr>
          <w:rFonts w:ascii="Tahoma" w:hAnsi="Tahoma" w:cs="Tahoma"/>
          <w:sz w:val="24"/>
          <w:szCs w:val="24"/>
        </w:rPr>
        <w:t xml:space="preserve"> поспорить, он будет искать жертв конфликта. </w:t>
      </w:r>
    </w:p>
    <w:p w:rsidR="00702138" w:rsidRPr="0071206A" w:rsidRDefault="00386FC2" w:rsidP="004D3B60">
      <w:pPr>
        <w:pStyle w:val="a3"/>
        <w:rPr>
          <w:rFonts w:ascii="Tahoma" w:hAnsi="Tahoma" w:cs="Tahoma"/>
          <w:sz w:val="24"/>
          <w:szCs w:val="24"/>
        </w:rPr>
      </w:pPr>
      <w:r w:rsidRPr="0071206A">
        <w:rPr>
          <w:rFonts w:ascii="Tahoma" w:hAnsi="Tahoma" w:cs="Tahoma"/>
          <w:sz w:val="24"/>
          <w:szCs w:val="24"/>
        </w:rPr>
        <w:t xml:space="preserve">Кто </w:t>
      </w:r>
      <w:r w:rsidR="003645B5" w:rsidRPr="0071206A">
        <w:rPr>
          <w:rFonts w:ascii="Tahoma" w:hAnsi="Tahoma" w:cs="Tahoma"/>
          <w:sz w:val="24"/>
          <w:szCs w:val="24"/>
        </w:rPr>
        <w:t>же попадает в круг партнеров по конфликту</w:t>
      </w:r>
      <w:r w:rsidRPr="0071206A">
        <w:rPr>
          <w:rFonts w:ascii="Tahoma" w:hAnsi="Tahoma" w:cs="Tahoma"/>
          <w:sz w:val="24"/>
          <w:szCs w:val="24"/>
        </w:rPr>
        <w:t xml:space="preserve">? Во-первых, </w:t>
      </w:r>
      <w:proofErr w:type="gramStart"/>
      <w:r w:rsidRPr="0071206A">
        <w:rPr>
          <w:rFonts w:ascii="Tahoma" w:hAnsi="Tahoma" w:cs="Tahoma"/>
          <w:sz w:val="24"/>
          <w:szCs w:val="24"/>
        </w:rPr>
        <w:t>те</w:t>
      </w:r>
      <w:proofErr w:type="gramEnd"/>
      <w:r w:rsidRPr="0071206A">
        <w:rPr>
          <w:rFonts w:ascii="Tahoma" w:hAnsi="Tahoma" w:cs="Tahoma"/>
          <w:sz w:val="24"/>
          <w:szCs w:val="24"/>
        </w:rPr>
        <w:t xml:space="preserve"> кто живет по принципу “худой мир лучше доброй ссоры”. Во-вторых, это эмоционально очень неустойчивые люди, которые могут впадать в панику по любому случаю. В-третьих, злые агрессивные люди, которые готовы любого уничтожить, если те не согласны с его мнением.</w:t>
      </w:r>
      <w:r w:rsidR="005D214A" w:rsidRPr="0071206A">
        <w:rPr>
          <w:rFonts w:ascii="Tahoma" w:hAnsi="Tahoma" w:cs="Tahoma"/>
          <w:sz w:val="24"/>
          <w:szCs w:val="24"/>
        </w:rPr>
        <w:t xml:space="preserve"> Именно от </w:t>
      </w:r>
      <w:proofErr w:type="gramStart"/>
      <w:r w:rsidR="005D214A" w:rsidRPr="0071206A">
        <w:rPr>
          <w:rFonts w:ascii="Tahoma" w:hAnsi="Tahoma" w:cs="Tahoma"/>
          <w:sz w:val="24"/>
          <w:szCs w:val="24"/>
        </w:rPr>
        <w:t>таких</w:t>
      </w:r>
      <w:proofErr w:type="gramEnd"/>
      <w:r w:rsidR="005D214A" w:rsidRPr="0071206A">
        <w:rPr>
          <w:rFonts w:ascii="Tahoma" w:hAnsi="Tahoma" w:cs="Tahoma"/>
          <w:sz w:val="24"/>
          <w:szCs w:val="24"/>
        </w:rPr>
        <w:t xml:space="preserve"> можно получить </w:t>
      </w:r>
      <w:r w:rsidR="004C7035" w:rsidRPr="0071206A">
        <w:rPr>
          <w:rFonts w:ascii="Tahoma" w:hAnsi="Tahoma" w:cs="Tahoma"/>
          <w:sz w:val="24"/>
          <w:szCs w:val="24"/>
        </w:rPr>
        <w:t xml:space="preserve">самый </w:t>
      </w:r>
      <w:r w:rsidR="005D214A" w:rsidRPr="0071206A">
        <w:rPr>
          <w:rFonts w:ascii="Tahoma" w:hAnsi="Tahoma" w:cs="Tahoma"/>
          <w:sz w:val="24"/>
          <w:szCs w:val="24"/>
        </w:rPr>
        <w:t>большой заряд энергии.</w:t>
      </w:r>
    </w:p>
    <w:p w:rsidR="00C24923" w:rsidRPr="0071206A" w:rsidRDefault="00C24923" w:rsidP="004D3B60">
      <w:pPr>
        <w:pStyle w:val="a3"/>
        <w:rPr>
          <w:rFonts w:ascii="Tahoma" w:hAnsi="Tahoma" w:cs="Tahoma"/>
          <w:sz w:val="24"/>
          <w:szCs w:val="24"/>
        </w:rPr>
      </w:pPr>
      <w:r w:rsidRPr="0071206A">
        <w:rPr>
          <w:rFonts w:ascii="Tahoma" w:hAnsi="Tahoma" w:cs="Tahoma"/>
          <w:sz w:val="24"/>
          <w:szCs w:val="24"/>
        </w:rPr>
        <w:t xml:space="preserve">Понимая все эти </w:t>
      </w:r>
      <w:bookmarkStart w:id="0" w:name="_GoBack"/>
      <w:bookmarkEnd w:id="0"/>
      <w:r w:rsidRPr="0071206A">
        <w:rPr>
          <w:rFonts w:ascii="Tahoma" w:hAnsi="Tahoma" w:cs="Tahoma"/>
          <w:sz w:val="24"/>
          <w:szCs w:val="24"/>
        </w:rPr>
        <w:t xml:space="preserve">размышления, я давно выработала </w:t>
      </w:r>
      <w:r w:rsidR="003645B5" w:rsidRPr="0071206A">
        <w:rPr>
          <w:rFonts w:ascii="Tahoma" w:hAnsi="Tahoma" w:cs="Tahoma"/>
          <w:sz w:val="24"/>
          <w:szCs w:val="24"/>
        </w:rPr>
        <w:t>правила сохранения своей жизненной энергии</w:t>
      </w:r>
      <w:r w:rsidRPr="0071206A">
        <w:rPr>
          <w:rFonts w:ascii="Tahoma" w:hAnsi="Tahoma" w:cs="Tahoma"/>
          <w:sz w:val="24"/>
          <w:szCs w:val="24"/>
        </w:rPr>
        <w:t xml:space="preserve">. </w:t>
      </w:r>
    </w:p>
    <w:p w:rsidR="00C24923" w:rsidRPr="0071206A" w:rsidRDefault="00C24923" w:rsidP="004D3B60">
      <w:pPr>
        <w:pStyle w:val="a3"/>
        <w:rPr>
          <w:rFonts w:ascii="Tahoma" w:hAnsi="Tahoma" w:cs="Tahoma"/>
          <w:sz w:val="24"/>
          <w:szCs w:val="24"/>
        </w:rPr>
      </w:pPr>
      <w:r w:rsidRPr="0071206A">
        <w:rPr>
          <w:rFonts w:ascii="Tahoma" w:hAnsi="Tahoma" w:cs="Tahoma"/>
          <w:sz w:val="24"/>
          <w:szCs w:val="24"/>
        </w:rPr>
        <w:t>Никогда не позволять втягивать себя в конфликт, не бояться конфликтов и не позволять другим пользоваться моими эмоциями.</w:t>
      </w:r>
    </w:p>
    <w:p w:rsidR="00C24923" w:rsidRPr="0071206A" w:rsidRDefault="00C24923" w:rsidP="004D3B60">
      <w:pPr>
        <w:pStyle w:val="a3"/>
        <w:rPr>
          <w:rFonts w:ascii="Tahoma" w:hAnsi="Tahoma" w:cs="Tahoma"/>
          <w:sz w:val="24"/>
          <w:szCs w:val="24"/>
        </w:rPr>
      </w:pPr>
      <w:r w:rsidRPr="0071206A">
        <w:rPr>
          <w:rFonts w:ascii="Tahoma" w:hAnsi="Tahoma" w:cs="Tahoma"/>
          <w:sz w:val="24"/>
          <w:szCs w:val="24"/>
        </w:rPr>
        <w:t xml:space="preserve">Никогда не доказывать свои принципы, не убеждать других в своих моральных ценностях, </w:t>
      </w:r>
      <w:r w:rsidR="00D82BB9" w:rsidRPr="0071206A">
        <w:rPr>
          <w:rFonts w:ascii="Tahoma" w:hAnsi="Tahoma" w:cs="Tahoma"/>
          <w:sz w:val="24"/>
          <w:szCs w:val="24"/>
        </w:rPr>
        <w:t>это только вызовет потерю своей энергии.</w:t>
      </w:r>
    </w:p>
    <w:p w:rsidR="00D82BB9" w:rsidRPr="0071206A" w:rsidRDefault="00D82BB9" w:rsidP="004D3B60">
      <w:pPr>
        <w:pStyle w:val="a3"/>
        <w:rPr>
          <w:rFonts w:ascii="Tahoma" w:hAnsi="Tahoma" w:cs="Tahoma"/>
          <w:sz w:val="24"/>
          <w:szCs w:val="24"/>
        </w:rPr>
      </w:pPr>
      <w:r w:rsidRPr="0071206A">
        <w:rPr>
          <w:rFonts w:ascii="Tahoma" w:hAnsi="Tahoma" w:cs="Tahoma"/>
          <w:sz w:val="24"/>
          <w:szCs w:val="24"/>
        </w:rPr>
        <w:t>Конфликты могут быть только со значимыми для вас людьми. Конфликт предполагает отношения. Если отношений нет, то и конфликта тоже нет. Поэтому того, кто претендует на конфликт, делаю временно не значащим для меня человеком, пока он не успокоится.</w:t>
      </w:r>
    </w:p>
    <w:p w:rsidR="00FF1649" w:rsidRDefault="00FF1649" w:rsidP="004D3B60">
      <w:pPr>
        <w:pStyle w:val="a3"/>
        <w:rPr>
          <w:rFonts w:ascii="Tahoma" w:hAnsi="Tahoma" w:cs="Tahoma"/>
          <w:sz w:val="24"/>
          <w:szCs w:val="24"/>
        </w:rPr>
      </w:pPr>
      <w:r w:rsidRPr="0071206A">
        <w:rPr>
          <w:rFonts w:ascii="Tahoma" w:hAnsi="Tahoma" w:cs="Tahoma"/>
          <w:sz w:val="24"/>
          <w:szCs w:val="24"/>
        </w:rPr>
        <w:t>Конфликты не поддерживаю, помню о сценариях унижения и сопротивления.</w:t>
      </w:r>
    </w:p>
    <w:p w:rsidR="00FF1649" w:rsidRDefault="00FF1649" w:rsidP="004D3B60">
      <w:pPr>
        <w:pStyle w:val="a3"/>
        <w:rPr>
          <w:rFonts w:ascii="Tahoma" w:hAnsi="Tahoma" w:cs="Tahoma"/>
          <w:sz w:val="24"/>
          <w:szCs w:val="24"/>
        </w:rPr>
      </w:pPr>
    </w:p>
    <w:p w:rsidR="00A2351B" w:rsidRPr="00386FC2" w:rsidRDefault="00A2351B" w:rsidP="004D3B60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Зачем я все это излагаю? Все очень просто. Всегда занималась своим профессиональным и жизненным ростом. Н</w:t>
      </w:r>
      <w:r w:rsidR="00E26A7D">
        <w:rPr>
          <w:rFonts w:ascii="Tahoma" w:hAnsi="Tahoma" w:cs="Tahoma"/>
          <w:sz w:val="24"/>
          <w:szCs w:val="24"/>
        </w:rPr>
        <w:t>а</w:t>
      </w:r>
      <w:r>
        <w:rPr>
          <w:rFonts w:ascii="Tahoma" w:hAnsi="Tahoma" w:cs="Tahoma"/>
          <w:sz w:val="24"/>
          <w:szCs w:val="24"/>
        </w:rPr>
        <w:t xml:space="preserve"> своем пути встречала много интересных образованных людей. Изучала психологию, парапсихологию, философию. Вначале трудно было применять знания на практике – на работе, в личной жизни, с друзьями, с партнерами, с </w:t>
      </w:r>
      <w:r w:rsidR="00E26A7D">
        <w:rPr>
          <w:rFonts w:ascii="Tahoma" w:hAnsi="Tahoma" w:cs="Tahoma"/>
          <w:sz w:val="24"/>
          <w:szCs w:val="24"/>
        </w:rPr>
        <w:t>людьми во время путешествий. Жизнь всегда давала хороших учителей. Учителями я считаю тех, кто дал правильные знания для жизни в теории. Также учителями я считаю тех, кто причинил много душевной боли. Именно благодаря им я научилась на практике многому тому, что знала в теории. Это был очень интересны</w:t>
      </w:r>
      <w:r w:rsidR="004C7035">
        <w:rPr>
          <w:rFonts w:ascii="Tahoma" w:hAnsi="Tahoma" w:cs="Tahoma"/>
          <w:sz w:val="24"/>
          <w:szCs w:val="24"/>
        </w:rPr>
        <w:t>й</w:t>
      </w:r>
      <w:r w:rsidR="00E26A7D">
        <w:rPr>
          <w:rFonts w:ascii="Tahoma" w:hAnsi="Tahoma" w:cs="Tahoma"/>
          <w:sz w:val="24"/>
          <w:szCs w:val="24"/>
        </w:rPr>
        <w:t xml:space="preserve"> и поучительны</w:t>
      </w:r>
      <w:r w:rsidR="004C7035">
        <w:rPr>
          <w:rFonts w:ascii="Tahoma" w:hAnsi="Tahoma" w:cs="Tahoma"/>
          <w:sz w:val="24"/>
          <w:szCs w:val="24"/>
        </w:rPr>
        <w:t>й</w:t>
      </w:r>
      <w:r w:rsidR="00E26A7D">
        <w:rPr>
          <w:rFonts w:ascii="Tahoma" w:hAnsi="Tahoma" w:cs="Tahoma"/>
          <w:sz w:val="24"/>
          <w:szCs w:val="24"/>
        </w:rPr>
        <w:t xml:space="preserve"> </w:t>
      </w:r>
      <w:r w:rsidR="004C7035">
        <w:rPr>
          <w:rFonts w:ascii="Tahoma" w:hAnsi="Tahoma" w:cs="Tahoma"/>
          <w:sz w:val="24"/>
          <w:szCs w:val="24"/>
        </w:rPr>
        <w:t>опыт</w:t>
      </w:r>
      <w:r w:rsidR="00E26A7D">
        <w:rPr>
          <w:rFonts w:ascii="Tahoma" w:hAnsi="Tahoma" w:cs="Tahoma"/>
          <w:sz w:val="24"/>
          <w:szCs w:val="24"/>
        </w:rPr>
        <w:t xml:space="preserve"> в моей жизни. Именно через боль можно перейти на следующий уровень духовного развития. Занимаясь духовным развитием своей личности, я твердо понимаю, что надо быть готовой к новым </w:t>
      </w:r>
      <w:r w:rsidR="004C7035">
        <w:rPr>
          <w:rFonts w:ascii="Tahoma" w:hAnsi="Tahoma" w:cs="Tahoma"/>
          <w:sz w:val="24"/>
          <w:szCs w:val="24"/>
        </w:rPr>
        <w:t>урокам и отвечать на все вызовы достойно</w:t>
      </w:r>
      <w:r w:rsidR="00E26A7D">
        <w:rPr>
          <w:rFonts w:ascii="Tahoma" w:hAnsi="Tahoma" w:cs="Tahoma"/>
          <w:sz w:val="24"/>
          <w:szCs w:val="24"/>
        </w:rPr>
        <w:t>.</w:t>
      </w:r>
    </w:p>
    <w:p w:rsidR="00702138" w:rsidRDefault="00702138" w:rsidP="004D3B60">
      <w:pPr>
        <w:pStyle w:val="a3"/>
        <w:rPr>
          <w:rFonts w:ascii="Tahoma" w:hAnsi="Tahoma" w:cs="Tahoma"/>
          <w:sz w:val="24"/>
          <w:szCs w:val="24"/>
        </w:rPr>
      </w:pPr>
    </w:p>
    <w:p w:rsidR="00702138" w:rsidRDefault="00702138" w:rsidP="004D3B60">
      <w:pPr>
        <w:pStyle w:val="a3"/>
        <w:rPr>
          <w:rFonts w:ascii="Tahoma" w:hAnsi="Tahoma" w:cs="Tahoma"/>
          <w:sz w:val="24"/>
          <w:szCs w:val="24"/>
        </w:rPr>
      </w:pPr>
    </w:p>
    <w:p w:rsidR="00702138" w:rsidRDefault="00702138" w:rsidP="004D3B60">
      <w:pPr>
        <w:pStyle w:val="a3"/>
        <w:rPr>
          <w:rFonts w:ascii="Tahoma" w:hAnsi="Tahoma" w:cs="Tahoma"/>
          <w:sz w:val="24"/>
          <w:szCs w:val="24"/>
        </w:rPr>
      </w:pPr>
    </w:p>
    <w:p w:rsidR="00702138" w:rsidRDefault="00702138" w:rsidP="004D3B60">
      <w:pPr>
        <w:pStyle w:val="a3"/>
        <w:rPr>
          <w:rFonts w:ascii="Tahoma" w:hAnsi="Tahoma" w:cs="Tahoma"/>
          <w:sz w:val="24"/>
          <w:szCs w:val="24"/>
        </w:rPr>
      </w:pPr>
    </w:p>
    <w:p w:rsidR="00702138" w:rsidRDefault="00702138" w:rsidP="004D3B60">
      <w:pPr>
        <w:pStyle w:val="a3"/>
        <w:rPr>
          <w:rFonts w:ascii="Tahoma" w:hAnsi="Tahoma" w:cs="Tahoma"/>
          <w:sz w:val="24"/>
          <w:szCs w:val="24"/>
        </w:rPr>
      </w:pPr>
    </w:p>
    <w:p w:rsidR="00702138" w:rsidRDefault="00702138" w:rsidP="004D3B60">
      <w:pPr>
        <w:pStyle w:val="a3"/>
        <w:rPr>
          <w:rFonts w:ascii="Tahoma" w:hAnsi="Tahoma" w:cs="Tahoma"/>
          <w:sz w:val="24"/>
          <w:szCs w:val="24"/>
        </w:rPr>
      </w:pPr>
    </w:p>
    <w:p w:rsidR="00AB291F" w:rsidRPr="00BC32FC" w:rsidRDefault="00F06B47" w:rsidP="004D3B60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sectPr w:rsidR="00AB291F" w:rsidRPr="00BC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60"/>
    <w:rsid w:val="000145E3"/>
    <w:rsid w:val="000C4F11"/>
    <w:rsid w:val="001703D7"/>
    <w:rsid w:val="002E5384"/>
    <w:rsid w:val="00342D2B"/>
    <w:rsid w:val="003645B5"/>
    <w:rsid w:val="00386FC2"/>
    <w:rsid w:val="004106AC"/>
    <w:rsid w:val="0042125E"/>
    <w:rsid w:val="0043662A"/>
    <w:rsid w:val="004C1F1B"/>
    <w:rsid w:val="004C7035"/>
    <w:rsid w:val="004D3B60"/>
    <w:rsid w:val="005454BE"/>
    <w:rsid w:val="005D214A"/>
    <w:rsid w:val="005E6F7C"/>
    <w:rsid w:val="006471F9"/>
    <w:rsid w:val="00702138"/>
    <w:rsid w:val="0071206A"/>
    <w:rsid w:val="00722E81"/>
    <w:rsid w:val="007679C0"/>
    <w:rsid w:val="007D6A9B"/>
    <w:rsid w:val="008D655D"/>
    <w:rsid w:val="008F35AE"/>
    <w:rsid w:val="00924FB9"/>
    <w:rsid w:val="009304C1"/>
    <w:rsid w:val="00960339"/>
    <w:rsid w:val="00961302"/>
    <w:rsid w:val="00997DEF"/>
    <w:rsid w:val="00A2351B"/>
    <w:rsid w:val="00AB291F"/>
    <w:rsid w:val="00B73103"/>
    <w:rsid w:val="00B75641"/>
    <w:rsid w:val="00B82E97"/>
    <w:rsid w:val="00BC32FC"/>
    <w:rsid w:val="00C24923"/>
    <w:rsid w:val="00D63176"/>
    <w:rsid w:val="00D80293"/>
    <w:rsid w:val="00D82BB9"/>
    <w:rsid w:val="00D97EA3"/>
    <w:rsid w:val="00DE2F99"/>
    <w:rsid w:val="00E209C3"/>
    <w:rsid w:val="00E26A7D"/>
    <w:rsid w:val="00E96B84"/>
    <w:rsid w:val="00F06B47"/>
    <w:rsid w:val="00FA3BE4"/>
    <w:rsid w:val="00FC1AAC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B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73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B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73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F30B-81F7-46DE-B724-27D5DCC6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2020-11-20T09:00:00Z</dcterms:created>
  <dcterms:modified xsi:type="dcterms:W3CDTF">2020-11-20T09:19:00Z</dcterms:modified>
</cp:coreProperties>
</file>