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8E" w:rsidRPr="006E08F6" w:rsidRDefault="006E08F6" w:rsidP="006E08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ИСХОДН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ЫЙ </w:t>
      </w:r>
      <w:r w:rsidRPr="006E08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МАТЕРИАЛ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Черный гранит из Карелии, знакомый многим Габбро-Диабаз — не единственный камень, который мы используем. Мы предлагаем изделия из </w:t>
      </w:r>
      <w:proofErr w:type="spellStart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Дымовского</w:t>
      </w:r>
      <w:proofErr w:type="spellEnd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Лезниковского</w:t>
      </w:r>
      <w:proofErr w:type="spellEnd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Капустинского</w:t>
      </w:r>
      <w:proofErr w:type="spellEnd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других видов гранита.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Завершает первый этап подбор всех необходимых товаров для благоустройства. Вы можете обсудить ваш заказ в офисе с менеджером или запросить расчет по электронной почте. Когда все товары будут согласованы, заказ оформлен, он отправляется в нашу мастерскую.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Второй этап изготовления — наша гранитная мастерская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За названием гранитная мастерская скрывается масштабное производство. У нас мощные современные станки и мы тщательно следим за исправностью оборудования, так как это тоже влияет на качество работы изделия. Здесь, в нашей мастерской, и происходит изготовление памятников и надгробий, а именно: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Резка гранита придает камню желаемую форму, превращая его в памятник.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Шлифовка гранита убирает все неровности с поверхности, делает грани гладкими.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Полировка надгробия делает его глянцевым, идеально гладким, слегка зеркальным.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 готов</w:t>
      </w:r>
      <w:proofErr w:type="gramEnd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отправляется в соседнее помещение к нашим художникам. Чтобы изделие исполняло свою функцию его необходимо заполнить информацией об </w:t>
      </w:r>
      <w:proofErr w:type="gramStart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умершем</w:t>
      </w:r>
      <w:proofErr w:type="gramEnd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красиво оформить. А резчики продолжают свою работу – готовят остальные товары из заказа.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оформление памятника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Изготовление памятников на могилу на третьем этапе включает в себя оформление. Пока гранит резали, шлифовали и полировали, художники-граверы готовили макет, на котором располагали все выбранные заказчиком элементы. Для чего это нужно?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Во-первых, для согласования расположения элементов. А вдруг заказчику захочется крестик сдвинуть? Или добавить/убрать элементы? Все макеты в обязательном порядке согласовываются.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Во-вторых, если заказан портрет гравировкой, фотография </w:t>
      </w:r>
      <w:proofErr w:type="gramStart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умершего</w:t>
      </w:r>
      <w:proofErr w:type="gramEnd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ретушируется. Наши заказчики могут увидеть фото до гравировки и попросить внести корректировки. У нас есть специалисты, которые не только награвирует на лазерном станке все оформление, но выбьют </w:t>
      </w:r>
      <w:proofErr w:type="spellStart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пескоструем</w:t>
      </w:r>
      <w:proofErr w:type="spellEnd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, покроют позолотой, награвируют портрет вручную.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заказа к отправке и установке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Памятник полностью готов! Сотрудник комплектует заказ выбранными товарами, а заказчику сообщают о готовности и уточняют дату установки. После подтверждения даты назначается бригада установщиков. Они также звонят накануне для согласования времени.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кладбищах </w:t>
      </w:r>
      <w:r w:rsidR="005966D3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 города</w:t>
      </w: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действуют строгие правила, относительно установки. Они предполагают сбор пакета документов – мы готовим их все. Нашим клиентам нужен только паспорт зах</w:t>
      </w:r>
      <w:r w:rsidR="005966D3">
        <w:rPr>
          <w:rFonts w:ascii="Times New Roman" w:eastAsia="Times New Roman" w:hAnsi="Times New Roman" w:cs="Times New Roman"/>
          <w:color w:val="000000"/>
          <w:sz w:val="28"/>
          <w:szCs w:val="28"/>
        </w:rPr>
        <w:t>оронения и паспорт гражданина</w:t>
      </w:r>
      <w:proofErr w:type="gram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написать заявление на установку в администрации кладбища.</w:t>
      </w: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Мы также отправляем памятники и товары по все</w:t>
      </w:r>
      <w:r w:rsidR="005966D3"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стране</w:t>
      </w:r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транспортной компанией. Перед отправкой все упаковывается, а заказчику предоставляется фото и видеоотчет. Так осуществляется изготовление памятников в нашей мастерской. И напоследок, наше преимущество – цены ниже </w:t>
      </w:r>
      <w:proofErr w:type="gramStart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среднерыночных</w:t>
      </w:r>
      <w:proofErr w:type="gramEnd"/>
      <w:r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, а ещё есть скидки.</w:t>
      </w:r>
    </w:p>
    <w:p w:rsid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D8458E" w:rsidRPr="00D8458E" w:rsidRDefault="00D8458E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D845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РЕРАЙТ</w:t>
      </w:r>
    </w:p>
    <w:p w:rsidR="00376F62" w:rsidRDefault="0038673B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F779C">
        <w:rPr>
          <w:rFonts w:ascii="Times New Roman" w:eastAsia="Times New Roman" w:hAnsi="Times New Roman" w:cs="Times New Roman"/>
          <w:color w:val="000000"/>
          <w:sz w:val="28"/>
          <w:szCs w:val="28"/>
        </w:rPr>
        <w:t>Пам</w:t>
      </w:r>
      <w:r w:rsidR="00D8458E"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ять в камне на века. </w:t>
      </w:r>
      <w:r w:rsidR="00D84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  <w:r w:rsid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proofErr w:type="spell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рный</w:t>
      </w:r>
      <w:proofErr w:type="spellEnd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гранит</w:t>
      </w:r>
      <w:proofErr w:type="spellEnd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</w:t>
      </w:r>
      <w:r w:rsidR="00D84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proofErr w:type="spellEnd"/>
      <w:r w:rsidR="00D84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D84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Карелии</w:t>
      </w:r>
      <w:proofErr w:type="spellEnd"/>
      <w:r w:rsidR="00D845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</w:t>
      </w:r>
      <w:r w:rsidR="00D8458E"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Габбро-Диабаз</w:t>
      </w:r>
      <w:r w:rsid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гранит </w:t>
      </w:r>
      <w:proofErr w:type="spellStart"/>
      <w:r w:rsidR="00D8458E"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Дымовского</w:t>
      </w:r>
      <w:proofErr w:type="spellEnd"/>
      <w:r w:rsidR="00D8458E"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458E"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Лезниковского</w:t>
      </w:r>
      <w:proofErr w:type="spellEnd"/>
      <w:r w:rsidR="00D8458E"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8458E" w:rsidRP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>Капустинского</w:t>
      </w:r>
      <w:proofErr w:type="spellEnd"/>
      <w:r w:rsidR="00D845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многие другие его разновидности являются материалами в нашей мастерской для благоустройства надгробий близких и любимых умерших. Для осуществления заказа и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бора материала для изготовления достаточно обсудить вопрос с нашим менеджером в офисе либо связаться с нами по электронной почте для обсуждения деталей заказа.</w:t>
      </w:r>
      <w:r w:rsidR="007F779C" w:rsidRP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Оплата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производится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наличным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безналичным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расчё</w:t>
      </w:r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том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Действует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система скидок. 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Мощная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материально-техническая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база,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первоклассные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мастера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огромный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опыт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наличии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большого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колличества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заказов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позволяют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компании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устанавливать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</w:t>
      </w:r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ены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изготовленные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памятники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ниже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среднерыночных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изготовляя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качественные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изделия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наикратчайшие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сроки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8673B" w:rsidRDefault="0038673B" w:rsidP="00D845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</w:p>
    <w:p w:rsidR="0038673B" w:rsidRDefault="0038673B" w:rsidP="009402B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1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этап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обсуждение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деталей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заказа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выбор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материала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Адрес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офиса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/////////, тел.////////////;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электронная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почта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://////////</w:t>
      </w:r>
    </w:p>
    <w:p w:rsidR="009402BB" w:rsidRPr="009402BB" w:rsidRDefault="009402BB" w:rsidP="0094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38673B" w:rsidRDefault="0038673B" w:rsidP="009402B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этап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отправка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заказа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гранитную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мастерскую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Современное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чётко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отлаженное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оборудование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высококвалифицированный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персонал</w:t>
      </w:r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осуществляет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бесперебойное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производство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качественных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изделий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соблюдением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индивидуальных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особенностей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</w:t>
      </w:r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казов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Резчики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гранита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придают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бесформенному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камню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желаемую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форму,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превращая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памятную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плиту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нужных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размеров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Далее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производится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шлифовка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камня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устранения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неровностей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полировка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доводит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гранит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абсолютной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гладкости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зеркальности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камня</w:t>
      </w:r>
      <w:proofErr w:type="spellEnd"/>
      <w:r w:rsidR="00C17033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402BB" w:rsidRPr="009402BB" w:rsidRDefault="009402BB" w:rsidP="0094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C17033" w:rsidRDefault="00C17033" w:rsidP="009402B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3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этап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художественное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оформление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Отполированный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памятник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переходит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руки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художников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которые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согласно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заказа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наносят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камень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портрет,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информативные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данные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декор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различными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методами,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заранее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оговоренными</w:t>
      </w:r>
      <w:proofErr w:type="spellEnd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 </w:t>
      </w:r>
      <w:proofErr w:type="spellStart"/>
      <w:r w:rsidR="005A3390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заказчиком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До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нанесения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нужного</w:t>
      </w:r>
      <w:proofErr w:type="spellEnd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изображения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камень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утверждается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макет зарисовки,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центрир</w:t>
      </w:r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</w:t>
      </w:r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ется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рисунок,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уточняется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размещение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надписей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декора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отн</w:t>
      </w:r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осительно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портрета и 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формы</w:t>
      </w:r>
      <w:proofErr w:type="spellEnd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F77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</w:t>
      </w:r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ятника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Мастера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нанесения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пескоструем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гравером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или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вручную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делают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электронную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проекцию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макета рисунка на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камень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и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согласовывают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детали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заказчиком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при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необходимости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смещают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детали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указанном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направлении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Ф</w:t>
      </w:r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ото </w:t>
      </w:r>
      <w:proofErr w:type="spell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умершего</w:t>
      </w:r>
      <w:proofErr w:type="spellEnd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перед </w:t>
      </w:r>
      <w:proofErr w:type="spell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гравировкой</w:t>
      </w:r>
      <w:proofErr w:type="spellEnd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случае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необходимости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ретушируется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Готовое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изображение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при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желании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может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быть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покры</w:t>
      </w:r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позолотой</w:t>
      </w:r>
      <w:proofErr w:type="spellEnd"/>
      <w:r w:rsidR="009402BB"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9402BB" w:rsidRDefault="009402BB" w:rsidP="00940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9402BB" w:rsidRPr="00F92D08" w:rsidRDefault="009402BB" w:rsidP="009402B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4 </w:t>
      </w:r>
      <w:proofErr w:type="spellStart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этап</w:t>
      </w:r>
      <w:proofErr w:type="spellEnd"/>
      <w:r w:rsidRPr="009402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736A8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памятника к транспортировке и установке. Изделие тщательно упаковывается специальными изо</w:t>
      </w:r>
      <w:r w:rsidR="00F9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ляционными </w:t>
      </w:r>
      <w:r w:rsidR="00736A81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 во избежание сколов, царапин, других механических повреждений и отправляется в заведомо указанный заказчиком адрес</w:t>
      </w:r>
      <w:r w:rsidR="00F92D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r w:rsidR="00125EAC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</w:t>
      </w:r>
      <w:r w:rsidR="00F92D08">
        <w:rPr>
          <w:rFonts w:ascii="Times New Roman" w:eastAsia="Times New Roman" w:hAnsi="Times New Roman" w:cs="Times New Roman"/>
          <w:color w:val="000000"/>
          <w:sz w:val="28"/>
          <w:szCs w:val="28"/>
        </w:rPr>
        <w:t>нное время. Весь процесс упаковки и транспортировки отправляется заказчику</w:t>
      </w:r>
      <w:r w:rsidR="007F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виде фото- и видеоотчёта</w:t>
      </w:r>
      <w:r w:rsidR="00F92D08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уточнения адреса и времени перед отправкой памятника менеджер уточняет указанную информацию. При необходимости на место установки может выезжать бригада установщиков памятника (по договорённости).</w:t>
      </w:r>
      <w:r w:rsidR="007F77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Памятники доставляются в любой город страны. </w:t>
      </w:r>
    </w:p>
    <w:p w:rsidR="00F92D08" w:rsidRPr="00F92D08" w:rsidRDefault="00F92D08" w:rsidP="00F92D0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F92D08" w:rsidRPr="009402BB" w:rsidRDefault="00F92D08" w:rsidP="009402B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этап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документальное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оформление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Менеджеры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офиса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при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написании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заявления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установку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памятника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запрашивают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заказч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только</w:t>
      </w:r>
      <w:proofErr w:type="spellEnd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паспорт  </w:t>
      </w:r>
      <w:proofErr w:type="spellStart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гражданина</w:t>
      </w:r>
      <w:proofErr w:type="spellEnd"/>
      <w:r w:rsidR="005966D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и документ о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захоронении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Весь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необходимый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пакет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документов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оформляется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офисе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согласно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строгих</w:t>
      </w:r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правил установки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памятников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кладбищах</w:t>
      </w:r>
      <w:proofErr w:type="spellEnd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405F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города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(пакет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документов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иногородних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составляется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согласно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правил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города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заказчика</w:t>
      </w:r>
      <w:proofErr w:type="spellEnd"/>
      <w:r w:rsidR="00125EA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).</w:t>
      </w:r>
    </w:p>
    <w:p w:rsidR="00125EAC" w:rsidRPr="006E08F6" w:rsidRDefault="00125EAC" w:rsidP="00125E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125EAC" w:rsidRPr="006E08F6" w:rsidSect="00376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3197"/>
    <w:multiLevelType w:val="hybridMultilevel"/>
    <w:tmpl w:val="AE40553E"/>
    <w:lvl w:ilvl="0" w:tplc="35BE46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A0EA5"/>
    <w:multiLevelType w:val="hybridMultilevel"/>
    <w:tmpl w:val="0C6E2A3A"/>
    <w:lvl w:ilvl="0" w:tplc="CBA2C0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58E"/>
    <w:rsid w:val="00091E8B"/>
    <w:rsid w:val="00125EAC"/>
    <w:rsid w:val="00376F62"/>
    <w:rsid w:val="0038673B"/>
    <w:rsid w:val="00405F49"/>
    <w:rsid w:val="004C474A"/>
    <w:rsid w:val="005966D3"/>
    <w:rsid w:val="005A3390"/>
    <w:rsid w:val="006E08F6"/>
    <w:rsid w:val="00736A81"/>
    <w:rsid w:val="007F779C"/>
    <w:rsid w:val="009402BB"/>
    <w:rsid w:val="009556AE"/>
    <w:rsid w:val="0095648D"/>
    <w:rsid w:val="00C17033"/>
    <w:rsid w:val="00D8458E"/>
    <w:rsid w:val="00F92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845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458E"/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C170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9</cp:revision>
  <dcterms:created xsi:type="dcterms:W3CDTF">2021-03-31T11:37:00Z</dcterms:created>
  <dcterms:modified xsi:type="dcterms:W3CDTF">2021-04-06T11:06:00Z</dcterms:modified>
</cp:coreProperties>
</file>