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EB" w:rsidRDefault="007661EB" w:rsidP="001F430E">
      <w:pPr>
        <w:jc w:val="both"/>
        <w:rPr>
          <w:b/>
          <w:i/>
          <w:sz w:val="28"/>
          <w:szCs w:val="28"/>
        </w:rPr>
      </w:pPr>
      <w:r w:rsidRPr="001F430E">
        <w:rPr>
          <w:b/>
          <w:i/>
          <w:sz w:val="28"/>
          <w:szCs w:val="28"/>
        </w:rPr>
        <w:t>3. Методическая система формирования умений и навыков реализации оценочной категории в текстах</w:t>
      </w:r>
    </w:p>
    <w:p w:rsidR="001F430E" w:rsidRPr="001F430E" w:rsidRDefault="001F430E" w:rsidP="001F430E">
      <w:pPr>
        <w:jc w:val="both"/>
        <w:rPr>
          <w:b/>
          <w:i/>
          <w:sz w:val="28"/>
          <w:szCs w:val="28"/>
        </w:rPr>
      </w:pPr>
    </w:p>
    <w:p w:rsidR="007661EB" w:rsidRPr="001F430E" w:rsidRDefault="00DB6FF9" w:rsidP="001F430E">
      <w:pPr>
        <w:jc w:val="both"/>
      </w:pPr>
      <w:r w:rsidRPr="001F430E">
        <w:tab/>
        <w:t>Учёт</w:t>
      </w:r>
      <w:r w:rsidR="007661EB" w:rsidRPr="001F430E">
        <w:t xml:space="preserve"> лингвистической природы оценки как глобальной </w:t>
      </w:r>
      <w:proofErr w:type="spellStart"/>
      <w:r w:rsidR="007661EB" w:rsidRPr="001F430E">
        <w:t>текстообразующей</w:t>
      </w:r>
      <w:proofErr w:type="spellEnd"/>
      <w:r w:rsidR="007661EB" w:rsidRPr="001F430E">
        <w:t xml:space="preserve"> категории, возрастных особенностей учащихся очень важен для разработки эффективной технологии обучения школьников и студентов, определения принципов, методов и приёмов формирования данной категории в текстах, а также разработки системы упражнений для разных возрастных групп на основе текстов (представленных в приложении), которые носят лингвострановедческий характер. Они могут использоваться не только для формирования умений и навыков реализации в них оценочной категории, но и для </w:t>
      </w:r>
      <w:proofErr w:type="spellStart"/>
      <w:r w:rsidR="007661EB" w:rsidRPr="001F430E">
        <w:t>аудирования</w:t>
      </w:r>
      <w:proofErr w:type="spellEnd"/>
      <w:r w:rsidR="007661EB" w:rsidRPr="001F430E">
        <w:t xml:space="preserve"> с последующей беседой по тексту, для написания диктантов, изложений и других видов работ, </w:t>
      </w:r>
      <w:r w:rsidR="005E7765">
        <w:t>которые увязываются с изучаемой</w:t>
      </w:r>
      <w:r w:rsidR="007661EB" w:rsidRPr="001F430E">
        <w:t xml:space="preserve"> темой. </w:t>
      </w:r>
    </w:p>
    <w:p w:rsidR="007661EB" w:rsidRPr="001F430E" w:rsidRDefault="007661EB" w:rsidP="001F430E">
      <w:pPr>
        <w:jc w:val="both"/>
      </w:pPr>
      <w:r w:rsidRPr="001F430E">
        <w:tab/>
        <w:t>Различные способы презентации новой информации в тексте (прямо (</w:t>
      </w:r>
      <w:proofErr w:type="spellStart"/>
      <w:r w:rsidRPr="001F430E">
        <w:t>эксплицидно</w:t>
      </w:r>
      <w:proofErr w:type="spellEnd"/>
      <w:r w:rsidRPr="001F430E">
        <w:t>), косвенно (</w:t>
      </w:r>
      <w:proofErr w:type="spellStart"/>
      <w:r w:rsidRPr="001F430E">
        <w:t>имплицидно</w:t>
      </w:r>
      <w:proofErr w:type="spellEnd"/>
      <w:r w:rsidRPr="001F430E">
        <w:t>), попеременно прямо и косвенно) придают раз</w:t>
      </w:r>
      <w:r w:rsidR="00DB6FF9" w:rsidRPr="001F430E">
        <w:t>нообразный</w:t>
      </w:r>
      <w:r w:rsidRPr="001F430E">
        <w:t xml:space="preserve"> характер тексту и поэтому требуют различной помощи школьникам и студентам в усвоении лингвостранове</w:t>
      </w:r>
      <w:r w:rsidR="00DB6FF9" w:rsidRPr="001F430E">
        <w:t>д</w:t>
      </w:r>
      <w:r w:rsidRPr="001F430E">
        <w:t>ческой информации.</w:t>
      </w:r>
    </w:p>
    <w:p w:rsidR="007661EB" w:rsidRPr="001F430E" w:rsidRDefault="007661EB" w:rsidP="001F430E">
      <w:pPr>
        <w:jc w:val="both"/>
      </w:pPr>
      <w:r w:rsidRPr="001F430E">
        <w:tab/>
        <w:t xml:space="preserve">Если информация передаётся </w:t>
      </w:r>
      <w:proofErr w:type="spellStart"/>
      <w:r w:rsidRPr="001F430E">
        <w:t>эксплицидно</w:t>
      </w:r>
      <w:proofErr w:type="spellEnd"/>
      <w:r w:rsidRPr="001F430E">
        <w:t>, текст имее</w:t>
      </w:r>
      <w:r w:rsidR="002F4587">
        <w:t>т «</w:t>
      </w:r>
      <w:proofErr w:type="spellStart"/>
      <w:r w:rsidR="002F4587">
        <w:t>прагматичний</w:t>
      </w:r>
      <w:proofErr w:type="spellEnd"/>
      <w:r w:rsidR="002F4587">
        <w:t xml:space="preserve"> характер»</w:t>
      </w:r>
      <w:r w:rsidRPr="001F430E">
        <w:t>. Ученику или студенту не приходится самостоятельно делать умозаключения или формировать оценку тех или и</w:t>
      </w:r>
      <w:r w:rsidR="002C1EB8" w:rsidRPr="001F430E">
        <w:t>ных явлений, фактов.</w:t>
      </w:r>
      <w:r w:rsidRPr="001F430E">
        <w:t xml:space="preserve"> </w:t>
      </w:r>
      <w:r w:rsidR="002C1EB8" w:rsidRPr="001F430E">
        <w:t>О</w:t>
      </w:r>
      <w:r w:rsidRPr="001F430E">
        <w:t>ни представлены ему в готовом виде (например, в названии текста уже заключена положительная или отрицательная коннотация). Э</w:t>
      </w:r>
      <w:r w:rsidR="00D45145" w:rsidRPr="001F430E">
        <w:t>то тексты, написанные в научном</w:t>
      </w:r>
      <w:r w:rsidRPr="001F430E">
        <w:t xml:space="preserve"> и дело</w:t>
      </w:r>
      <w:r w:rsidR="002C1EB8" w:rsidRPr="001F430E">
        <w:t>во</w:t>
      </w:r>
      <w:r w:rsidRPr="001F430E">
        <w:t>м стилях (например, статьи из энциклопедий, справочников, специальной литературы и так далее).</w:t>
      </w:r>
    </w:p>
    <w:p w:rsidR="007661EB" w:rsidRPr="001F430E" w:rsidRDefault="007661EB" w:rsidP="001F430E">
      <w:pPr>
        <w:jc w:val="both"/>
      </w:pPr>
      <w:r w:rsidRPr="001F430E">
        <w:tab/>
        <w:t>После восприятия прагматичного текста уместны вопросы и задания относительно состоявшейся в текстах оценки того или иного явления, предмета или лица, ответы и решения на которые учащиеся могут почерпнуть в тексте.</w:t>
      </w:r>
    </w:p>
    <w:p w:rsidR="007661EB" w:rsidRPr="001F430E" w:rsidRDefault="007661EB" w:rsidP="001F430E">
      <w:pPr>
        <w:jc w:val="both"/>
      </w:pPr>
      <w:r w:rsidRPr="001F430E">
        <w:tab/>
        <w:t xml:space="preserve">Если способ представления новой информации </w:t>
      </w:r>
      <w:proofErr w:type="spellStart"/>
      <w:r w:rsidRPr="001F430E">
        <w:t>имплицидный</w:t>
      </w:r>
      <w:proofErr w:type="spellEnd"/>
      <w:r w:rsidRPr="001F430E">
        <w:t xml:space="preserve">, с указанием на близкие или смежные </w:t>
      </w:r>
      <w:r w:rsidR="006E5D48">
        <w:t>факты и явления, на причинно-</w:t>
      </w:r>
      <w:r w:rsidRPr="001F430E">
        <w:t xml:space="preserve">следственные связи, слова и детали, которые несут в себе оценочное значение и строятся в </w:t>
      </w:r>
      <w:proofErr w:type="spellStart"/>
      <w:r w:rsidRPr="001F430E">
        <w:t>коннекторные</w:t>
      </w:r>
      <w:proofErr w:type="spellEnd"/>
      <w:r w:rsidRPr="001F430E">
        <w:t xml:space="preserve"> ряды, тем самым связывая высказывание в единое целое, то текст нос</w:t>
      </w:r>
      <w:r w:rsidR="002F4587">
        <w:t>ит «проективный характер»</w:t>
      </w:r>
      <w:r w:rsidRPr="001F430E">
        <w:t>. В этом случае школьнику или студенту предстоит самостоятельно сделать умозаключение или определить своё отношение к явлению, лицу, предмету. Яркими примерами проективных текстов могут служить произведения художественной литературы, публицистические статьи, эпистолярное наследие, а также разговорная речь.</w:t>
      </w:r>
    </w:p>
    <w:p w:rsidR="007661EB" w:rsidRPr="001F430E" w:rsidRDefault="007661EB" w:rsidP="001F430E">
      <w:pPr>
        <w:jc w:val="both"/>
      </w:pPr>
      <w:r w:rsidRPr="001F430E">
        <w:tab/>
        <w:t xml:space="preserve">По такому тексту учащимся можно формулировать задания и вопросы, требующие самостоятельных умозаключений и оценок. При этом в тексте имеется информация, необходимая для ответа или выполнения задания. </w:t>
      </w:r>
    </w:p>
    <w:p w:rsidR="007661EB" w:rsidRPr="001F430E" w:rsidRDefault="007661EB" w:rsidP="001F430E">
      <w:pPr>
        <w:jc w:val="both"/>
      </w:pPr>
      <w:r w:rsidRPr="001F430E">
        <w:tab/>
        <w:t xml:space="preserve">Если информация представляется попеременно </w:t>
      </w:r>
      <w:proofErr w:type="spellStart"/>
      <w:r w:rsidRPr="001F430E">
        <w:t>эксплицидно</w:t>
      </w:r>
      <w:proofErr w:type="spellEnd"/>
      <w:r w:rsidRPr="001F430E">
        <w:t xml:space="preserve"> и </w:t>
      </w:r>
      <w:proofErr w:type="spellStart"/>
      <w:r w:rsidRPr="001F430E">
        <w:t>имплицидно</w:t>
      </w:r>
      <w:proofErr w:type="spellEnd"/>
      <w:r w:rsidRPr="001F430E">
        <w:t>, то текст соответственно приобретает попеременно прагматичный и проективный характер. По такому тексту учащимся ставятся вопросы и задания</w:t>
      </w:r>
      <w:r w:rsidR="009C7030" w:rsidRPr="001F430E">
        <w:t>,</w:t>
      </w:r>
      <w:r w:rsidRPr="001F430E">
        <w:t xml:space="preserve"> на которые есть готовые ответы и решения в тексте, и те, которые требуют от них своих умозаключений и оценок.</w:t>
      </w:r>
    </w:p>
    <w:p w:rsidR="007661EB" w:rsidRPr="001F430E" w:rsidRDefault="007661EB" w:rsidP="001F430E">
      <w:pPr>
        <w:jc w:val="both"/>
      </w:pPr>
      <w:r w:rsidRPr="001F430E">
        <w:rPr>
          <w:lang w:val="uk-UA"/>
        </w:rPr>
        <w:tab/>
      </w:r>
      <w:r w:rsidRPr="001F430E">
        <w:t xml:space="preserve">Значительно сложнее работать с информацией из текста проективного характера в силу того, что в нём на прагматичную основу накладывается в виде второго слоя подтекст, для восприятия и понимания которого важны контекст, </w:t>
      </w:r>
      <w:proofErr w:type="spellStart"/>
      <w:r w:rsidRPr="001F430E">
        <w:t>затекст</w:t>
      </w:r>
      <w:proofErr w:type="spellEnd"/>
      <w:r w:rsidRPr="001F430E">
        <w:t>, личный опыт и знания читателя.</w:t>
      </w:r>
    </w:p>
    <w:p w:rsidR="007661EB" w:rsidRPr="001F430E" w:rsidRDefault="007661EB" w:rsidP="001F430E">
      <w:pPr>
        <w:jc w:val="both"/>
      </w:pPr>
      <w:r w:rsidRPr="001F430E">
        <w:tab/>
        <w:t xml:space="preserve">Следовательно, в проективных текстах  подтекст, контекст и </w:t>
      </w:r>
      <w:proofErr w:type="spellStart"/>
      <w:r w:rsidRPr="001F430E">
        <w:t>затекст</w:t>
      </w:r>
      <w:proofErr w:type="spellEnd"/>
      <w:r w:rsidRPr="001F430E">
        <w:t xml:space="preserve"> составляют информационный потенциал, имеющий огромное значение для формирования оценки к </w:t>
      </w:r>
      <w:proofErr w:type="gramStart"/>
      <w:r w:rsidRPr="001F430E">
        <w:t>сообщаемому</w:t>
      </w:r>
      <w:proofErr w:type="gramEnd"/>
      <w:r w:rsidRPr="001F430E">
        <w:t>.</w:t>
      </w:r>
    </w:p>
    <w:p w:rsidR="007661EB" w:rsidRPr="001F430E" w:rsidRDefault="007661EB" w:rsidP="001F430E">
      <w:pPr>
        <w:jc w:val="both"/>
      </w:pPr>
      <w:r w:rsidRPr="001F430E">
        <w:tab/>
        <w:t>В данном случае целесообразно определить принципы реализации оценочной категории в текстах:</w:t>
      </w:r>
    </w:p>
    <w:p w:rsidR="007661EB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доступности</w:t>
      </w:r>
      <w:r w:rsidRPr="001F430E">
        <w:t xml:space="preserve"> учитывает возрастные особенности учащихся, обращает внимание на связь усвоенной ими теории с практикой (конкретными текстами), предполагает компаративный анализ тех или иных явлений, предметов, фактов;</w:t>
      </w:r>
    </w:p>
    <w:p w:rsidR="007661EB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активности и сознательности</w:t>
      </w:r>
      <w:r w:rsidRPr="001F430E">
        <w:t xml:space="preserve"> реализуется через понимание читателем или слушателем сообщаемого, а не через следование стереотипам, шаблонам, клише (как </w:t>
      </w:r>
      <w:r w:rsidRPr="001F430E">
        <w:lastRenderedPageBreak/>
        <w:t>правило, социальным, религиозным, политическим) при формировании своей точки зрения на определённую реалию;</w:t>
      </w:r>
    </w:p>
    <w:p w:rsidR="007661EB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объективности</w:t>
      </w:r>
      <w:r w:rsidRPr="001F430E">
        <w:t xml:space="preserve"> вытекает из предыдущего и перетека</w:t>
      </w:r>
      <w:r w:rsidR="00BC0660" w:rsidRPr="001F430E">
        <w:t>е</w:t>
      </w:r>
      <w:r w:rsidRPr="001F430E">
        <w:t xml:space="preserve">т в </w:t>
      </w:r>
      <w:r w:rsidRPr="001F430E">
        <w:rPr>
          <w:i/>
        </w:rPr>
        <w:t>принцип субъективной правды</w:t>
      </w:r>
      <w:r w:rsidRPr="001F430E">
        <w:t xml:space="preserve">. В данном случае находит своё выражение философский закон единства и борьбы противоположностей. Каждый человек создаёт рамки своего мировоззрения (даже не сознавая этого) – политические, философские, социальные, религиозные и так далее, </w:t>
      </w:r>
      <w:r w:rsidR="00A41CFE">
        <w:t>–</w:t>
      </w:r>
      <w:r w:rsidRPr="001F430E">
        <w:t xml:space="preserve"> поэтому и творит собственную реальность, </w:t>
      </w:r>
      <w:proofErr w:type="spellStart"/>
      <w:r w:rsidRPr="001F430E">
        <w:t>одноформатную</w:t>
      </w:r>
      <w:proofErr w:type="spellEnd"/>
      <w:r w:rsidRPr="001F430E">
        <w:t xml:space="preserve">, а реальность окружающего мира </w:t>
      </w:r>
      <w:proofErr w:type="spellStart"/>
      <w:r w:rsidRPr="001F430E">
        <w:t>многоформатна</w:t>
      </w:r>
      <w:proofErr w:type="spellEnd"/>
      <w:r w:rsidRPr="001F430E">
        <w:t>. Этот принцип предполагает абсолютное господство истины каждого человека и личное виденье мира в соответствии с его мировоззрением, знаниями и жизненным опытом;</w:t>
      </w:r>
    </w:p>
    <w:p w:rsidR="007661EB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преемственности и перспективности</w:t>
      </w:r>
      <w:r w:rsidRPr="001F430E">
        <w:t xml:space="preserve"> состоит в избирательности определённых реалий через анализ, синтез, сравнение для установления причинно-следственных связей настоящего с прошлым и будущим;</w:t>
      </w:r>
    </w:p>
    <w:p w:rsidR="007661EB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связи теории с практикой</w:t>
      </w:r>
      <w:r w:rsidRPr="001F430E">
        <w:t xml:space="preserve"> – это принцип практической (коммуникативной) направленности на всех этапах обучения языку, который предполагает доминантой развитие практических навыков: чтения (умения следить за ходом чужой мысли и соотносить его со своей точкой зрения), говорения и письма (навыков правильно, точно, ясно выражать свои идеи и мысли);</w:t>
      </w:r>
    </w:p>
    <w:p w:rsidR="007661EB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понимания языковых значений и развития чувства языка</w:t>
      </w:r>
      <w:r w:rsidRPr="001F430E">
        <w:t xml:space="preserve"> связан с предыдущим и важен для формирования оценочных значений тех или иных языковых единиц школьниками или студентами;</w:t>
      </w:r>
    </w:p>
    <w:p w:rsidR="007661EB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опережающего развития устной речи по сравнению с письменной</w:t>
      </w:r>
      <w:r w:rsidRPr="001F430E">
        <w:t xml:space="preserve"> предполагает такую постановку заданий при разработке системы упражнений для выражения в текстах оценки, которая бы способствовала развитию преимущественно устной речи учащихся;</w:t>
      </w:r>
    </w:p>
    <w:p w:rsidR="004F4CA1" w:rsidRPr="001F430E" w:rsidRDefault="007661EB" w:rsidP="001F430E">
      <w:pPr>
        <w:numPr>
          <w:ilvl w:val="0"/>
          <w:numId w:val="3"/>
        </w:numPr>
        <w:tabs>
          <w:tab w:val="left" w:pos="720"/>
        </w:tabs>
        <w:jc w:val="both"/>
      </w:pPr>
      <w:r w:rsidRPr="001F430E">
        <w:rPr>
          <w:i/>
        </w:rPr>
        <w:t>принцип лингвострановедческой направленности (</w:t>
      </w:r>
      <w:proofErr w:type="spellStart"/>
      <w:r w:rsidRPr="001F430E">
        <w:rPr>
          <w:i/>
        </w:rPr>
        <w:t>социокультурологический</w:t>
      </w:r>
      <w:proofErr w:type="spellEnd"/>
      <w:r w:rsidRPr="001F430E">
        <w:t>) определяет выбор нами текстов для реализации в них оценочной категории и является одним из важнейших сре</w:t>
      </w:r>
      <w:proofErr w:type="gramStart"/>
      <w:r w:rsidRPr="001F430E">
        <w:t>дств пр</w:t>
      </w:r>
      <w:proofErr w:type="gramEnd"/>
      <w:r w:rsidRPr="001F430E">
        <w:t xml:space="preserve">иобщения школьников и студентов к истории и современному состоянию культуры </w:t>
      </w:r>
      <w:r w:rsidR="00D6584C" w:rsidRPr="001F430E">
        <w:t>любой страны</w:t>
      </w:r>
      <w:r w:rsidR="00612C7F" w:rsidRPr="001F430E">
        <w:t>.</w:t>
      </w: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62196D" w:rsidRDefault="0062196D" w:rsidP="0062196D">
      <w:pPr>
        <w:spacing w:line="360" w:lineRule="auto"/>
        <w:ind w:left="567"/>
        <w:jc w:val="both"/>
        <w:rPr>
          <w:b/>
          <w:i/>
          <w:sz w:val="32"/>
          <w:szCs w:val="32"/>
        </w:rPr>
      </w:pPr>
    </w:p>
    <w:p w:rsidR="00C227D1" w:rsidRDefault="00C227D1"/>
    <w:sectPr w:rsidR="00C227D1" w:rsidSect="00C22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96D"/>
    <w:rsid w:val="00123C7D"/>
    <w:rsid w:val="001F430E"/>
    <w:rsid w:val="002C1EB8"/>
    <w:rsid w:val="002F4587"/>
    <w:rsid w:val="0034343F"/>
    <w:rsid w:val="004F4CA1"/>
    <w:rsid w:val="0052599B"/>
    <w:rsid w:val="005E7765"/>
    <w:rsid w:val="00612C7F"/>
    <w:rsid w:val="0062196D"/>
    <w:rsid w:val="00641CFA"/>
    <w:rsid w:val="006E5D48"/>
    <w:rsid w:val="007661EB"/>
    <w:rsid w:val="009C7030"/>
    <w:rsid w:val="00A41CFE"/>
    <w:rsid w:val="00BC0660"/>
    <w:rsid w:val="00C227D1"/>
    <w:rsid w:val="00C844A3"/>
    <w:rsid w:val="00D45145"/>
    <w:rsid w:val="00D6584C"/>
    <w:rsid w:val="00DB6FF9"/>
    <w:rsid w:val="00F4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3661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2021-04-05T15:38:00Z</dcterms:created>
  <dcterms:modified xsi:type="dcterms:W3CDTF">2021-04-06T16:09:00Z</dcterms:modified>
</cp:coreProperties>
</file>