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A221" w14:textId="379AE8D5" w:rsidR="00DC327A" w:rsidRDefault="005129F9">
      <w:pPr>
        <w:rPr>
          <w:rFonts w:ascii="PT Sans" w:hAnsi="PT Sans"/>
          <w:b/>
          <w:bCs/>
          <w:color w:val="333333"/>
          <w:sz w:val="42"/>
          <w:szCs w:val="42"/>
          <w:shd w:val="clear" w:color="auto" w:fill="FFFFFF"/>
        </w:rPr>
      </w:pPr>
      <w:proofErr w:type="spellStart"/>
      <w:r>
        <w:rPr>
          <w:rFonts w:ascii="PT Sans" w:hAnsi="PT Sans"/>
          <w:b/>
          <w:bCs/>
          <w:color w:val="333333"/>
          <w:sz w:val="42"/>
          <w:szCs w:val="42"/>
          <w:shd w:val="clear" w:color="auto" w:fill="FFFFFF"/>
        </w:rPr>
        <w:t>Цены</w:t>
      </w:r>
      <w:proofErr w:type="spellEnd"/>
      <w:r>
        <w:rPr>
          <w:rFonts w:ascii="PT Sans" w:hAnsi="PT Sans"/>
          <w:b/>
          <w:bCs/>
          <w:color w:val="333333"/>
          <w:sz w:val="42"/>
          <w:szCs w:val="42"/>
          <w:shd w:val="clear" w:color="auto" w:fill="FFFFFF"/>
        </w:rPr>
        <w:t xml:space="preserve"> и </w:t>
      </w:r>
      <w:proofErr w:type="spellStart"/>
      <w:r>
        <w:rPr>
          <w:rFonts w:ascii="PT Sans" w:hAnsi="PT Sans"/>
          <w:b/>
          <w:bCs/>
          <w:color w:val="333333"/>
          <w:sz w:val="42"/>
          <w:szCs w:val="42"/>
          <w:shd w:val="clear" w:color="auto" w:fill="FFFFFF"/>
        </w:rPr>
        <w:t>сроки</w:t>
      </w:r>
      <w:proofErr w:type="spellEnd"/>
      <w:r>
        <w:rPr>
          <w:rFonts w:ascii="PT Sans" w:hAnsi="PT Sans"/>
          <w:b/>
          <w:bCs/>
          <w:color w:val="333333"/>
          <w:sz w:val="42"/>
          <w:szCs w:val="42"/>
          <w:shd w:val="clear" w:color="auto" w:fill="FFFFFF"/>
        </w:rPr>
        <w:t xml:space="preserve"> </w:t>
      </w:r>
    </w:p>
    <w:p w14:paraId="3B45C89F" w14:textId="688D4BE0" w:rsidR="00DC327A" w:rsidRPr="00DC327A" w:rsidRDefault="005129F9">
      <w:pP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  <w:lang w:val="ru-RU"/>
        </w:rPr>
      </w:pPr>
      <w:r>
        <w:rPr>
          <w:rFonts w:ascii="PT Sans" w:hAnsi="PT Sans"/>
          <w:color w:val="292B2C"/>
          <w:shd w:val="clear" w:color="auto" w:fill="FFFFFF"/>
        </w:rPr>
        <w:t xml:space="preserve">Все </w:t>
      </w:r>
      <w:proofErr w:type="spellStart"/>
      <w:r>
        <w:rPr>
          <w:rFonts w:ascii="PT Sans" w:hAnsi="PT Sans"/>
          <w:color w:val="292B2C"/>
          <w:shd w:val="clear" w:color="auto" w:fill="FFFFFF"/>
        </w:rPr>
        <w:t>цены</w:t>
      </w:r>
      <w:proofErr w:type="spellEnd"/>
      <w:r>
        <w:rPr>
          <w:rFonts w:ascii="PT Sans" w:hAnsi="PT Sans"/>
          <w:color w:val="292B2C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292B2C"/>
          <w:shd w:val="clear" w:color="auto" w:fill="FFFFFF"/>
        </w:rPr>
        <w:t>указаны</w:t>
      </w:r>
      <w:proofErr w:type="spellEnd"/>
      <w:r>
        <w:rPr>
          <w:rFonts w:ascii="PT Sans" w:hAnsi="PT Sans"/>
          <w:color w:val="292B2C"/>
          <w:shd w:val="clear" w:color="auto" w:fill="FFFFFF"/>
        </w:rPr>
        <w:t xml:space="preserve"> </w:t>
      </w:r>
      <w:r w:rsidR="00DC327A">
        <w:rPr>
          <w:rFonts w:ascii="PT Sans" w:hAnsi="PT Sans"/>
          <w:color w:val="292B2C"/>
          <w:shd w:val="clear" w:color="auto" w:fill="FFFFFF"/>
          <w:lang w:val="ru-RU"/>
        </w:rPr>
        <w:t>ниже указаны за стандартный об</w:t>
      </w:r>
      <w:r w:rsidR="00B47D3C">
        <w:rPr>
          <w:rFonts w:ascii="PT Sans" w:hAnsi="PT Sans"/>
          <w:color w:val="292B2C"/>
          <w:shd w:val="clear" w:color="auto" w:fill="FFFFFF"/>
          <w:lang w:val="ru-RU"/>
        </w:rPr>
        <w:t>ъ</w:t>
      </w:r>
      <w:r w:rsidR="00DC327A">
        <w:rPr>
          <w:rFonts w:ascii="PT Sans" w:hAnsi="PT Sans"/>
          <w:color w:val="292B2C"/>
          <w:shd w:val="clear" w:color="auto" w:fill="FFFFFF"/>
          <w:lang w:val="ru-RU"/>
        </w:rPr>
        <w:t xml:space="preserve">ем работы, они </w:t>
      </w:r>
      <w:proofErr w:type="spellStart"/>
      <w:r>
        <w:rPr>
          <w:rFonts w:ascii="PT Sans" w:hAnsi="PT Sans"/>
          <w:color w:val="292B2C"/>
          <w:shd w:val="clear" w:color="auto" w:fill="FFFFFF"/>
        </w:rPr>
        <w:t>могут</w:t>
      </w:r>
      <w:proofErr w:type="spellEnd"/>
      <w:r>
        <w:rPr>
          <w:rFonts w:ascii="PT Sans" w:hAnsi="PT Sans"/>
          <w:color w:val="292B2C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292B2C"/>
          <w:shd w:val="clear" w:color="auto" w:fill="FFFFFF"/>
        </w:rPr>
        <w:t>именяться</w:t>
      </w:r>
      <w:proofErr w:type="spellEnd"/>
      <w:r>
        <w:rPr>
          <w:rFonts w:ascii="PT Sans" w:hAnsi="PT Sans"/>
          <w:color w:val="292B2C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292B2C"/>
          <w:shd w:val="clear" w:color="auto" w:fill="FFFFFF"/>
        </w:rPr>
        <w:t>всё</w:t>
      </w:r>
      <w:proofErr w:type="spellEnd"/>
      <w:r>
        <w:rPr>
          <w:rFonts w:ascii="PT Sans" w:hAnsi="PT Sans"/>
          <w:color w:val="292B2C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292B2C"/>
          <w:shd w:val="clear" w:color="auto" w:fill="FFFFFF"/>
        </w:rPr>
        <w:t>зависит</w:t>
      </w:r>
      <w:proofErr w:type="spellEnd"/>
      <w:r>
        <w:rPr>
          <w:rFonts w:ascii="PT Sans" w:hAnsi="PT Sans"/>
          <w:color w:val="292B2C"/>
          <w:shd w:val="clear" w:color="auto" w:fill="FFFFFF"/>
        </w:rPr>
        <w:t xml:space="preserve"> от </w:t>
      </w:r>
      <w:proofErr w:type="spellStart"/>
      <w:r>
        <w:rPr>
          <w:rFonts w:ascii="PT Sans" w:hAnsi="PT Sans"/>
          <w:color w:val="292B2C"/>
          <w:shd w:val="clear" w:color="auto" w:fill="FFFFFF"/>
        </w:rPr>
        <w:t>Вашего</w:t>
      </w:r>
      <w:proofErr w:type="spellEnd"/>
      <w:r>
        <w:rPr>
          <w:rFonts w:ascii="PT Sans" w:hAnsi="PT Sans"/>
          <w:color w:val="292B2C"/>
          <w:shd w:val="clear" w:color="auto" w:fill="FFFFFF"/>
        </w:rPr>
        <w:t xml:space="preserve"> ТЗ.</w:t>
      </w:r>
      <w:r w:rsidR="00DC327A">
        <w:rPr>
          <w:rFonts w:ascii="PT Sans" w:hAnsi="PT Sans"/>
          <w:color w:val="292B2C"/>
          <w:shd w:val="clear" w:color="auto" w:fill="FFFFFF"/>
          <w:lang w:val="ru-RU"/>
        </w:rPr>
        <w:t xml:space="preserve"> </w:t>
      </w:r>
      <w:r w:rsidR="00DC327A" w:rsidRPr="00DC327A">
        <w:rPr>
          <w:rFonts w:ascii="PT Sans" w:hAnsi="PT Sans"/>
          <w:b/>
          <w:bCs/>
          <w:color w:val="292B2C"/>
          <w:shd w:val="clear" w:color="auto" w:fill="FFFFFF"/>
          <w:lang w:val="ru-RU"/>
        </w:rPr>
        <w:t>Нестандартные варианты обсуждаю индивидуально.</w:t>
      </w:r>
    </w:p>
    <w:p w14:paraId="380653C8" w14:textId="65C8DEBE" w:rsidR="005129F9" w:rsidRDefault="005129F9">
      <w:pP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</w:rPr>
      </w:pPr>
    </w:p>
    <w:p w14:paraId="66161CFA" w14:textId="20904907" w:rsidR="005129F9" w:rsidRDefault="005129F9">
      <w:pPr>
        <w:rPr>
          <w:rFonts w:ascii="PT Sans" w:eastAsia="Times New Roman" w:hAnsi="PT Sans" w:cs="Times New Roman"/>
          <w:b/>
          <w:bCs/>
          <w:color w:val="333333"/>
          <w:sz w:val="42"/>
          <w:szCs w:val="42"/>
          <w:lang w:val="ru-RU" w:eastAsia="ru-UA"/>
        </w:rPr>
      </w:pPr>
      <w:r>
        <w:rPr>
          <w:rFonts w:ascii="PT Sans" w:eastAsia="Times New Roman" w:hAnsi="PT Sans" w:cs="Times New Roman"/>
          <w:b/>
          <w:bCs/>
          <w:color w:val="333333"/>
          <w:sz w:val="42"/>
          <w:szCs w:val="42"/>
          <w:lang w:val="ru-RU" w:eastAsia="ru-UA"/>
        </w:rPr>
        <w:t xml:space="preserve">Сайт </w:t>
      </w:r>
      <w:proofErr w:type="spellStart"/>
      <w:r>
        <w:rPr>
          <w:rFonts w:ascii="PT Sans" w:eastAsia="Times New Roman" w:hAnsi="PT Sans" w:cs="Times New Roman"/>
          <w:b/>
          <w:bCs/>
          <w:color w:val="333333"/>
          <w:sz w:val="42"/>
          <w:szCs w:val="42"/>
          <w:lang w:val="ru-RU" w:eastAsia="ru-UA"/>
        </w:rPr>
        <w:t>многостраничник</w:t>
      </w:r>
      <w:proofErr w:type="spellEnd"/>
      <w:r>
        <w:rPr>
          <w:rFonts w:ascii="PT Sans" w:eastAsia="Times New Roman" w:hAnsi="PT Sans" w:cs="Times New Roman"/>
          <w:b/>
          <w:bCs/>
          <w:color w:val="333333"/>
          <w:sz w:val="42"/>
          <w:szCs w:val="42"/>
          <w:lang w:val="ru-RU" w:eastAsia="ru-UA"/>
        </w:rPr>
        <w:t xml:space="preserve"> </w:t>
      </w:r>
    </w:p>
    <w:p w14:paraId="6D60324D" w14:textId="1E76A917" w:rsidR="005A0EFE" w:rsidRDefault="005A0EFE">
      <w:pP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</w:rPr>
      </w:pPr>
    </w:p>
    <w:tbl>
      <w:tblPr>
        <w:tblStyle w:val="-25"/>
        <w:tblW w:w="921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227" w:type="dxa"/>
          <w:left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4111"/>
        <w:gridCol w:w="5106"/>
      </w:tblGrid>
      <w:tr w:rsidR="008828F7" w:rsidRPr="000F0C67" w14:paraId="16E8C52F" w14:textId="77777777" w:rsidTr="0051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2F2F2" w:themeFill="background1" w:themeFillShade="F2"/>
          </w:tcPr>
          <w:p w14:paraId="44E8D596" w14:textId="439CD49E" w:rsidR="00AE522C" w:rsidRDefault="008828F7" w:rsidP="00CC4314">
            <w:pPr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</w:pPr>
            <w:r w:rsidRPr="00511F8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Главная страница —</w:t>
            </w:r>
            <w:r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</w:t>
            </w:r>
            <w:r w:rsidR="00511F8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6</w:t>
            </w:r>
            <w:r w:rsidRPr="008828F7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0$</w:t>
            </w:r>
          </w:p>
          <w:p w14:paraId="210CC8D4" w14:textId="77777777" w:rsidR="00AE522C" w:rsidRDefault="00AE522C" w:rsidP="00CC4314">
            <w:pPr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</w:pPr>
          </w:p>
          <w:p w14:paraId="694221AB" w14:textId="2E16B9D8" w:rsidR="00AE522C" w:rsidRDefault="00AE522C" w:rsidP="00CC4314">
            <w:pPr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</w:pPr>
            <w:r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Срок </w:t>
            </w:r>
            <w:r w:rsidR="00DC327A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  <w:lang w:val="en-US"/>
              </w:rPr>
              <w:t>—</w:t>
            </w:r>
            <w:r w:rsidR="00DC327A">
              <w:rPr>
                <w:rStyle w:val="a5"/>
                <w:rFonts w:ascii="PT Sans" w:hAnsi="PT Sans" w:cs="Arial"/>
                <w:color w:val="262626" w:themeColor="text1" w:themeTint="D9"/>
                <w:lang w:val="en-US"/>
              </w:rPr>
              <w:t xml:space="preserve"> </w:t>
            </w:r>
            <w:r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4 дня</w:t>
            </w:r>
          </w:p>
          <w:p w14:paraId="10C5A4D7" w14:textId="6A3408CA" w:rsidR="00AE522C" w:rsidRPr="00AE522C" w:rsidRDefault="00AE522C" w:rsidP="00CC4314">
            <w:pPr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5106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</w:tcPr>
          <w:p w14:paraId="14990A55" w14:textId="77777777" w:rsidR="005A0EFE" w:rsidRDefault="008828F7" w:rsidP="00CC4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</w:pPr>
            <w:proofErr w:type="spellStart"/>
            <w:r w:rsidRPr="00511F8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Адаптив</w:t>
            </w:r>
            <w:proofErr w:type="spellEnd"/>
            <w:r w:rsidRPr="00511F8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 xml:space="preserve"> главной </w:t>
            </w:r>
            <w:r w:rsidRPr="00511F8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—</w:t>
            </w:r>
            <w:r w:rsidRPr="00AE522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</w:t>
            </w:r>
            <w:r w:rsidRPr="00AE522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50$</w:t>
            </w:r>
          </w:p>
          <w:p w14:paraId="5801A48D" w14:textId="77777777" w:rsidR="00AE522C" w:rsidRDefault="00AE522C" w:rsidP="00CC4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95181AF" w14:textId="2DB567B6" w:rsidR="00AE522C" w:rsidRPr="00AE522C" w:rsidRDefault="00AE522C" w:rsidP="00CC4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522C">
              <w:rPr>
                <w:b w:val="0"/>
                <w:bCs w:val="0"/>
              </w:rPr>
              <w:t xml:space="preserve">Срок </w:t>
            </w:r>
            <w:r w:rsidR="00DC327A">
              <w:rPr>
                <w:b w:val="0"/>
                <w:bCs w:val="0"/>
                <w:lang w:val="en-US"/>
              </w:rPr>
              <w:t xml:space="preserve">— </w:t>
            </w:r>
            <w:r w:rsidRPr="00AE522C">
              <w:rPr>
                <w:b w:val="0"/>
                <w:bCs w:val="0"/>
              </w:rPr>
              <w:t>3 дня</w:t>
            </w:r>
          </w:p>
        </w:tc>
      </w:tr>
      <w:tr w:rsidR="008828F7" w:rsidRPr="000F0C67" w14:paraId="74E9F8AC" w14:textId="77777777" w:rsidTr="00DC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2F2F2" w:themeFill="background1" w:themeFillShade="F2"/>
          </w:tcPr>
          <w:p w14:paraId="7D5E0355" w14:textId="0DD266B8" w:rsidR="005A0EFE" w:rsidRPr="00511F8C" w:rsidRDefault="008828F7" w:rsidP="00CC4314">
            <w:pPr>
              <w:rPr>
                <w:rFonts w:ascii="PT Sans" w:hAnsi="PT Sans"/>
                <w:bCs w:val="0"/>
                <w:sz w:val="22"/>
                <w:szCs w:val="22"/>
              </w:rPr>
            </w:pPr>
            <w:r w:rsidRPr="00511F8C">
              <w:rPr>
                <w:rFonts w:ascii="PT Sans" w:hAnsi="PT Sans"/>
                <w:bCs w:val="0"/>
                <w:sz w:val="22"/>
                <w:szCs w:val="22"/>
              </w:rPr>
              <w:t>Внутренн</w:t>
            </w:r>
            <w:r w:rsidR="00511F8C" w:rsidRPr="00511F8C">
              <w:rPr>
                <w:rFonts w:ascii="PT Sans" w:hAnsi="PT Sans"/>
                <w:bCs w:val="0"/>
                <w:sz w:val="22"/>
                <w:szCs w:val="22"/>
              </w:rPr>
              <w:t>ие</w:t>
            </w:r>
            <w:r w:rsidRPr="00511F8C">
              <w:rPr>
                <w:rFonts w:ascii="PT Sans" w:hAnsi="PT Sans"/>
                <w:bCs w:val="0"/>
                <w:sz w:val="22"/>
                <w:szCs w:val="22"/>
              </w:rPr>
              <w:t xml:space="preserve"> страница</w:t>
            </w:r>
            <w:r w:rsidRPr="00DC327A">
              <w:rPr>
                <w:rFonts w:ascii="PT Sans" w:hAnsi="PT Sans"/>
                <w:bCs w:val="0"/>
                <w:sz w:val="22"/>
                <w:szCs w:val="22"/>
              </w:rPr>
              <w:t xml:space="preserve"> — </w:t>
            </w:r>
            <w:r w:rsidRPr="00DC327A">
              <w:rPr>
                <w:rFonts w:ascii="PT Sans" w:hAnsi="PT Sans"/>
                <w:bCs w:val="0"/>
                <w:sz w:val="22"/>
                <w:szCs w:val="22"/>
              </w:rPr>
              <w:t>2</w:t>
            </w:r>
            <w:r w:rsidR="00DC327A">
              <w:rPr>
                <w:rFonts w:ascii="PT Sans" w:hAnsi="PT Sans"/>
                <w:bCs w:val="0"/>
                <w:sz w:val="22"/>
                <w:szCs w:val="22"/>
              </w:rPr>
              <w:t>0</w:t>
            </w:r>
            <w:r w:rsidRPr="00DC327A">
              <w:rPr>
                <w:rFonts w:ascii="PT Sans" w:hAnsi="PT Sans"/>
                <w:bCs w:val="0"/>
                <w:sz w:val="22"/>
                <w:szCs w:val="22"/>
              </w:rPr>
              <w:t>$</w:t>
            </w:r>
            <w:r w:rsidR="00511F8C">
              <w:rPr>
                <w:rFonts w:ascii="PT Sans" w:hAnsi="PT Sans"/>
                <w:bCs w:val="0"/>
                <w:sz w:val="22"/>
                <w:szCs w:val="22"/>
              </w:rPr>
              <w:t xml:space="preserve"> / </w:t>
            </w:r>
            <w:r w:rsidR="00511F8C">
              <w:t>за 1</w:t>
            </w:r>
          </w:p>
          <w:p w14:paraId="589345FB" w14:textId="77777777" w:rsidR="00511F8C" w:rsidRPr="00DC327A" w:rsidRDefault="00511F8C" w:rsidP="00CC4314">
            <w:pPr>
              <w:rPr>
                <w:b w:val="0"/>
              </w:rPr>
            </w:pPr>
          </w:p>
          <w:p w14:paraId="7AE14ECC" w14:textId="30D118A6" w:rsidR="00511F8C" w:rsidRPr="00511F8C" w:rsidRDefault="00511F8C" w:rsidP="00CC4314">
            <w:pPr>
              <w:rPr>
                <w:rFonts w:ascii="PT Sans" w:hAnsi="PT Sans"/>
                <w:b w:val="0"/>
                <w:sz w:val="22"/>
                <w:szCs w:val="22"/>
              </w:rPr>
            </w:pPr>
            <w:r w:rsidRPr="00DC327A">
              <w:rPr>
                <w:b w:val="0"/>
              </w:rPr>
              <w:t>Срок</w:t>
            </w:r>
            <w:r w:rsidR="00DC327A" w:rsidRPr="00DC327A">
              <w:rPr>
                <w:b w:val="0"/>
              </w:rPr>
              <w:t xml:space="preserve"> — </w:t>
            </w:r>
            <w:r w:rsidRPr="00DC327A">
              <w:rPr>
                <w:b w:val="0"/>
              </w:rPr>
              <w:t xml:space="preserve">2-4 дня </w:t>
            </w:r>
            <w:r w:rsidRPr="00DC327A">
              <w:rPr>
                <w:b w:val="0"/>
              </w:rPr>
              <w:br/>
            </w:r>
            <w:r w:rsidRPr="00511F8C">
              <w:rPr>
                <w:b w:val="0"/>
              </w:rPr>
              <w:t>( в зависимости от кол-ва)</w:t>
            </w:r>
          </w:p>
        </w:tc>
        <w:tc>
          <w:tcPr>
            <w:tcW w:w="5106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FFFFF" w:themeFill="background1"/>
          </w:tcPr>
          <w:p w14:paraId="0B250C97" w14:textId="0C02C0C8" w:rsidR="005A0EFE" w:rsidRPr="00DC327A" w:rsidRDefault="008828F7" w:rsidP="00CC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</w:pPr>
            <w:proofErr w:type="spellStart"/>
            <w:r w:rsidRPr="00511F8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Адаптив</w:t>
            </w:r>
            <w:proofErr w:type="spellEnd"/>
            <w:r w:rsidRPr="00511F8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</w:t>
            </w:r>
            <w:r w:rsidRPr="00511F8C">
              <w:rPr>
                <w:rStyle w:val="a5"/>
                <w:rFonts w:ascii="PT Sans" w:hAnsi="PT Sans" w:cs="Arial"/>
                <w:i w:val="0"/>
                <w:iCs w:val="0"/>
                <w:color w:val="262626" w:themeColor="text1" w:themeTint="D9"/>
                <w:sz w:val="22"/>
                <w:szCs w:val="22"/>
              </w:rPr>
              <w:t>в</w:t>
            </w:r>
            <w:r w:rsidRPr="00511F8C">
              <w:rPr>
                <w:rStyle w:val="a5"/>
                <w:rFonts w:ascii="PT Sans" w:hAnsi="PT Sans"/>
                <w:i w:val="0"/>
                <w:iCs w:val="0"/>
                <w:color w:val="262626" w:themeColor="text1" w:themeTint="D9"/>
                <w:szCs w:val="22"/>
              </w:rPr>
              <w:t>нутренн</w:t>
            </w:r>
            <w:r w:rsidR="00511F8C" w:rsidRPr="00511F8C">
              <w:rPr>
                <w:rStyle w:val="a5"/>
                <w:rFonts w:ascii="PT Sans" w:hAnsi="PT Sans"/>
                <w:i w:val="0"/>
                <w:iCs w:val="0"/>
                <w:color w:val="262626" w:themeColor="text1" w:themeTint="D9"/>
                <w:szCs w:val="22"/>
              </w:rPr>
              <w:t>их</w:t>
            </w:r>
            <w:r w:rsidRPr="00511F8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—</w:t>
            </w:r>
            <w:r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</w:t>
            </w:r>
            <w:r w:rsidR="00DC327A" w:rsidRPr="00DC327A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3</w:t>
            </w:r>
            <w:r w:rsidRPr="00AE522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0$</w:t>
            </w:r>
            <w:r w:rsidR="00DC327A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  <w:r w:rsidR="00DC327A">
              <w:rPr>
                <w:rStyle w:val="a5"/>
                <w:rFonts w:ascii="PT Sans" w:hAnsi="PT Sans" w:cs="Arial"/>
                <w:i w:val="0"/>
                <w:color w:val="262626" w:themeColor="text1" w:themeTint="D9"/>
                <w:lang w:val="en-US"/>
              </w:rPr>
              <w:t xml:space="preserve">/ </w:t>
            </w:r>
            <w:r w:rsidR="00DC327A">
              <w:rPr>
                <w:rStyle w:val="a5"/>
                <w:rFonts w:ascii="PT Sans" w:hAnsi="PT Sans" w:cs="Arial"/>
                <w:i w:val="0"/>
                <w:color w:val="262626" w:themeColor="text1" w:themeTint="D9"/>
              </w:rPr>
              <w:t>за 1</w:t>
            </w:r>
          </w:p>
          <w:p w14:paraId="439E7B72" w14:textId="77777777" w:rsidR="00511F8C" w:rsidRPr="00511F8C" w:rsidRDefault="00511F8C" w:rsidP="00CC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="PT Sans" w:hAnsi="PT Sans" w:cs="Arial"/>
                <w:b w:val="0"/>
                <w:bCs w:val="0"/>
                <w:i w:val="0"/>
                <w:iCs w:val="0"/>
                <w:color w:val="262626" w:themeColor="text1" w:themeTint="D9"/>
              </w:rPr>
            </w:pPr>
          </w:p>
          <w:p w14:paraId="3098E730" w14:textId="2B24742D" w:rsidR="00511F8C" w:rsidRPr="00511F8C" w:rsidRDefault="00511F8C" w:rsidP="00CC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Срок </w:t>
            </w:r>
            <w:r w:rsidR="00DC327A" w:rsidRPr="00DC327A">
              <w:rPr>
                <w:rFonts w:cs="Arial"/>
                <w:szCs w:val="24"/>
              </w:rPr>
              <w:t xml:space="preserve">— </w:t>
            </w:r>
            <w:r>
              <w:rPr>
                <w:rFonts w:cs="Arial"/>
                <w:szCs w:val="24"/>
              </w:rPr>
              <w:t>3-5 дней</w:t>
            </w:r>
            <w:r>
              <w:rPr>
                <w:rFonts w:cs="Arial"/>
                <w:szCs w:val="24"/>
              </w:rPr>
              <w:br/>
              <w:t>(в зависимости от кол-ва)</w:t>
            </w:r>
          </w:p>
        </w:tc>
      </w:tr>
    </w:tbl>
    <w:p w14:paraId="243A9783" w14:textId="77777777" w:rsidR="00DC327A" w:rsidRDefault="00DC327A">
      <w:pPr>
        <w:rPr>
          <w:rFonts w:ascii="PT Sans" w:hAnsi="PT Sans"/>
          <w:color w:val="292B2C"/>
          <w:shd w:val="clear" w:color="auto" w:fill="FFFFFF"/>
        </w:rPr>
      </w:pPr>
    </w:p>
    <w:p w14:paraId="164B0F07" w14:textId="2FC49951" w:rsidR="00AE522C" w:rsidRPr="00511F8C" w:rsidRDefault="00511F8C">
      <w:pP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  <w:lang w:val="ru-RU"/>
        </w:rPr>
      </w:pPr>
      <w:proofErr w:type="spellStart"/>
      <w:r>
        <w:rPr>
          <w:rFonts w:ascii="PT Sans" w:hAnsi="PT Sans"/>
          <w:color w:val="292B2C"/>
          <w:shd w:val="clear" w:color="auto" w:fill="FFFFFF"/>
        </w:rPr>
        <w:t>Адаптив</w:t>
      </w:r>
      <w:proofErr w:type="spellEnd"/>
      <w:r>
        <w:rPr>
          <w:rFonts w:ascii="PT Sans" w:hAnsi="PT Sans"/>
          <w:color w:val="292B2C"/>
          <w:shd w:val="clear" w:color="auto" w:fill="FFFFFF"/>
        </w:rPr>
        <w:t xml:space="preserve"> </w:t>
      </w:r>
      <w:r>
        <w:rPr>
          <w:rFonts w:ascii="PT Sans" w:hAnsi="PT Sans"/>
          <w:color w:val="292B2C"/>
          <w:shd w:val="clear" w:color="auto" w:fill="FFFFFF"/>
          <w:lang w:val="ru-RU"/>
        </w:rPr>
        <w:t>всех страниц делаю на 4 разрешения ( 1000</w:t>
      </w:r>
      <w:r>
        <w:rPr>
          <w:rFonts w:ascii="PT Sans" w:hAnsi="PT Sans"/>
          <w:color w:val="292B2C"/>
          <w:shd w:val="clear" w:color="auto" w:fill="FFFFFF"/>
          <w:lang w:val="en-US"/>
        </w:rPr>
        <w:t>px</w:t>
      </w:r>
      <w:r w:rsidRPr="00511F8C">
        <w:rPr>
          <w:rFonts w:ascii="PT Sans" w:hAnsi="PT Sans"/>
          <w:color w:val="292B2C"/>
          <w:shd w:val="clear" w:color="auto" w:fill="FFFFFF"/>
          <w:lang w:val="ru-RU"/>
        </w:rPr>
        <w:t>; 768</w:t>
      </w:r>
      <w:r>
        <w:rPr>
          <w:rFonts w:ascii="PT Sans" w:hAnsi="PT Sans"/>
          <w:color w:val="292B2C"/>
          <w:shd w:val="clear" w:color="auto" w:fill="FFFFFF"/>
          <w:lang w:val="en-US"/>
        </w:rPr>
        <w:t>px</w:t>
      </w:r>
      <w:r w:rsidRPr="00511F8C">
        <w:rPr>
          <w:rFonts w:ascii="PT Sans" w:hAnsi="PT Sans"/>
          <w:color w:val="292B2C"/>
          <w:shd w:val="clear" w:color="auto" w:fill="FFFFFF"/>
          <w:lang w:val="ru-RU"/>
        </w:rPr>
        <w:t>; 480</w:t>
      </w:r>
      <w:r>
        <w:rPr>
          <w:rFonts w:ascii="PT Sans" w:hAnsi="PT Sans"/>
          <w:color w:val="292B2C"/>
          <w:shd w:val="clear" w:color="auto" w:fill="FFFFFF"/>
          <w:lang w:val="en-US"/>
        </w:rPr>
        <w:t>px</w:t>
      </w:r>
      <w:r w:rsidRPr="00511F8C">
        <w:rPr>
          <w:rFonts w:ascii="PT Sans" w:hAnsi="PT Sans"/>
          <w:color w:val="292B2C"/>
          <w:shd w:val="clear" w:color="auto" w:fill="FFFFFF"/>
          <w:lang w:val="ru-RU"/>
        </w:rPr>
        <w:t>; 320</w:t>
      </w:r>
      <w:r>
        <w:rPr>
          <w:rFonts w:ascii="PT Sans" w:hAnsi="PT Sans"/>
          <w:color w:val="292B2C"/>
          <w:shd w:val="clear" w:color="auto" w:fill="FFFFFF"/>
          <w:lang w:val="en-US"/>
        </w:rPr>
        <w:t>px</w:t>
      </w:r>
      <w:r w:rsidRPr="00511F8C">
        <w:rPr>
          <w:rFonts w:ascii="PT Sans" w:hAnsi="PT Sans"/>
          <w:color w:val="292B2C"/>
          <w:shd w:val="clear" w:color="auto" w:fill="FFFFFF"/>
          <w:lang w:val="ru-RU"/>
        </w:rPr>
        <w:t>)</w:t>
      </w:r>
    </w:p>
    <w:p w14:paraId="14DBE082" w14:textId="5BBB621B" w:rsidR="00AE522C" w:rsidRDefault="00AE522C">
      <w:pP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</w:rPr>
      </w:pPr>
    </w:p>
    <w:p w14:paraId="6F4726CB" w14:textId="17A82845" w:rsidR="00DC327A" w:rsidRPr="00DC327A" w:rsidRDefault="00DC327A" w:rsidP="00DC327A">
      <w:pPr>
        <w:pStyle w:val="2"/>
        <w:shd w:val="clear" w:color="auto" w:fill="FFFFFF"/>
        <w:spacing w:before="0" w:beforeAutospacing="0" w:after="0" w:afterAutospacing="0"/>
        <w:rPr>
          <w:rFonts w:ascii="PT Sans" w:hAnsi="PT Sans"/>
          <w:color w:val="333333"/>
          <w:sz w:val="42"/>
          <w:szCs w:val="42"/>
          <w:lang w:val="ru-RU"/>
        </w:rPr>
      </w:pPr>
      <w:proofErr w:type="spellStart"/>
      <w:r>
        <w:rPr>
          <w:rFonts w:ascii="PT Sans" w:hAnsi="PT Sans"/>
          <w:color w:val="333333"/>
          <w:sz w:val="42"/>
          <w:szCs w:val="42"/>
        </w:rPr>
        <w:t>Landing</w:t>
      </w:r>
      <w:proofErr w:type="spellEnd"/>
      <w:r>
        <w:rPr>
          <w:rFonts w:ascii="PT Sans" w:hAnsi="PT Sans"/>
          <w:color w:val="333333"/>
          <w:sz w:val="42"/>
          <w:szCs w:val="42"/>
        </w:rPr>
        <w:t xml:space="preserve"> </w:t>
      </w:r>
      <w:proofErr w:type="spellStart"/>
      <w:r>
        <w:rPr>
          <w:rFonts w:ascii="PT Sans" w:hAnsi="PT Sans"/>
          <w:color w:val="333333"/>
          <w:sz w:val="42"/>
          <w:szCs w:val="42"/>
        </w:rPr>
        <w:t>Page</w:t>
      </w:r>
      <w:proofErr w:type="spellEnd"/>
      <w:r>
        <w:rPr>
          <w:rFonts w:ascii="PT Sans" w:hAnsi="PT Sans"/>
          <w:color w:val="333333"/>
          <w:sz w:val="42"/>
          <w:szCs w:val="42"/>
          <w:lang w:val="ru-RU"/>
        </w:rPr>
        <w:t xml:space="preserve"> </w:t>
      </w:r>
    </w:p>
    <w:p w14:paraId="17FB6385" w14:textId="04E0C462" w:rsidR="00DC327A" w:rsidRDefault="00DC327A">
      <w:pP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</w:rPr>
      </w:pPr>
    </w:p>
    <w:p w14:paraId="3DDA864B" w14:textId="77777777" w:rsidR="00B47D3C" w:rsidRDefault="00B47D3C">
      <w:pP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</w:rPr>
      </w:pPr>
    </w:p>
    <w:tbl>
      <w:tblPr>
        <w:tblStyle w:val="-25"/>
        <w:tblW w:w="921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227" w:type="dxa"/>
          <w:left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4111"/>
        <w:gridCol w:w="5106"/>
      </w:tblGrid>
      <w:tr w:rsidR="00DC327A" w:rsidRPr="000F0C67" w14:paraId="65E5E145" w14:textId="77777777" w:rsidTr="00DC3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2F2F2" w:themeFill="background1" w:themeFillShade="F2"/>
          </w:tcPr>
          <w:p w14:paraId="2DC6F5CE" w14:textId="58257C02" w:rsidR="00DC327A" w:rsidRPr="00DC327A" w:rsidRDefault="00DC327A" w:rsidP="00CC4314">
            <w:pPr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  <w:lang w:val="uk-UA"/>
              </w:rPr>
            </w:pPr>
            <w:r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 xml:space="preserve">До 8 экранов </w:t>
            </w:r>
            <w:r w:rsidRPr="00511F8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—</w:t>
            </w:r>
            <w:r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</w:t>
            </w:r>
            <w:r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6</w:t>
            </w:r>
            <w:r w:rsidRPr="008828F7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0$</w:t>
            </w:r>
          </w:p>
          <w:p w14:paraId="44D0AD9D" w14:textId="77777777" w:rsidR="00DC327A" w:rsidRDefault="00DC327A" w:rsidP="00CC4314">
            <w:pPr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</w:pPr>
          </w:p>
          <w:p w14:paraId="05957650" w14:textId="0C170F07" w:rsidR="00DC327A" w:rsidRPr="00B47D3C" w:rsidRDefault="00DC327A" w:rsidP="00CC4314">
            <w:pPr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</w:pPr>
            <w:r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Срок </w:t>
            </w:r>
            <w:r w:rsidRPr="00DC327A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—</w:t>
            </w:r>
            <w:r w:rsidRPr="00DC327A">
              <w:rPr>
                <w:rStyle w:val="a5"/>
                <w:rFonts w:ascii="PT Sans" w:hAnsi="PT Sans" w:cs="Arial"/>
                <w:color w:val="262626" w:themeColor="text1" w:themeTint="D9"/>
              </w:rPr>
              <w:t xml:space="preserve"> </w:t>
            </w:r>
            <w:r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4 дня</w:t>
            </w:r>
          </w:p>
        </w:tc>
        <w:tc>
          <w:tcPr>
            <w:tcW w:w="5106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</w:tcPr>
          <w:p w14:paraId="51E89355" w14:textId="3902AD3A" w:rsidR="00DC327A" w:rsidRDefault="00DC327A" w:rsidP="00CC4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</w:pPr>
            <w:proofErr w:type="spellStart"/>
            <w:r w:rsidRPr="00511F8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Адаптив</w:t>
            </w:r>
            <w:proofErr w:type="spellEnd"/>
            <w:r w:rsidRPr="00511F8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 xml:space="preserve"> —</w:t>
            </w:r>
            <w:r w:rsidRPr="00AE522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</w:t>
            </w:r>
            <w:r w:rsidRPr="00AE522C">
              <w:rPr>
                <w:rStyle w:val="a5"/>
                <w:rFonts w:ascii="PT Sans" w:hAnsi="PT Sans" w:cs="Arial"/>
                <w:b/>
                <w:bCs/>
                <w:i w:val="0"/>
                <w:color w:val="262626" w:themeColor="text1" w:themeTint="D9"/>
                <w:sz w:val="22"/>
                <w:szCs w:val="22"/>
              </w:rPr>
              <w:t>50$</w:t>
            </w:r>
          </w:p>
          <w:p w14:paraId="62690D87" w14:textId="77777777" w:rsidR="00DC327A" w:rsidRDefault="00DC327A" w:rsidP="00CC4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38D23A" w14:textId="77777777" w:rsidR="00DC327A" w:rsidRPr="00AE522C" w:rsidRDefault="00DC327A" w:rsidP="00CC4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522C">
              <w:rPr>
                <w:b w:val="0"/>
                <w:bCs w:val="0"/>
              </w:rPr>
              <w:t xml:space="preserve">Срок </w:t>
            </w:r>
            <w:r>
              <w:rPr>
                <w:b w:val="0"/>
                <w:bCs w:val="0"/>
                <w:lang w:val="en-US"/>
              </w:rPr>
              <w:t xml:space="preserve">— </w:t>
            </w:r>
            <w:r w:rsidRPr="00AE522C">
              <w:rPr>
                <w:b w:val="0"/>
                <w:bCs w:val="0"/>
              </w:rPr>
              <w:t>3 дня</w:t>
            </w:r>
          </w:p>
        </w:tc>
      </w:tr>
      <w:tr w:rsidR="00DC327A" w:rsidRPr="000F0C67" w14:paraId="4C655009" w14:textId="77777777" w:rsidTr="00CC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2F2F2" w:themeFill="background1" w:themeFillShade="F2"/>
          </w:tcPr>
          <w:p w14:paraId="3F000AFA" w14:textId="2CCAD7FB" w:rsidR="00DC327A" w:rsidRPr="00B47D3C" w:rsidRDefault="00B47D3C" w:rsidP="00CC4314">
            <w:pPr>
              <w:rPr>
                <w:rFonts w:ascii="PT Sans" w:hAnsi="PT Sans"/>
                <w:bCs w:val="0"/>
                <w:sz w:val="22"/>
                <w:szCs w:val="22"/>
                <w:lang w:val="en-US"/>
              </w:rPr>
            </w:pPr>
            <w:r>
              <w:rPr>
                <w:rFonts w:ascii="PT Sans" w:hAnsi="PT Sans"/>
                <w:bCs w:val="0"/>
                <w:sz w:val="22"/>
                <w:szCs w:val="22"/>
              </w:rPr>
              <w:t>9 – 10 экранов — 70</w:t>
            </w:r>
            <w:r>
              <w:rPr>
                <w:rFonts w:ascii="PT Sans" w:hAnsi="PT Sans"/>
                <w:bCs w:val="0"/>
                <w:sz w:val="22"/>
                <w:szCs w:val="22"/>
                <w:lang w:val="en-US"/>
              </w:rPr>
              <w:t>$</w:t>
            </w:r>
          </w:p>
          <w:p w14:paraId="7FB1FCC5" w14:textId="77777777" w:rsidR="00DC327A" w:rsidRPr="00DC327A" w:rsidRDefault="00DC327A" w:rsidP="00CC4314">
            <w:pPr>
              <w:rPr>
                <w:b w:val="0"/>
              </w:rPr>
            </w:pPr>
          </w:p>
          <w:p w14:paraId="6A3B1D9B" w14:textId="0E8EA2DD" w:rsidR="00DC327A" w:rsidRPr="00511F8C" w:rsidRDefault="00DC327A" w:rsidP="00CC4314">
            <w:pPr>
              <w:rPr>
                <w:rFonts w:ascii="PT Sans" w:hAnsi="PT Sans"/>
                <w:b w:val="0"/>
                <w:sz w:val="22"/>
                <w:szCs w:val="22"/>
              </w:rPr>
            </w:pPr>
            <w:r w:rsidRPr="00DC327A">
              <w:rPr>
                <w:b w:val="0"/>
              </w:rPr>
              <w:t xml:space="preserve">Срок — </w:t>
            </w:r>
            <w:r w:rsidR="00B47D3C">
              <w:rPr>
                <w:b w:val="0"/>
              </w:rPr>
              <w:t xml:space="preserve">5 - 6 </w:t>
            </w:r>
            <w:r w:rsidRPr="00DC327A">
              <w:rPr>
                <w:b w:val="0"/>
              </w:rPr>
              <w:t>дн</w:t>
            </w:r>
            <w:r w:rsidR="00B47D3C">
              <w:rPr>
                <w:b w:val="0"/>
              </w:rPr>
              <w:t>ей</w:t>
            </w:r>
            <w:r w:rsidRPr="00DC327A">
              <w:rPr>
                <w:b w:val="0"/>
              </w:rPr>
              <w:t xml:space="preserve"> </w:t>
            </w:r>
          </w:p>
        </w:tc>
        <w:tc>
          <w:tcPr>
            <w:tcW w:w="5106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FFFFF" w:themeFill="background1"/>
          </w:tcPr>
          <w:p w14:paraId="78EBAFE0" w14:textId="7EB1C816" w:rsidR="00DC327A" w:rsidRPr="00DC327A" w:rsidRDefault="00DC327A" w:rsidP="00CC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</w:pPr>
            <w:proofErr w:type="spellStart"/>
            <w:r w:rsidRPr="00511F8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Адаптив</w:t>
            </w:r>
            <w:proofErr w:type="spellEnd"/>
            <w:r w:rsidRPr="00511F8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—</w:t>
            </w:r>
            <w:r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</w:t>
            </w:r>
            <w:r w:rsidR="00A408A4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6</w:t>
            </w:r>
            <w:r w:rsidRPr="00AE522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0$</w:t>
            </w:r>
            <w:r w:rsidRPr="00DC327A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</w:t>
            </w:r>
          </w:p>
          <w:p w14:paraId="04C72C26" w14:textId="77777777" w:rsidR="00DC327A" w:rsidRPr="00511F8C" w:rsidRDefault="00DC327A" w:rsidP="00CC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="PT Sans" w:hAnsi="PT Sans" w:cs="Arial"/>
                <w:b w:val="0"/>
                <w:bCs w:val="0"/>
                <w:i w:val="0"/>
                <w:iCs w:val="0"/>
                <w:color w:val="262626" w:themeColor="text1" w:themeTint="D9"/>
              </w:rPr>
            </w:pPr>
          </w:p>
          <w:p w14:paraId="67F56660" w14:textId="0B4A4B50" w:rsidR="00DC327A" w:rsidRPr="00511F8C" w:rsidRDefault="00DC327A" w:rsidP="00CC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Срок </w:t>
            </w:r>
            <w:r w:rsidRPr="00DC327A">
              <w:rPr>
                <w:rFonts w:cs="Arial"/>
                <w:szCs w:val="24"/>
              </w:rPr>
              <w:t xml:space="preserve">— </w:t>
            </w:r>
            <w:r w:rsidR="00B47D3C">
              <w:rPr>
                <w:rFonts w:cs="Arial"/>
                <w:szCs w:val="24"/>
              </w:rPr>
              <w:t>4 - 5</w:t>
            </w:r>
            <w:r>
              <w:rPr>
                <w:rFonts w:cs="Arial"/>
                <w:szCs w:val="24"/>
              </w:rPr>
              <w:t xml:space="preserve"> дн</w:t>
            </w:r>
            <w:r w:rsidR="00B47D3C">
              <w:rPr>
                <w:rFonts w:cs="Arial"/>
                <w:szCs w:val="24"/>
              </w:rPr>
              <w:t>ей</w:t>
            </w:r>
          </w:p>
        </w:tc>
      </w:tr>
      <w:tr w:rsidR="00B47D3C" w:rsidRPr="000F0C67" w14:paraId="3D52600E" w14:textId="77777777" w:rsidTr="00B47D3C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2F2F2" w:themeFill="background1" w:themeFillShade="F2"/>
          </w:tcPr>
          <w:p w14:paraId="3C7112C8" w14:textId="7FF2C299" w:rsidR="00B47D3C" w:rsidRDefault="00B47D3C" w:rsidP="00B47D3C">
            <w:pPr>
              <w:rPr>
                <w:rFonts w:ascii="PT Sans" w:hAnsi="PT Sans"/>
                <w:b w:val="0"/>
                <w:sz w:val="22"/>
                <w:szCs w:val="22"/>
                <w:lang w:val="en-US"/>
              </w:rPr>
            </w:pPr>
            <w:r>
              <w:rPr>
                <w:rFonts w:ascii="PT Sans" w:hAnsi="PT Sans"/>
                <w:bCs w:val="0"/>
                <w:sz w:val="22"/>
                <w:szCs w:val="22"/>
                <w:lang w:val="en-US"/>
              </w:rPr>
              <w:t xml:space="preserve">10 </w:t>
            </w:r>
            <w:r>
              <w:rPr>
                <w:rFonts w:ascii="PT Sans" w:hAnsi="PT Sans"/>
                <w:bCs w:val="0"/>
                <w:sz w:val="22"/>
                <w:szCs w:val="22"/>
              </w:rPr>
              <w:t>– 1</w:t>
            </w:r>
            <w:r>
              <w:rPr>
                <w:rFonts w:ascii="PT Sans" w:hAnsi="PT Sans"/>
                <w:bCs w:val="0"/>
                <w:sz w:val="22"/>
                <w:szCs w:val="22"/>
                <w:lang w:val="en-US"/>
              </w:rPr>
              <w:t>1</w:t>
            </w:r>
            <w:r>
              <w:rPr>
                <w:rFonts w:ascii="PT Sans" w:hAnsi="PT Sans"/>
                <w:bCs w:val="0"/>
                <w:sz w:val="22"/>
                <w:szCs w:val="22"/>
              </w:rPr>
              <w:t xml:space="preserve"> экранов — </w:t>
            </w:r>
            <w:r>
              <w:rPr>
                <w:rFonts w:ascii="PT Sans" w:hAnsi="PT Sans"/>
                <w:bCs w:val="0"/>
                <w:sz w:val="22"/>
                <w:szCs w:val="22"/>
                <w:lang w:val="en-US"/>
              </w:rPr>
              <w:t>85</w:t>
            </w:r>
            <w:r>
              <w:rPr>
                <w:rFonts w:ascii="PT Sans" w:hAnsi="PT Sans"/>
                <w:bCs w:val="0"/>
                <w:sz w:val="22"/>
                <w:szCs w:val="22"/>
                <w:lang w:val="en-US"/>
              </w:rPr>
              <w:t>$</w:t>
            </w:r>
          </w:p>
          <w:p w14:paraId="1F206850" w14:textId="394E7AF0" w:rsidR="00B47D3C" w:rsidRDefault="00B47D3C" w:rsidP="00B47D3C">
            <w:pPr>
              <w:rPr>
                <w:rFonts w:ascii="PT Sans" w:hAnsi="PT Sans"/>
                <w:b w:val="0"/>
                <w:sz w:val="22"/>
                <w:szCs w:val="22"/>
                <w:lang w:val="en-US"/>
              </w:rPr>
            </w:pPr>
          </w:p>
          <w:p w14:paraId="60EFA46F" w14:textId="4EDAFC78" w:rsidR="00B47D3C" w:rsidRPr="00B47D3C" w:rsidRDefault="00B47D3C" w:rsidP="00CC4314">
            <w:pPr>
              <w:rPr>
                <w:rFonts w:ascii="PT Sans" w:hAnsi="PT Sans"/>
                <w:bCs w:val="0"/>
                <w:sz w:val="22"/>
                <w:szCs w:val="22"/>
                <w:lang w:val="en-US"/>
              </w:rPr>
            </w:pPr>
            <w:r w:rsidRPr="00DC327A">
              <w:rPr>
                <w:b w:val="0"/>
              </w:rPr>
              <w:t xml:space="preserve">Срок — </w:t>
            </w:r>
            <w:r>
              <w:rPr>
                <w:b w:val="0"/>
              </w:rPr>
              <w:t>6 -7 дней</w:t>
            </w:r>
          </w:p>
        </w:tc>
        <w:tc>
          <w:tcPr>
            <w:tcW w:w="5106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FFFFF" w:themeFill="background1"/>
          </w:tcPr>
          <w:p w14:paraId="1C099683" w14:textId="555E335C" w:rsidR="00B47D3C" w:rsidRPr="00B47D3C" w:rsidRDefault="00B47D3C" w:rsidP="00B4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</w:pPr>
            <w:proofErr w:type="spellStart"/>
            <w:r w:rsidRPr="00B47D3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Адаптив</w:t>
            </w:r>
            <w:proofErr w:type="spellEnd"/>
            <w:r w:rsidRPr="00B47D3C">
              <w:rPr>
                <w:rStyle w:val="a5"/>
                <w:rFonts w:ascii="PT Sans" w:hAnsi="PT Sans" w:cs="Arial"/>
                <w:i w:val="0"/>
                <w:iCs w:val="0"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  <w:r w:rsidRPr="00B47D3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— </w:t>
            </w:r>
            <w:r w:rsidR="00A408A4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75</w:t>
            </w:r>
            <w:r w:rsidRPr="00B47D3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$ </w:t>
            </w:r>
          </w:p>
          <w:p w14:paraId="36DFEDE4" w14:textId="77777777" w:rsidR="00B47D3C" w:rsidRPr="00511F8C" w:rsidRDefault="00B47D3C" w:rsidP="00B4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PT Sans" w:hAnsi="PT Sans" w:cs="Arial"/>
                <w:b w:val="0"/>
                <w:bCs w:val="0"/>
                <w:i w:val="0"/>
                <w:iCs w:val="0"/>
                <w:color w:val="262626" w:themeColor="text1" w:themeTint="D9"/>
              </w:rPr>
            </w:pPr>
          </w:p>
          <w:p w14:paraId="64842A29" w14:textId="78E968F3" w:rsidR="00B47D3C" w:rsidRPr="00511F8C" w:rsidRDefault="00B47D3C" w:rsidP="00B4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PT Sans" w:hAnsi="PT Sans" w:cs="Arial"/>
                <w:i w:val="0"/>
                <w:color w:val="262626" w:themeColor="text1" w:themeTint="D9"/>
              </w:rPr>
            </w:pPr>
            <w:r>
              <w:rPr>
                <w:rFonts w:cs="Arial"/>
                <w:szCs w:val="24"/>
              </w:rPr>
              <w:t xml:space="preserve">Срок </w:t>
            </w:r>
            <w:r w:rsidRPr="00DC327A">
              <w:rPr>
                <w:rFonts w:cs="Arial"/>
                <w:szCs w:val="24"/>
              </w:rPr>
              <w:t xml:space="preserve">— </w:t>
            </w:r>
            <w:r>
              <w:rPr>
                <w:rFonts w:cs="Arial"/>
                <w:szCs w:val="24"/>
              </w:rPr>
              <w:t>5 - 6</w:t>
            </w:r>
            <w:r>
              <w:rPr>
                <w:rFonts w:cs="Arial"/>
                <w:szCs w:val="24"/>
              </w:rPr>
              <w:t xml:space="preserve"> дней</w:t>
            </w:r>
          </w:p>
        </w:tc>
      </w:tr>
      <w:tr w:rsidR="00B47D3C" w:rsidRPr="000F0C67" w14:paraId="2DEADECA" w14:textId="77777777" w:rsidTr="00B4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2F2F2" w:themeFill="background1" w:themeFillShade="F2"/>
          </w:tcPr>
          <w:p w14:paraId="7C47DF66" w14:textId="0D4C1D98" w:rsidR="00B47D3C" w:rsidRPr="00B47D3C" w:rsidRDefault="00B47D3C" w:rsidP="00B47D3C">
            <w:pPr>
              <w:rPr>
                <w:rFonts w:ascii="PT Sans" w:hAnsi="PT Sans"/>
                <w:bCs w:val="0"/>
                <w:sz w:val="22"/>
                <w:szCs w:val="22"/>
              </w:rPr>
            </w:pPr>
            <w:r w:rsidRPr="00B47D3C">
              <w:rPr>
                <w:rFonts w:ascii="PT Sans" w:hAnsi="PT Sans"/>
                <w:bCs w:val="0"/>
                <w:sz w:val="22"/>
                <w:szCs w:val="22"/>
              </w:rPr>
              <w:t xml:space="preserve">Больше 12 экранов </w:t>
            </w:r>
            <w:r w:rsidRPr="00B47D3C">
              <w:rPr>
                <w:rFonts w:ascii="PT Sans" w:hAnsi="PT Sans"/>
                <w:bCs w:val="0"/>
                <w:sz w:val="22"/>
                <w:szCs w:val="22"/>
              </w:rPr>
              <w:t xml:space="preserve">— </w:t>
            </w:r>
            <w:r w:rsidRPr="00B47D3C">
              <w:rPr>
                <w:rFonts w:ascii="PT Sans" w:hAnsi="PT Sans"/>
                <w:bCs w:val="0"/>
                <w:sz w:val="22"/>
                <w:szCs w:val="22"/>
              </w:rPr>
              <w:t xml:space="preserve">каждый последующий + </w:t>
            </w:r>
            <w:r>
              <w:rPr>
                <w:rFonts w:ascii="PT Sans" w:hAnsi="PT Sans"/>
                <w:bCs w:val="0"/>
                <w:sz w:val="22"/>
                <w:szCs w:val="22"/>
              </w:rPr>
              <w:t>15</w:t>
            </w:r>
            <w:r w:rsidRPr="00B47D3C">
              <w:rPr>
                <w:rFonts w:ascii="PT Sans" w:hAnsi="PT Sans"/>
                <w:bCs w:val="0"/>
                <w:sz w:val="22"/>
                <w:szCs w:val="22"/>
              </w:rPr>
              <w:t>$</w:t>
            </w:r>
          </w:p>
        </w:tc>
        <w:tc>
          <w:tcPr>
            <w:tcW w:w="5106" w:type="dxa"/>
            <w:tcBorders>
              <w:top w:val="single" w:sz="2" w:space="0" w:color="DEDEDE"/>
              <w:left w:val="single" w:sz="2" w:space="0" w:color="DEDEDE"/>
              <w:bottom w:val="single" w:sz="2" w:space="0" w:color="DEDEDE"/>
              <w:right w:val="single" w:sz="2" w:space="0" w:color="DEDEDE"/>
            </w:tcBorders>
            <w:shd w:val="clear" w:color="auto" w:fill="FFFFFF" w:themeFill="background1"/>
          </w:tcPr>
          <w:p w14:paraId="0FE19A1F" w14:textId="6F211E47" w:rsidR="00B47D3C" w:rsidRPr="00B47D3C" w:rsidRDefault="00B47D3C" w:rsidP="00B4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</w:pPr>
            <w:proofErr w:type="spellStart"/>
            <w:r w:rsidRPr="00B47D3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Адаптив</w:t>
            </w:r>
            <w:proofErr w:type="spellEnd"/>
            <w:r w:rsidRPr="00B47D3C">
              <w:rPr>
                <w:rStyle w:val="a5"/>
                <w:rFonts w:ascii="PT Sans" w:hAnsi="PT Sans" w:cs="Arial"/>
                <w:i w:val="0"/>
                <w:iCs w:val="0"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  <w:r w:rsidRPr="00B47D3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— </w:t>
            </w:r>
            <w:r w:rsidR="00A408A4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>каждый последующий экран + 15</w:t>
            </w:r>
            <w:r w:rsidR="00A408A4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  <w:lang w:val="en-US"/>
              </w:rPr>
              <w:t>$</w:t>
            </w:r>
            <w:r w:rsidRPr="00B47D3C">
              <w:rPr>
                <w:rStyle w:val="a5"/>
                <w:rFonts w:ascii="PT Sans" w:hAnsi="PT Sans" w:cs="Arial"/>
                <w:i w:val="0"/>
                <w:color w:val="262626" w:themeColor="text1" w:themeTint="D9"/>
                <w:sz w:val="22"/>
                <w:szCs w:val="22"/>
              </w:rPr>
              <w:t xml:space="preserve"> </w:t>
            </w:r>
          </w:p>
          <w:p w14:paraId="6C525745" w14:textId="3CFD31A0" w:rsidR="00B47D3C" w:rsidRPr="00B47D3C" w:rsidRDefault="00B47D3C" w:rsidP="00B4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="PT Sans" w:hAnsi="PT Sans" w:cs="Arial"/>
                <w:i w:val="0"/>
                <w:color w:val="262626" w:themeColor="text1" w:themeTint="D9"/>
              </w:rPr>
            </w:pPr>
          </w:p>
        </w:tc>
      </w:tr>
    </w:tbl>
    <w:p w14:paraId="1AD30DD9" w14:textId="77777777" w:rsidR="00DC327A" w:rsidRPr="005A0EFE" w:rsidRDefault="00DC327A">
      <w:pPr>
        <w:rPr>
          <w:rFonts w:ascii="PT Sans" w:hAnsi="PT Sans"/>
          <w:b/>
          <w:bCs/>
          <w:color w:val="292B2C"/>
          <w:bdr w:val="none" w:sz="0" w:space="0" w:color="auto" w:frame="1"/>
          <w:shd w:val="clear" w:color="auto" w:fill="FFFFFF"/>
        </w:rPr>
      </w:pPr>
    </w:p>
    <w:sectPr w:rsidR="00DC327A" w:rsidRPr="005A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5B"/>
    <w:rsid w:val="00511F8C"/>
    <w:rsid w:val="005129F9"/>
    <w:rsid w:val="00573277"/>
    <w:rsid w:val="005A0EFE"/>
    <w:rsid w:val="008828F7"/>
    <w:rsid w:val="00985A5B"/>
    <w:rsid w:val="00A408A4"/>
    <w:rsid w:val="00AE522C"/>
    <w:rsid w:val="00B47D3C"/>
    <w:rsid w:val="00D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CA0"/>
  <w15:chartTrackingRefBased/>
  <w15:docId w15:val="{64EFAC77-06FC-42FB-8D11-5DDAF61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D3C"/>
  </w:style>
  <w:style w:type="paragraph" w:styleId="2">
    <w:name w:val="heading 2"/>
    <w:basedOn w:val="a"/>
    <w:link w:val="20"/>
    <w:uiPriority w:val="9"/>
    <w:qFormat/>
    <w:rsid w:val="00512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9F9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table" w:styleId="a3">
    <w:name w:val="Table Grid"/>
    <w:basedOn w:val="a1"/>
    <w:uiPriority w:val="39"/>
    <w:rsid w:val="005A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A0E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тиль1"/>
    <w:basedOn w:val="a1"/>
    <w:uiPriority w:val="99"/>
    <w:rsid w:val="005A0EFE"/>
    <w:pPr>
      <w:spacing w:after="0" w:line="240" w:lineRule="auto"/>
      <w:jc w:val="center"/>
    </w:pPr>
    <w:rPr>
      <w:rFonts w:ascii="PT Sans" w:hAnsi="PT Sans"/>
    </w:rPr>
    <w:tblPr/>
    <w:tcPr>
      <w:vAlign w:val="center"/>
    </w:tcPr>
  </w:style>
  <w:style w:type="character" w:styleId="a5">
    <w:name w:val="Intense Emphasis"/>
    <w:basedOn w:val="a0"/>
    <w:uiPriority w:val="21"/>
    <w:qFormat/>
    <w:rsid w:val="005A0E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table" w:styleId="-25">
    <w:name w:val="Grid Table 2 Accent 5"/>
    <w:basedOn w:val="a1"/>
    <w:uiPriority w:val="47"/>
    <w:rsid w:val="005A0EFE"/>
    <w:pPr>
      <w:spacing w:after="0" w:line="240" w:lineRule="auto"/>
    </w:pPr>
    <w:rPr>
      <w:rFonts w:eastAsiaTheme="minorEastAsia"/>
      <w:sz w:val="21"/>
      <w:szCs w:val="21"/>
      <w:lang w:val="ru-RU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5310-E8E5-4B34-B9FB-0B62E3E6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Билык</dc:creator>
  <cp:keywords/>
  <dc:description/>
  <cp:lastModifiedBy>Алексей Билык</cp:lastModifiedBy>
  <cp:revision>2</cp:revision>
  <dcterms:created xsi:type="dcterms:W3CDTF">2021-04-09T05:25:00Z</dcterms:created>
  <dcterms:modified xsi:type="dcterms:W3CDTF">2021-04-09T06:38:00Z</dcterms:modified>
</cp:coreProperties>
</file>