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hd w:fill="c9daf8" w:val="clear"/>
        </w:rPr>
      </w:pPr>
      <w:r w:rsidDel="00000000" w:rsidR="00000000" w:rsidRPr="00000000">
        <w:rPr>
          <w:sz w:val="28"/>
          <w:szCs w:val="28"/>
          <w:shd w:fill="c9daf8" w:val="clear"/>
          <w:rtl w:val="0"/>
        </w:rPr>
        <w:t xml:space="preserve">Текст написан в учебных целях, реальному клиенту не продавался.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jc w:val="center"/>
        <w:rPr>
          <w:sz w:val="36"/>
          <w:szCs w:val="36"/>
        </w:rPr>
      </w:pPr>
      <w:bookmarkStart w:colFirst="0" w:colLast="0" w:name="_thlt48efpi7p" w:id="0"/>
      <w:bookmarkEnd w:id="0"/>
      <w:r w:rsidDel="00000000" w:rsidR="00000000" w:rsidRPr="00000000">
        <w:rPr>
          <w:sz w:val="36"/>
          <w:szCs w:val="36"/>
          <w:rtl w:val="0"/>
        </w:rPr>
        <w:t xml:space="preserve">WIShop: Официальный интернет-магазин компании Woman Insight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нас представлена вся продукция компании Woman Insight, крупнейшего международного центра женского развития. Миссия Woman Insight - развивать культуру красивых отношений мужчины и женщины для сохранения баланса природы и продолжения жизни на земле. Мы помогаем нашим ученицам развивать женственность и чувственность, становиться более счастливыми и любящими, уверенными и сильными. Для поддержки и вдохновения наших клиенток и созданы все представленные коллекции. </w:t>
      </w:r>
    </w:p>
    <w:p w:rsidR="00000000" w:rsidDel="00000000" w:rsidP="00000000" w:rsidRDefault="00000000" w:rsidRPr="00000000" w14:paraId="00000005">
      <w:pPr>
        <w:pStyle w:val="Heading2"/>
        <w:spacing w:line="360" w:lineRule="auto"/>
        <w:jc w:val="center"/>
        <w:rPr/>
      </w:pPr>
      <w:bookmarkStart w:colFirst="0" w:colLast="0" w:name="_kpv8lr7c4hkk" w:id="1"/>
      <w:bookmarkEnd w:id="1"/>
      <w:r w:rsidDel="00000000" w:rsidR="00000000" w:rsidRPr="00000000">
        <w:rPr>
          <w:rtl w:val="0"/>
        </w:rPr>
        <w:t xml:space="preserve">Эксклюзивно от Woman Insight!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Уникальный блокнот-коуч “Книга Жизни”</w:t>
      </w:r>
      <w:r w:rsidDel="00000000" w:rsidR="00000000" w:rsidRPr="00000000">
        <w:rPr>
          <w:sz w:val="28"/>
          <w:szCs w:val="28"/>
          <w:rtl w:val="0"/>
        </w:rPr>
        <w:t xml:space="preserve"> трех разных размеров: “Царица” в формате А4, стильная черно-белая квадратная 205 на 205 мм и компактная версия формата А5 в 30 вариантах дизайна обложки.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Коллекция ювелирных украшений Drutis</w:t>
      </w:r>
      <w:r w:rsidDel="00000000" w:rsidR="00000000" w:rsidRPr="00000000">
        <w:rPr>
          <w:sz w:val="28"/>
          <w:szCs w:val="28"/>
          <w:rtl w:val="0"/>
        </w:rPr>
        <w:t xml:space="preserve">, в которую вошли свыше 50 различных оригинальных тематических подвесок. В том числе уже легендарные “Перчики WI”, “Болтик и гайка” и “Красная помада”. Каждая неповторимо подчеркнет твою женственность и утонченный вкус.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Кроме того</w:t>
      </w:r>
      <w:r w:rsidDel="00000000" w:rsidR="00000000" w:rsidRPr="00000000">
        <w:rPr>
          <w:sz w:val="28"/>
          <w:szCs w:val="28"/>
          <w:rtl w:val="0"/>
        </w:rPr>
        <w:t xml:space="preserve">, предлагаем роскошные наборы </w:t>
      </w:r>
      <w:r w:rsidDel="00000000" w:rsidR="00000000" w:rsidRPr="00000000">
        <w:rPr>
          <w:i w:val="1"/>
          <w:sz w:val="28"/>
          <w:szCs w:val="28"/>
          <w:rtl w:val="0"/>
        </w:rPr>
        <w:t xml:space="preserve">“Волшебный дом”, “Столик гейши”, аромамасла, свечи и масла для массажа, эко-сумки и открытки-мотиваторы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line="360" w:lineRule="auto"/>
        <w:jc w:val="center"/>
        <w:rPr/>
      </w:pPr>
      <w:bookmarkStart w:colFirst="0" w:colLast="0" w:name="_rthdpkevddrk" w:id="2"/>
      <w:bookmarkEnd w:id="2"/>
      <w:r w:rsidDel="00000000" w:rsidR="00000000" w:rsidRPr="00000000">
        <w:rPr>
          <w:rtl w:val="0"/>
        </w:rPr>
        <w:t xml:space="preserve">Напиши свою Книгу Жизни - проживи Жизнь своей Мечты!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Книга Жизни - это блокнот-коуч, созданный по авторской технологии Светланы Керимовой, основательницы самого крупного международного сообщества, в котором объединились свыше 60 тысяч женщин из 109 стран мира. Кто, как не Светлана, знает, как ставить большие амбициозные цели и смело идти к ним, оставаясь при этом очень женственной и магически красивой. В своем блокноте она делится знаниями, как идти к мечте по-женски, мудро и мягко, как создавать жизнь своей мечты и иметь неограниченные возможности.</w:t>
      </w:r>
    </w:p>
    <w:p w:rsidR="00000000" w:rsidDel="00000000" w:rsidP="00000000" w:rsidRDefault="00000000" w:rsidRPr="00000000" w14:paraId="0000001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ты хочешь воплотить в реальность свои самые смелые мечты? Книга жизни станет твоим проводником на пути к развитию, лучшей подругой, наставницей и мотиватором.</w:t>
      </w:r>
    </w:p>
    <w:p w:rsidR="00000000" w:rsidDel="00000000" w:rsidP="00000000" w:rsidRDefault="00000000" w:rsidRPr="00000000" w14:paraId="0000001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Технология Книги Жизни проверена более чем 10000 женщинами. Их благодарные отзывы подтверждают - она работает! </w:t>
      </w:r>
    </w:p>
    <w:p w:rsidR="00000000" w:rsidDel="00000000" w:rsidP="00000000" w:rsidRDefault="00000000" w:rsidRPr="00000000" w14:paraId="0000001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Книга Жизни научит тебя мечтать по-крупному, ставить дерзкие цели, а главное - не пасовать и двигаться к ним, планомерно, шаг за шагом продвигаясь к жизни своей мечты. Научит тебя жить, а не существовать!</w:t>
      </w:r>
    </w:p>
    <w:p w:rsidR="00000000" w:rsidDel="00000000" w:rsidP="00000000" w:rsidRDefault="00000000" w:rsidRPr="00000000" w14:paraId="00000015">
      <w:pPr>
        <w:pStyle w:val="Heading2"/>
        <w:spacing w:line="360" w:lineRule="auto"/>
        <w:jc w:val="center"/>
        <w:rPr/>
      </w:pPr>
      <w:bookmarkStart w:colFirst="0" w:colLast="0" w:name="_xn7utjk6f1rr" w:id="3"/>
      <w:bookmarkEnd w:id="3"/>
      <w:r w:rsidDel="00000000" w:rsidR="00000000" w:rsidRPr="00000000">
        <w:rPr>
          <w:rtl w:val="0"/>
        </w:rPr>
        <w:t xml:space="preserve">Бонусы и подарки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покупке любой Книги Жизни ты получаешь бархатный чехол, ручку “Пиши-стирай” и открытку-мотиватор в подарок!</w:t>
      </w:r>
    </w:p>
    <w:p w:rsidR="00000000" w:rsidDel="00000000" w:rsidP="00000000" w:rsidRDefault="00000000" w:rsidRPr="00000000" w14:paraId="0000001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Поспеши, только в марте действует акция при покупке на $100 месяц подписки на сообщество Woman Insight в подарок!</w:t>
      </w:r>
    </w:p>
    <w:p w:rsidR="00000000" w:rsidDel="00000000" w:rsidP="00000000" w:rsidRDefault="00000000" w:rsidRPr="00000000" w14:paraId="0000001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Цены указаны в долларах, но оплатить можно в валюте твоей карты по курсу USD на день покупки. Доставка почтой по всему миру.</w:t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Хочешь присоединиться к компании развивающихся женщин Woman Insight - переходи в наши коллекции и выбирай, на что откликается твое сердце!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