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uctr1bqa6g7y" w:id="0"/>
      <w:bookmarkEnd w:id="0"/>
      <w:r w:rsidDel="00000000" w:rsidR="00000000" w:rsidRPr="00000000">
        <w:rPr>
          <w:rtl w:val="0"/>
        </w:rPr>
        <w:t xml:space="preserve">Модные тренды сезона весна-лето 2021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sz w:val="28"/>
          <w:szCs w:val="28"/>
        </w:rPr>
      </w:pPr>
      <w:r w:rsidDel="00000000" w:rsidR="00000000" w:rsidRPr="00000000">
        <w:rPr>
          <w:sz w:val="28"/>
          <w:szCs w:val="28"/>
          <w:rtl w:val="0"/>
        </w:rPr>
        <w:t xml:space="preserve">Весна — время обновления! Как никогда, хочется перемен, свежих ярких красок. Особенно после всех ограничений, выпавших на нашу долю за прошедший год. Самое время обновить гардероб! Но что выбрать, чтобы выглядеть стильно, модно и дорого? Как не потеряться в обилии модных новинок? Как быть в тренде этой весной? Разберем основные тенденции моды и новинки именитых дизайнеров.</w:t>
      </w:r>
    </w:p>
    <w:p w:rsidR="00000000" w:rsidDel="00000000" w:rsidP="00000000" w:rsidRDefault="00000000" w:rsidRPr="00000000" w14:paraId="00000004">
      <w:pPr>
        <w:spacing w:line="360" w:lineRule="auto"/>
        <w:rPr>
          <w:sz w:val="28"/>
          <w:szCs w:val="28"/>
        </w:rPr>
      </w:pPr>
      <w:r w:rsidDel="00000000" w:rsidR="00000000" w:rsidRPr="00000000">
        <w:rPr>
          <w:rtl w:val="0"/>
        </w:rPr>
      </w:r>
    </w:p>
    <w:p w:rsidR="00000000" w:rsidDel="00000000" w:rsidP="00000000" w:rsidRDefault="00000000" w:rsidRPr="00000000" w14:paraId="00000005">
      <w:pPr>
        <w:pStyle w:val="Heading2"/>
        <w:spacing w:line="360" w:lineRule="auto"/>
        <w:jc w:val="center"/>
        <w:rPr/>
      </w:pPr>
      <w:bookmarkStart w:colFirst="0" w:colLast="0" w:name="_e4t5p1kkkro0" w:id="1"/>
      <w:bookmarkEnd w:id="1"/>
      <w:r w:rsidDel="00000000" w:rsidR="00000000" w:rsidRPr="00000000">
        <w:rPr>
          <w:rtl w:val="0"/>
        </w:rPr>
        <w:t xml:space="preserve">Самые модные цвета в весенне-летнем гардеробе</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360" w:lineRule="auto"/>
        <w:rPr>
          <w:sz w:val="28"/>
          <w:szCs w:val="28"/>
        </w:rPr>
      </w:pPr>
      <w:r w:rsidDel="00000000" w:rsidR="00000000" w:rsidRPr="00000000">
        <w:rPr>
          <w:sz w:val="28"/>
          <w:szCs w:val="28"/>
          <w:rtl w:val="0"/>
        </w:rPr>
        <w:t xml:space="preserve">Начнем с выбора цвета. Здесь ограничивать себя точно не придется. Дизайнеры в новых модных коллекциях представили огромное разнообразие красок, а яркость цветов потрясает воображение! </w:t>
      </w:r>
    </w:p>
    <w:p w:rsidR="00000000" w:rsidDel="00000000" w:rsidP="00000000" w:rsidRDefault="00000000" w:rsidRPr="00000000" w14:paraId="00000008">
      <w:pPr>
        <w:spacing w:line="360" w:lineRule="auto"/>
        <w:rPr>
          <w:sz w:val="28"/>
          <w:szCs w:val="28"/>
        </w:rPr>
      </w:pPr>
      <w:r w:rsidDel="00000000" w:rsidR="00000000" w:rsidRPr="00000000">
        <w:rPr>
          <w:rtl w:val="0"/>
        </w:rPr>
      </w:r>
    </w:p>
    <w:p w:rsidR="00000000" w:rsidDel="00000000" w:rsidP="00000000" w:rsidRDefault="00000000" w:rsidRPr="00000000" w14:paraId="00000009">
      <w:pPr>
        <w:spacing w:line="360" w:lineRule="auto"/>
        <w:rPr>
          <w:sz w:val="28"/>
          <w:szCs w:val="28"/>
        </w:rPr>
      </w:pPr>
      <w:r w:rsidDel="00000000" w:rsidR="00000000" w:rsidRPr="00000000">
        <w:rPr>
          <w:sz w:val="28"/>
          <w:szCs w:val="28"/>
          <w:rtl w:val="0"/>
        </w:rPr>
        <w:t xml:space="preserve">На пике моды величественный </w:t>
      </w:r>
      <w:r w:rsidDel="00000000" w:rsidR="00000000" w:rsidRPr="00000000">
        <w:rPr>
          <w:b w:val="1"/>
          <w:sz w:val="28"/>
          <w:szCs w:val="28"/>
          <w:rtl w:val="0"/>
        </w:rPr>
        <w:t xml:space="preserve">белый</w:t>
      </w:r>
      <w:r w:rsidDel="00000000" w:rsidR="00000000" w:rsidRPr="00000000">
        <w:rPr>
          <w:sz w:val="28"/>
          <w:szCs w:val="28"/>
          <w:rtl w:val="0"/>
        </w:rPr>
        <w:t xml:space="preserve">. Белый цвет в одежде всегда был уделом привилегированных особ. Показывал высокий статус, недосягаемость, чистоту. На подиумах в коллекциях сезона весна-лето 2021 Total white look, а также белый в сочетании с черным в равных пропорциях. Но не привычный «белый верх — черный низ», а деление цвета по вертикали — такой прием очень стройнит фигуру.</w:t>
      </w:r>
    </w:p>
    <w:p w:rsidR="00000000" w:rsidDel="00000000" w:rsidP="00000000" w:rsidRDefault="00000000" w:rsidRPr="00000000" w14:paraId="0000000A">
      <w:pPr>
        <w:spacing w:line="360" w:lineRule="auto"/>
        <w:rPr>
          <w:sz w:val="28"/>
          <w:szCs w:val="28"/>
        </w:rPr>
      </w:pPr>
      <w:r w:rsidDel="00000000" w:rsidR="00000000" w:rsidRPr="00000000">
        <w:rPr>
          <w:sz w:val="28"/>
          <w:szCs w:val="28"/>
        </w:rPr>
        <w:drawing>
          <wp:inline distB="114300" distT="114300" distL="114300" distR="114300">
            <wp:extent cx="5731200" cy="2374900"/>
            <wp:effectExtent b="0" l="0" r="0" t="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rPr>
          <w:sz w:val="28"/>
          <w:szCs w:val="28"/>
        </w:rPr>
      </w:pPr>
      <w:r w:rsidDel="00000000" w:rsidR="00000000" w:rsidRPr="00000000">
        <w:rPr>
          <w:rtl w:val="0"/>
        </w:rPr>
      </w:r>
    </w:p>
    <w:p w:rsidR="00000000" w:rsidDel="00000000" w:rsidP="00000000" w:rsidRDefault="00000000" w:rsidRPr="00000000" w14:paraId="0000000C">
      <w:pPr>
        <w:spacing w:line="360" w:lineRule="auto"/>
        <w:rPr>
          <w:sz w:val="28"/>
          <w:szCs w:val="28"/>
        </w:rPr>
      </w:pPr>
      <w:r w:rsidDel="00000000" w:rsidR="00000000" w:rsidRPr="00000000">
        <w:rPr>
          <w:sz w:val="28"/>
          <w:szCs w:val="28"/>
          <w:rtl w:val="0"/>
        </w:rPr>
        <w:t xml:space="preserve">В моде также</w:t>
      </w:r>
      <w:r w:rsidDel="00000000" w:rsidR="00000000" w:rsidRPr="00000000">
        <w:rPr>
          <w:b w:val="1"/>
          <w:sz w:val="28"/>
          <w:szCs w:val="28"/>
          <w:rtl w:val="0"/>
        </w:rPr>
        <w:t xml:space="preserve"> красный</w:t>
      </w:r>
      <w:r w:rsidDel="00000000" w:rsidR="00000000" w:rsidRPr="00000000">
        <w:rPr>
          <w:sz w:val="28"/>
          <w:szCs w:val="28"/>
          <w:rtl w:val="0"/>
        </w:rPr>
        <w:t xml:space="preserve"> и все его вариации! Цвет крови, марсала, фуксии, темный и светлый коралл, цвет ржавчины. Более темные оттенки для зрелых женщин, светлые — для молодых девушек. Ориентируйтесь на свой цветотип внешности при выборе оттенков красного. Очень свежо будет выглядеть сочетание красного цвета с голубым.</w:t>
      </w:r>
    </w:p>
    <w:p w:rsidR="00000000" w:rsidDel="00000000" w:rsidP="00000000" w:rsidRDefault="00000000" w:rsidRPr="00000000" w14:paraId="0000000D">
      <w:pPr>
        <w:spacing w:line="360" w:lineRule="auto"/>
        <w:rPr>
          <w:sz w:val="28"/>
          <w:szCs w:val="28"/>
        </w:rPr>
      </w:pPr>
      <w:r w:rsidDel="00000000" w:rsidR="00000000" w:rsidRPr="00000000">
        <w:rPr>
          <w:rtl w:val="0"/>
        </w:rPr>
      </w:r>
    </w:p>
    <w:p w:rsidR="00000000" w:rsidDel="00000000" w:rsidP="00000000" w:rsidRDefault="00000000" w:rsidRPr="00000000" w14:paraId="0000000E">
      <w:pPr>
        <w:spacing w:line="360" w:lineRule="auto"/>
        <w:rPr>
          <w:sz w:val="28"/>
          <w:szCs w:val="28"/>
        </w:rPr>
      </w:pPr>
      <w:r w:rsidDel="00000000" w:rsidR="00000000" w:rsidRPr="00000000">
        <w:rPr>
          <w:sz w:val="28"/>
          <w:szCs w:val="28"/>
        </w:rPr>
        <w:drawing>
          <wp:inline distB="114300" distT="114300" distL="114300" distR="114300">
            <wp:extent cx="5731200" cy="2730500"/>
            <wp:effectExtent b="0" l="0" r="0" t="0"/>
            <wp:docPr id="1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360" w:lineRule="auto"/>
        <w:rPr>
          <w:sz w:val="28"/>
          <w:szCs w:val="28"/>
        </w:rPr>
      </w:pPr>
      <w:r w:rsidDel="00000000" w:rsidR="00000000" w:rsidRPr="00000000">
        <w:rPr>
          <w:rtl w:val="0"/>
        </w:rPr>
      </w:r>
    </w:p>
    <w:p w:rsidR="00000000" w:rsidDel="00000000" w:rsidP="00000000" w:rsidRDefault="00000000" w:rsidRPr="00000000" w14:paraId="00000010">
      <w:pPr>
        <w:spacing w:line="360" w:lineRule="auto"/>
        <w:rPr>
          <w:sz w:val="28"/>
          <w:szCs w:val="28"/>
        </w:rPr>
      </w:pPr>
      <w:r w:rsidDel="00000000" w:rsidR="00000000" w:rsidRPr="00000000">
        <w:rPr>
          <w:sz w:val="28"/>
          <w:szCs w:val="28"/>
          <w:rtl w:val="0"/>
        </w:rPr>
        <w:t xml:space="preserve">Платья ярких цветов-витаминов! </w:t>
      </w:r>
      <w:r w:rsidDel="00000000" w:rsidR="00000000" w:rsidRPr="00000000">
        <w:rPr>
          <w:sz w:val="28"/>
          <w:szCs w:val="28"/>
          <w:rtl w:val="0"/>
        </w:rPr>
        <w:t xml:space="preserve">Согревающий</w:t>
      </w:r>
      <w:r w:rsidDel="00000000" w:rsidR="00000000" w:rsidRPr="00000000">
        <w:rPr>
          <w:b w:val="1"/>
          <w:sz w:val="28"/>
          <w:szCs w:val="28"/>
          <w:rtl w:val="0"/>
        </w:rPr>
        <w:t xml:space="preserve"> </w:t>
      </w:r>
      <w:r w:rsidDel="00000000" w:rsidR="00000000" w:rsidRPr="00000000">
        <w:rPr>
          <w:sz w:val="28"/>
          <w:szCs w:val="28"/>
          <w:rtl w:val="0"/>
        </w:rPr>
        <w:t xml:space="preserve">оранжевый</w:t>
      </w:r>
      <w:r w:rsidDel="00000000" w:rsidR="00000000" w:rsidRPr="00000000">
        <w:rPr>
          <w:sz w:val="28"/>
          <w:szCs w:val="28"/>
          <w:rtl w:val="0"/>
        </w:rPr>
        <w:t xml:space="preserve"> во всех его оттенках! Насыщенный оранж, золотисто-оранжевый, цвет бархатцев. Кстати, оранжевый — это единственный цвет, не имеющий холодных тонов. Насыщенный </w:t>
      </w:r>
      <w:r w:rsidDel="00000000" w:rsidR="00000000" w:rsidRPr="00000000">
        <w:rPr>
          <w:sz w:val="28"/>
          <w:szCs w:val="28"/>
          <w:rtl w:val="0"/>
        </w:rPr>
        <w:t xml:space="preserve">желтый</w:t>
      </w:r>
      <w:r w:rsidDel="00000000" w:rsidR="00000000" w:rsidRPr="00000000">
        <w:rPr>
          <w:sz w:val="28"/>
          <w:szCs w:val="28"/>
          <w:rtl w:val="0"/>
        </w:rPr>
        <w:t xml:space="preserve"> в теплой и прохладной гамме.</w:t>
      </w:r>
    </w:p>
    <w:p w:rsidR="00000000" w:rsidDel="00000000" w:rsidP="00000000" w:rsidRDefault="00000000" w:rsidRPr="00000000" w14:paraId="00000011">
      <w:pPr>
        <w:spacing w:line="360" w:lineRule="auto"/>
        <w:rPr>
          <w:sz w:val="28"/>
          <w:szCs w:val="28"/>
        </w:rPr>
      </w:pPr>
      <w:r w:rsidDel="00000000" w:rsidR="00000000" w:rsidRPr="00000000">
        <w:rPr>
          <w:rtl w:val="0"/>
        </w:rPr>
      </w:r>
    </w:p>
    <w:p w:rsidR="00000000" w:rsidDel="00000000" w:rsidP="00000000" w:rsidRDefault="00000000" w:rsidRPr="00000000" w14:paraId="00000012">
      <w:pPr>
        <w:spacing w:line="360" w:lineRule="auto"/>
        <w:rPr>
          <w:sz w:val="28"/>
          <w:szCs w:val="28"/>
        </w:rPr>
      </w:pPr>
      <w:r w:rsidDel="00000000" w:rsidR="00000000" w:rsidRPr="00000000">
        <w:rPr>
          <w:sz w:val="28"/>
          <w:szCs w:val="28"/>
        </w:rPr>
        <w:drawing>
          <wp:inline distB="114300" distT="114300" distL="114300" distR="114300">
            <wp:extent cx="5731200" cy="3162300"/>
            <wp:effectExtent b="0" l="0" r="0" t="0"/>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rPr>
          <w:sz w:val="28"/>
          <w:szCs w:val="28"/>
        </w:rPr>
      </w:pPr>
      <w:r w:rsidDel="00000000" w:rsidR="00000000" w:rsidRPr="00000000">
        <w:rPr>
          <w:rtl w:val="0"/>
        </w:rPr>
      </w:r>
    </w:p>
    <w:p w:rsidR="00000000" w:rsidDel="00000000" w:rsidP="00000000" w:rsidRDefault="00000000" w:rsidRPr="00000000" w14:paraId="00000014">
      <w:pPr>
        <w:spacing w:line="360" w:lineRule="auto"/>
        <w:rPr>
          <w:sz w:val="28"/>
          <w:szCs w:val="28"/>
        </w:rPr>
      </w:pPr>
      <w:r w:rsidDel="00000000" w:rsidR="00000000" w:rsidRPr="00000000">
        <w:rPr>
          <w:sz w:val="28"/>
          <w:szCs w:val="28"/>
          <w:rtl w:val="0"/>
        </w:rPr>
        <w:t xml:space="preserve">Остается в тренде п</w:t>
      </w:r>
      <w:r w:rsidDel="00000000" w:rsidR="00000000" w:rsidRPr="00000000">
        <w:rPr>
          <w:sz w:val="28"/>
          <w:szCs w:val="28"/>
          <w:rtl w:val="0"/>
        </w:rPr>
        <w:t xml:space="preserve">астельная гамма </w:t>
      </w:r>
      <w:r w:rsidDel="00000000" w:rsidR="00000000" w:rsidRPr="00000000">
        <w:rPr>
          <w:sz w:val="28"/>
          <w:szCs w:val="28"/>
          <w:rtl w:val="0"/>
        </w:rPr>
        <w:t xml:space="preserve">в одежде. Практически все пастельные тона отлично сочетаются между собой. Также на подиумах нежно-сиреневый, синий, голубой, бирюзовый, светлый мятный и яркий мятный, теплый салатовый (дизайнеры придумали ему очень интересное название — маринованный перец).</w:t>
      </w:r>
    </w:p>
    <w:p w:rsidR="00000000" w:rsidDel="00000000" w:rsidP="00000000" w:rsidRDefault="00000000" w:rsidRPr="00000000" w14:paraId="00000015">
      <w:pPr>
        <w:spacing w:line="360" w:lineRule="auto"/>
        <w:rPr>
          <w:sz w:val="28"/>
          <w:szCs w:val="28"/>
        </w:rPr>
      </w:pPr>
      <w:r w:rsidDel="00000000" w:rsidR="00000000" w:rsidRPr="00000000">
        <w:rPr>
          <w:sz w:val="28"/>
          <w:szCs w:val="28"/>
        </w:rPr>
        <w:drawing>
          <wp:inline distB="114300" distT="114300" distL="114300" distR="114300">
            <wp:extent cx="5731200" cy="3200400"/>
            <wp:effectExtent b="0" l="0" r="0" t="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360" w:lineRule="auto"/>
        <w:rPr>
          <w:sz w:val="28"/>
          <w:szCs w:val="28"/>
        </w:rPr>
      </w:pPr>
      <w:r w:rsidDel="00000000" w:rsidR="00000000" w:rsidRPr="00000000">
        <w:rPr>
          <w:rtl w:val="0"/>
        </w:rPr>
      </w:r>
    </w:p>
    <w:p w:rsidR="00000000" w:rsidDel="00000000" w:rsidP="00000000" w:rsidRDefault="00000000" w:rsidRPr="00000000" w14:paraId="00000017">
      <w:pPr>
        <w:spacing w:line="360" w:lineRule="auto"/>
        <w:rPr>
          <w:sz w:val="28"/>
          <w:szCs w:val="28"/>
        </w:rPr>
      </w:pPr>
      <w:r w:rsidDel="00000000" w:rsidR="00000000" w:rsidRPr="00000000">
        <w:rPr>
          <w:sz w:val="28"/>
          <w:szCs w:val="28"/>
          <w:rtl w:val="0"/>
        </w:rPr>
        <w:t xml:space="preserve">Цвет макиато и бежевый — фавориты моды из сезона в сезон. Они всегда в цене. На основе этих цветов создаются очень дорогие модные образы. Обратите внимание, особенно хороши они для верхней одежды.</w:t>
      </w:r>
    </w:p>
    <w:p w:rsidR="00000000" w:rsidDel="00000000" w:rsidP="00000000" w:rsidRDefault="00000000" w:rsidRPr="00000000" w14:paraId="00000018">
      <w:pPr>
        <w:spacing w:line="360" w:lineRule="auto"/>
        <w:rPr>
          <w:sz w:val="28"/>
          <w:szCs w:val="28"/>
        </w:rPr>
      </w:pPr>
      <w:r w:rsidDel="00000000" w:rsidR="00000000" w:rsidRPr="00000000">
        <w:rPr>
          <w:rtl w:val="0"/>
        </w:rPr>
      </w:r>
    </w:p>
    <w:p w:rsidR="00000000" w:rsidDel="00000000" w:rsidP="00000000" w:rsidRDefault="00000000" w:rsidRPr="00000000" w14:paraId="00000019">
      <w:pPr>
        <w:spacing w:line="360" w:lineRule="auto"/>
        <w:rPr>
          <w:sz w:val="28"/>
          <w:szCs w:val="28"/>
        </w:rPr>
      </w:pPr>
      <w:r w:rsidDel="00000000" w:rsidR="00000000" w:rsidRPr="00000000">
        <w:rPr>
          <w:sz w:val="28"/>
          <w:szCs w:val="28"/>
        </w:rPr>
        <w:drawing>
          <wp:inline distB="114300" distT="114300" distL="114300" distR="114300">
            <wp:extent cx="5731200" cy="3200400"/>
            <wp:effectExtent b="0" l="0" r="0" t="0"/>
            <wp:docPr id="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rPr>
          <w:sz w:val="28"/>
          <w:szCs w:val="28"/>
        </w:rPr>
      </w:pPr>
      <w:r w:rsidDel="00000000" w:rsidR="00000000" w:rsidRPr="00000000">
        <w:rPr>
          <w:rtl w:val="0"/>
        </w:rPr>
      </w:r>
    </w:p>
    <w:p w:rsidR="00000000" w:rsidDel="00000000" w:rsidP="00000000" w:rsidRDefault="00000000" w:rsidRPr="00000000" w14:paraId="0000001B">
      <w:pPr>
        <w:spacing w:line="360" w:lineRule="auto"/>
        <w:rPr>
          <w:sz w:val="28"/>
          <w:szCs w:val="28"/>
        </w:rPr>
      </w:pPr>
      <w:r w:rsidDel="00000000" w:rsidR="00000000" w:rsidRPr="00000000">
        <w:rPr>
          <w:sz w:val="28"/>
          <w:szCs w:val="28"/>
          <w:rtl w:val="0"/>
        </w:rPr>
        <w:t xml:space="preserve">Остается в тренде </w:t>
      </w:r>
      <w:r w:rsidDel="00000000" w:rsidR="00000000" w:rsidRPr="00000000">
        <w:rPr>
          <w:b w:val="1"/>
          <w:sz w:val="28"/>
          <w:szCs w:val="28"/>
          <w:rtl w:val="0"/>
        </w:rPr>
        <w:t xml:space="preserve">неон</w:t>
      </w:r>
      <w:r w:rsidDel="00000000" w:rsidR="00000000" w:rsidRPr="00000000">
        <w:rPr>
          <w:sz w:val="28"/>
          <w:szCs w:val="28"/>
          <w:rtl w:val="0"/>
        </w:rPr>
        <w:t xml:space="preserve"> разных расцветок</w:t>
      </w:r>
      <w:r w:rsidDel="00000000" w:rsidR="00000000" w:rsidRPr="00000000">
        <w:rPr>
          <w:sz w:val="28"/>
          <w:szCs w:val="28"/>
          <w:rtl w:val="0"/>
        </w:rPr>
        <w:t xml:space="preserve"> — </w:t>
      </w:r>
      <w:r w:rsidDel="00000000" w:rsidR="00000000" w:rsidRPr="00000000">
        <w:rPr>
          <w:sz w:val="28"/>
          <w:szCs w:val="28"/>
          <w:rtl w:val="0"/>
        </w:rPr>
        <w:t xml:space="preserve">своеобразная отсылка к 2000-м, стиль диско, одежда для вечеринок, пайетки, блестки.</w:t>
      </w:r>
      <w:r w:rsidDel="00000000" w:rsidR="00000000" w:rsidRPr="00000000">
        <w:rPr>
          <w:sz w:val="28"/>
          <w:szCs w:val="28"/>
          <w:rtl w:val="0"/>
        </w:rPr>
        <w:t xml:space="preserve"> В моде сочетания неоновых цветов со спокойным серым. Применяем с осторожностью, не забываем об уместности нашего наряда.</w:t>
      </w:r>
    </w:p>
    <w:p w:rsidR="00000000" w:rsidDel="00000000" w:rsidP="00000000" w:rsidRDefault="00000000" w:rsidRPr="00000000" w14:paraId="0000001C">
      <w:pPr>
        <w:spacing w:line="360" w:lineRule="auto"/>
        <w:rPr>
          <w:sz w:val="28"/>
          <w:szCs w:val="28"/>
        </w:rPr>
      </w:pPr>
      <w:r w:rsidDel="00000000" w:rsidR="00000000" w:rsidRPr="00000000">
        <w:rPr>
          <w:rtl w:val="0"/>
        </w:rPr>
      </w:r>
    </w:p>
    <w:p w:rsidR="00000000" w:rsidDel="00000000" w:rsidP="00000000" w:rsidRDefault="00000000" w:rsidRPr="00000000" w14:paraId="0000001D">
      <w:pPr>
        <w:spacing w:line="360" w:lineRule="auto"/>
        <w:rPr>
          <w:sz w:val="28"/>
          <w:szCs w:val="28"/>
        </w:rPr>
      </w:pPr>
      <w:r w:rsidDel="00000000" w:rsidR="00000000" w:rsidRPr="00000000">
        <w:rPr>
          <w:sz w:val="28"/>
          <w:szCs w:val="28"/>
        </w:rPr>
        <w:drawing>
          <wp:inline distB="114300" distT="114300" distL="114300" distR="114300">
            <wp:extent cx="5731200" cy="3657600"/>
            <wp:effectExtent b="0" l="0" r="0" t="0"/>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31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spacing w:line="360" w:lineRule="auto"/>
        <w:jc w:val="center"/>
        <w:rPr/>
      </w:pPr>
      <w:bookmarkStart w:colFirst="0" w:colLast="0" w:name="_ixcjd743ospj" w:id="2"/>
      <w:bookmarkEnd w:id="2"/>
      <w:r w:rsidDel="00000000" w:rsidR="00000000" w:rsidRPr="00000000">
        <w:rPr>
          <w:rtl w:val="0"/>
        </w:rPr>
        <w:t xml:space="preserve">М</w:t>
      </w:r>
      <w:r w:rsidDel="00000000" w:rsidR="00000000" w:rsidRPr="00000000">
        <w:rPr>
          <w:rtl w:val="0"/>
        </w:rPr>
        <w:t xml:space="preserve">инимализм</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line="360" w:lineRule="auto"/>
        <w:rPr>
          <w:sz w:val="28"/>
          <w:szCs w:val="28"/>
        </w:rPr>
      </w:pPr>
      <w:r w:rsidDel="00000000" w:rsidR="00000000" w:rsidRPr="00000000">
        <w:rPr>
          <w:sz w:val="28"/>
          <w:szCs w:val="28"/>
          <w:rtl w:val="0"/>
        </w:rPr>
        <w:t xml:space="preserve">Минимализм в моде не первый сезон и не сдает своих позиций. Еще бы, ведь он оптимален для подвижных, уверенных в себе современных женщин. Для этого стиля характерны простые линии, лаконичный крой, хорошее качество ткани, монохром, неброские цвета. </w:t>
      </w:r>
    </w:p>
    <w:p w:rsidR="00000000" w:rsidDel="00000000" w:rsidP="00000000" w:rsidRDefault="00000000" w:rsidRPr="00000000" w14:paraId="00000021">
      <w:pPr>
        <w:spacing w:line="360" w:lineRule="auto"/>
        <w:rPr>
          <w:sz w:val="28"/>
          <w:szCs w:val="28"/>
        </w:rPr>
      </w:pPr>
      <w:r w:rsidDel="00000000" w:rsidR="00000000" w:rsidRPr="00000000">
        <w:rPr>
          <w:rtl w:val="0"/>
        </w:rPr>
      </w:r>
    </w:p>
    <w:p w:rsidR="00000000" w:rsidDel="00000000" w:rsidP="00000000" w:rsidRDefault="00000000" w:rsidRPr="00000000" w14:paraId="00000022">
      <w:pPr>
        <w:spacing w:line="360" w:lineRule="auto"/>
        <w:rPr>
          <w:sz w:val="28"/>
          <w:szCs w:val="28"/>
        </w:rPr>
      </w:pPr>
      <w:r w:rsidDel="00000000" w:rsidR="00000000" w:rsidRPr="00000000">
        <w:rPr>
          <w:sz w:val="28"/>
          <w:szCs w:val="28"/>
          <w:rtl w:val="0"/>
        </w:rPr>
        <w:t xml:space="preserve">Одежда в стиле минимализма — отличное решение для вещей базового гардероба, которое при желании можно освежить каким-то ярким модным акцентом, это может быть сумочка, шарфик, стильное украшение. Но не переусердствуйте! Чтобы выглядеть элегантно и дорого, соблюдайте правило одного акцента.</w:t>
      </w:r>
    </w:p>
    <w:p w:rsidR="00000000" w:rsidDel="00000000" w:rsidP="00000000" w:rsidRDefault="00000000" w:rsidRPr="00000000" w14:paraId="00000023">
      <w:pPr>
        <w:spacing w:line="360" w:lineRule="auto"/>
        <w:rPr>
          <w:sz w:val="28"/>
          <w:szCs w:val="28"/>
        </w:rPr>
      </w:pPr>
      <w:r w:rsidDel="00000000" w:rsidR="00000000" w:rsidRPr="00000000">
        <w:rPr>
          <w:rtl w:val="0"/>
        </w:rPr>
      </w:r>
    </w:p>
    <w:p w:rsidR="00000000" w:rsidDel="00000000" w:rsidP="00000000" w:rsidRDefault="00000000" w:rsidRPr="00000000" w14:paraId="00000024">
      <w:pPr>
        <w:spacing w:line="360" w:lineRule="auto"/>
        <w:rPr>
          <w:sz w:val="28"/>
          <w:szCs w:val="28"/>
        </w:rPr>
      </w:pPr>
      <w:r w:rsidDel="00000000" w:rsidR="00000000" w:rsidRPr="00000000">
        <w:rPr>
          <w:sz w:val="28"/>
          <w:szCs w:val="28"/>
        </w:rPr>
        <w:drawing>
          <wp:inline distB="114300" distT="114300" distL="114300" distR="114300">
            <wp:extent cx="5731200" cy="2209800"/>
            <wp:effectExtent b="0" l="0" r="0" t="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312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spacing w:line="360" w:lineRule="auto"/>
        <w:jc w:val="center"/>
        <w:rPr/>
      </w:pPr>
      <w:bookmarkStart w:colFirst="0" w:colLast="0" w:name="_4fk0ae15z3k9" w:id="3"/>
      <w:bookmarkEnd w:id="3"/>
      <w:r w:rsidDel="00000000" w:rsidR="00000000" w:rsidRPr="00000000">
        <w:rPr>
          <w:rtl w:val="0"/>
        </w:rPr>
        <w:t xml:space="preserve">Женственность как тренд сезона</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pacing w:line="360" w:lineRule="auto"/>
        <w:rPr>
          <w:sz w:val="28"/>
          <w:szCs w:val="28"/>
        </w:rPr>
      </w:pPr>
      <w:r w:rsidDel="00000000" w:rsidR="00000000" w:rsidRPr="00000000">
        <w:rPr>
          <w:sz w:val="28"/>
          <w:szCs w:val="28"/>
          <w:rtl w:val="0"/>
        </w:rPr>
        <w:t xml:space="preserve">Всякий кризис человечества продуцирует в моде взрыв феминности (женственности) в женских образах и маскулинности (мужественности) — в мужских. </w:t>
      </w:r>
    </w:p>
    <w:p w:rsidR="00000000" w:rsidDel="00000000" w:rsidP="00000000" w:rsidRDefault="00000000" w:rsidRPr="00000000" w14:paraId="00000028">
      <w:pPr>
        <w:spacing w:line="360" w:lineRule="auto"/>
        <w:rPr>
          <w:sz w:val="28"/>
          <w:szCs w:val="28"/>
        </w:rPr>
      </w:pPr>
      <w:r w:rsidDel="00000000" w:rsidR="00000000" w:rsidRPr="00000000">
        <w:rPr>
          <w:rtl w:val="0"/>
        </w:rPr>
      </w:r>
    </w:p>
    <w:p w:rsidR="00000000" w:rsidDel="00000000" w:rsidP="00000000" w:rsidRDefault="00000000" w:rsidRPr="00000000" w14:paraId="00000029">
      <w:pPr>
        <w:spacing w:line="360" w:lineRule="auto"/>
        <w:rPr>
          <w:sz w:val="28"/>
          <w:szCs w:val="28"/>
        </w:rPr>
      </w:pPr>
      <w:r w:rsidDel="00000000" w:rsidR="00000000" w:rsidRPr="00000000">
        <w:rPr>
          <w:sz w:val="28"/>
          <w:szCs w:val="28"/>
          <w:rtl w:val="0"/>
        </w:rPr>
        <w:t xml:space="preserve">Отличную возможность выглядеть модно, дерзко, сексуально дают нам всевозможные кроп-топы. В модных коллекциях широко представлены </w:t>
      </w:r>
      <w:r w:rsidDel="00000000" w:rsidR="00000000" w:rsidRPr="00000000">
        <w:rPr>
          <w:b w:val="1"/>
          <w:sz w:val="28"/>
          <w:szCs w:val="28"/>
          <w:rtl w:val="0"/>
        </w:rPr>
        <w:t xml:space="preserve">бра-бикини</w:t>
      </w:r>
      <w:r w:rsidDel="00000000" w:rsidR="00000000" w:rsidRPr="00000000">
        <w:rPr>
          <w:sz w:val="28"/>
          <w:szCs w:val="28"/>
          <w:rtl w:val="0"/>
        </w:rPr>
        <w:t xml:space="preserve">, которые надевают поверх платья или напоказ с платьем, </w:t>
      </w:r>
      <w:r w:rsidDel="00000000" w:rsidR="00000000" w:rsidRPr="00000000">
        <w:rPr>
          <w:b w:val="1"/>
          <w:sz w:val="28"/>
          <w:szCs w:val="28"/>
          <w:rtl w:val="0"/>
        </w:rPr>
        <w:t xml:space="preserve">бандо</w:t>
      </w:r>
      <w:r w:rsidDel="00000000" w:rsidR="00000000" w:rsidRPr="00000000">
        <w:rPr>
          <w:sz w:val="28"/>
          <w:szCs w:val="28"/>
          <w:rtl w:val="0"/>
        </w:rPr>
        <w:t xml:space="preserve"> — </w:t>
      </w:r>
      <w:r w:rsidDel="00000000" w:rsidR="00000000" w:rsidRPr="00000000">
        <w:rPr>
          <w:sz w:val="28"/>
          <w:szCs w:val="28"/>
          <w:rtl w:val="0"/>
        </w:rPr>
        <w:t xml:space="preserve">под брючный костюм, </w:t>
      </w:r>
      <w:r w:rsidDel="00000000" w:rsidR="00000000" w:rsidRPr="00000000">
        <w:rPr>
          <w:b w:val="1"/>
          <w:sz w:val="28"/>
          <w:szCs w:val="28"/>
          <w:rtl w:val="0"/>
        </w:rPr>
        <w:t xml:space="preserve">бралеты</w:t>
      </w:r>
      <w:r w:rsidDel="00000000" w:rsidR="00000000" w:rsidRPr="00000000">
        <w:rPr>
          <w:sz w:val="28"/>
          <w:szCs w:val="28"/>
          <w:rtl w:val="0"/>
        </w:rPr>
        <w:t xml:space="preserve"> и всевозможные </w:t>
      </w:r>
      <w:r w:rsidDel="00000000" w:rsidR="00000000" w:rsidRPr="00000000">
        <w:rPr>
          <w:b w:val="1"/>
          <w:sz w:val="28"/>
          <w:szCs w:val="28"/>
          <w:rtl w:val="0"/>
        </w:rPr>
        <w:t xml:space="preserve">корсеты</w:t>
      </w:r>
      <w:r w:rsidDel="00000000" w:rsidR="00000000" w:rsidRPr="00000000">
        <w:rPr>
          <w:sz w:val="28"/>
          <w:szCs w:val="28"/>
          <w:rtl w:val="0"/>
        </w:rPr>
        <w:t xml:space="preserve">. Корсеты</w:t>
      </w:r>
      <w:r w:rsidDel="00000000" w:rsidR="00000000" w:rsidRPr="00000000">
        <w:rPr>
          <w:sz w:val="28"/>
          <w:szCs w:val="28"/>
          <w:rtl w:val="0"/>
        </w:rPr>
        <w:t xml:space="preserve"> носим как отдельно, так и поверх блузки, рубашки. Еще один откровенный тренд — </w:t>
      </w:r>
      <w:r w:rsidDel="00000000" w:rsidR="00000000" w:rsidRPr="00000000">
        <w:rPr>
          <w:b w:val="1"/>
          <w:sz w:val="28"/>
          <w:szCs w:val="28"/>
          <w:rtl w:val="0"/>
        </w:rPr>
        <w:t xml:space="preserve">одежда из крупной сетки</w:t>
      </w:r>
      <w:r w:rsidDel="00000000" w:rsidR="00000000" w:rsidRPr="00000000">
        <w:rPr>
          <w:sz w:val="28"/>
          <w:szCs w:val="28"/>
          <w:rtl w:val="0"/>
        </w:rPr>
        <w:t xml:space="preserve">. Насколько смелым будет ваш наряд — решать вам!</w:t>
      </w:r>
    </w:p>
    <w:p w:rsidR="00000000" w:rsidDel="00000000" w:rsidP="00000000" w:rsidRDefault="00000000" w:rsidRPr="00000000" w14:paraId="0000002A">
      <w:pPr>
        <w:spacing w:line="360" w:lineRule="auto"/>
        <w:rPr>
          <w:sz w:val="28"/>
          <w:szCs w:val="28"/>
        </w:rPr>
      </w:pPr>
      <w:r w:rsidDel="00000000" w:rsidR="00000000" w:rsidRPr="00000000">
        <w:rPr>
          <w:sz w:val="28"/>
          <w:szCs w:val="28"/>
        </w:rPr>
        <w:drawing>
          <wp:inline distB="114300" distT="114300" distL="114300" distR="114300">
            <wp:extent cx="5731200" cy="2959100"/>
            <wp:effectExtent b="0" l="0" r="0" t="0"/>
            <wp:docPr id="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rPr>
          <w:sz w:val="28"/>
          <w:szCs w:val="28"/>
        </w:rPr>
      </w:pPr>
      <w:r w:rsidDel="00000000" w:rsidR="00000000" w:rsidRPr="00000000">
        <w:rPr>
          <w:rtl w:val="0"/>
        </w:rPr>
      </w:r>
    </w:p>
    <w:p w:rsidR="00000000" w:rsidDel="00000000" w:rsidP="00000000" w:rsidRDefault="00000000" w:rsidRPr="00000000" w14:paraId="0000002C">
      <w:pPr>
        <w:spacing w:line="360" w:lineRule="auto"/>
        <w:rPr>
          <w:sz w:val="28"/>
          <w:szCs w:val="28"/>
        </w:rPr>
      </w:pPr>
      <w:r w:rsidDel="00000000" w:rsidR="00000000" w:rsidRPr="00000000">
        <w:rPr>
          <w:sz w:val="28"/>
          <w:szCs w:val="28"/>
          <w:rtl w:val="0"/>
        </w:rPr>
        <w:t xml:space="preserve">Особенно модными в этом сезоне стали платья в мелкий цветочный принт — </w:t>
      </w:r>
      <w:r w:rsidDel="00000000" w:rsidR="00000000" w:rsidRPr="00000000">
        <w:rPr>
          <w:b w:val="1"/>
          <w:sz w:val="28"/>
          <w:szCs w:val="28"/>
          <w:rtl w:val="0"/>
        </w:rPr>
        <w:t xml:space="preserve">мильфлер</w:t>
      </w:r>
      <w:r w:rsidDel="00000000" w:rsidR="00000000" w:rsidRPr="00000000">
        <w:rPr>
          <w:sz w:val="28"/>
          <w:szCs w:val="28"/>
          <w:rtl w:val="0"/>
        </w:rPr>
        <w:t xml:space="preserve">, а также с принтом в виде крупных цветов. </w:t>
      </w:r>
    </w:p>
    <w:p w:rsidR="00000000" w:rsidDel="00000000" w:rsidP="00000000" w:rsidRDefault="00000000" w:rsidRPr="00000000" w14:paraId="0000002D">
      <w:pPr>
        <w:spacing w:line="360" w:lineRule="auto"/>
        <w:rPr>
          <w:sz w:val="28"/>
          <w:szCs w:val="28"/>
        </w:rPr>
      </w:pPr>
      <w:r w:rsidDel="00000000" w:rsidR="00000000" w:rsidRPr="00000000">
        <w:rPr>
          <w:sz w:val="28"/>
          <w:szCs w:val="28"/>
          <w:rtl w:val="0"/>
        </w:rPr>
        <w:t xml:space="preserve">Еще не один сезон будут в тренде </w:t>
      </w:r>
      <w:r w:rsidDel="00000000" w:rsidR="00000000" w:rsidRPr="00000000">
        <w:rPr>
          <w:b w:val="1"/>
          <w:sz w:val="28"/>
          <w:szCs w:val="28"/>
          <w:rtl w:val="0"/>
        </w:rPr>
        <w:t xml:space="preserve">платья-комбинации</w:t>
      </w:r>
      <w:r w:rsidDel="00000000" w:rsidR="00000000" w:rsidRPr="00000000">
        <w:rPr>
          <w:sz w:val="28"/>
          <w:szCs w:val="28"/>
          <w:rtl w:val="0"/>
        </w:rPr>
        <w:t xml:space="preserve">, как обещают прогнозисты моды. </w:t>
      </w:r>
    </w:p>
    <w:p w:rsidR="00000000" w:rsidDel="00000000" w:rsidP="00000000" w:rsidRDefault="00000000" w:rsidRPr="00000000" w14:paraId="0000002E">
      <w:pPr>
        <w:spacing w:line="360" w:lineRule="auto"/>
        <w:rPr>
          <w:sz w:val="28"/>
          <w:szCs w:val="28"/>
        </w:rPr>
      </w:pPr>
      <w:r w:rsidDel="00000000" w:rsidR="00000000" w:rsidRPr="00000000">
        <w:rPr>
          <w:rtl w:val="0"/>
        </w:rPr>
      </w:r>
    </w:p>
    <w:p w:rsidR="00000000" w:rsidDel="00000000" w:rsidP="00000000" w:rsidRDefault="00000000" w:rsidRPr="00000000" w14:paraId="0000002F">
      <w:pPr>
        <w:spacing w:line="360" w:lineRule="auto"/>
        <w:rPr>
          <w:sz w:val="28"/>
          <w:szCs w:val="28"/>
        </w:rPr>
      </w:pPr>
      <w:r w:rsidDel="00000000" w:rsidR="00000000" w:rsidRPr="00000000">
        <w:rPr>
          <w:sz w:val="28"/>
          <w:szCs w:val="28"/>
        </w:rPr>
        <w:drawing>
          <wp:inline distB="114300" distT="114300" distL="114300" distR="114300">
            <wp:extent cx="5731200" cy="3149600"/>
            <wp:effectExtent b="0" l="0" r="0" t="0"/>
            <wp:docPr id="13"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360" w:lineRule="auto"/>
        <w:rPr>
          <w:b w:val="1"/>
          <w:sz w:val="28"/>
          <w:szCs w:val="28"/>
        </w:rPr>
      </w:pPr>
      <w:r w:rsidDel="00000000" w:rsidR="00000000" w:rsidRPr="00000000">
        <w:rPr>
          <w:rtl w:val="0"/>
        </w:rPr>
      </w:r>
    </w:p>
    <w:p w:rsidR="00000000" w:rsidDel="00000000" w:rsidP="00000000" w:rsidRDefault="00000000" w:rsidRPr="00000000" w14:paraId="00000031">
      <w:pPr>
        <w:spacing w:line="360" w:lineRule="auto"/>
        <w:rPr>
          <w:sz w:val="28"/>
          <w:szCs w:val="28"/>
        </w:rPr>
      </w:pPr>
      <w:r w:rsidDel="00000000" w:rsidR="00000000" w:rsidRPr="00000000">
        <w:rPr>
          <w:sz w:val="28"/>
          <w:szCs w:val="28"/>
          <w:rtl w:val="0"/>
        </w:rPr>
        <w:t xml:space="preserve">Также на подиумах</w:t>
      </w:r>
      <w:r w:rsidDel="00000000" w:rsidR="00000000" w:rsidRPr="00000000">
        <w:rPr>
          <w:b w:val="1"/>
          <w:sz w:val="28"/>
          <w:szCs w:val="28"/>
          <w:rtl w:val="0"/>
        </w:rPr>
        <w:t xml:space="preserve"> юбки с отделкой из перьев, </w:t>
      </w:r>
      <w:r w:rsidDel="00000000" w:rsidR="00000000" w:rsidRPr="00000000">
        <w:rPr>
          <w:sz w:val="28"/>
          <w:szCs w:val="28"/>
          <w:rtl w:val="0"/>
        </w:rPr>
        <w:t xml:space="preserve">их </w:t>
      </w:r>
      <w:r w:rsidDel="00000000" w:rsidR="00000000" w:rsidRPr="00000000">
        <w:rPr>
          <w:sz w:val="28"/>
          <w:szCs w:val="28"/>
          <w:rtl w:val="0"/>
        </w:rPr>
        <w:t xml:space="preserve">можно сочетать со свитером грубой вязки или жакетом мужского кроя. Вообще в моде этого сезона все атрибуты женственности, хрупкости, легкости: тонкие бретели, завязки, вырезы, бахрома, цветы, шифон, кружево, все плетеное и вязаное. Но такие женственные детали могут сочетаться при этом с элементами одежды мужской формы.</w:t>
      </w:r>
    </w:p>
    <w:p w:rsidR="00000000" w:rsidDel="00000000" w:rsidP="00000000" w:rsidRDefault="00000000" w:rsidRPr="00000000" w14:paraId="00000032">
      <w:pPr>
        <w:spacing w:line="360" w:lineRule="auto"/>
        <w:rPr>
          <w:sz w:val="28"/>
          <w:szCs w:val="28"/>
        </w:rPr>
      </w:pPr>
      <w:r w:rsidDel="00000000" w:rsidR="00000000" w:rsidRPr="00000000">
        <w:rPr>
          <w:rtl w:val="0"/>
        </w:rPr>
      </w:r>
    </w:p>
    <w:p w:rsidR="00000000" w:rsidDel="00000000" w:rsidP="00000000" w:rsidRDefault="00000000" w:rsidRPr="00000000" w14:paraId="00000033">
      <w:pPr>
        <w:pStyle w:val="Heading2"/>
        <w:spacing w:line="360" w:lineRule="auto"/>
        <w:jc w:val="center"/>
        <w:rPr/>
      </w:pPr>
      <w:bookmarkStart w:colFirst="0" w:colLast="0" w:name="_xjgog07hvbci" w:id="4"/>
      <w:bookmarkEnd w:id="4"/>
      <w:r w:rsidDel="00000000" w:rsidR="00000000" w:rsidRPr="00000000">
        <w:rPr>
          <w:rtl w:val="0"/>
        </w:rPr>
        <w:t xml:space="preserve">Принты</w:t>
      </w:r>
    </w:p>
    <w:p w:rsidR="00000000" w:rsidDel="00000000" w:rsidP="00000000" w:rsidRDefault="00000000" w:rsidRPr="00000000" w14:paraId="00000034">
      <w:pPr>
        <w:spacing w:line="360" w:lineRule="auto"/>
        <w:rPr>
          <w:sz w:val="28"/>
          <w:szCs w:val="28"/>
        </w:rPr>
      </w:pPr>
      <w:r w:rsidDel="00000000" w:rsidR="00000000" w:rsidRPr="00000000">
        <w:rPr>
          <w:sz w:val="28"/>
          <w:szCs w:val="28"/>
          <w:rtl w:val="0"/>
        </w:rPr>
        <w:t xml:space="preserve">В тренде принт тай-дай, размытые и градиентные принты. Они уместны и в юбках, и в платьях, и в пляжной моде.</w:t>
      </w:r>
    </w:p>
    <w:p w:rsidR="00000000" w:rsidDel="00000000" w:rsidP="00000000" w:rsidRDefault="00000000" w:rsidRPr="00000000" w14:paraId="00000035">
      <w:pPr>
        <w:spacing w:line="360" w:lineRule="auto"/>
        <w:rPr>
          <w:sz w:val="28"/>
          <w:szCs w:val="28"/>
        </w:rPr>
      </w:pPr>
      <w:r w:rsidDel="00000000" w:rsidR="00000000" w:rsidRPr="00000000">
        <w:rPr>
          <w:sz w:val="28"/>
          <w:szCs w:val="28"/>
          <w:rtl w:val="0"/>
        </w:rPr>
        <w:t xml:space="preserve">Мемная мода, принты-надписи: лозунги, заявления — яркие, контрастные. Они очень интересны на свитерах, </w:t>
      </w:r>
      <w:r w:rsidDel="00000000" w:rsidR="00000000" w:rsidRPr="00000000">
        <w:rPr>
          <w:sz w:val="28"/>
          <w:szCs w:val="28"/>
          <w:rtl w:val="0"/>
        </w:rPr>
        <w:t xml:space="preserve">жилетах</w:t>
      </w:r>
      <w:r w:rsidDel="00000000" w:rsidR="00000000" w:rsidRPr="00000000">
        <w:rPr>
          <w:sz w:val="28"/>
          <w:szCs w:val="28"/>
          <w:rtl w:val="0"/>
        </w:rPr>
        <w:t xml:space="preserve">, верхней одежде.</w:t>
      </w:r>
    </w:p>
    <w:p w:rsidR="00000000" w:rsidDel="00000000" w:rsidP="00000000" w:rsidRDefault="00000000" w:rsidRPr="00000000" w14:paraId="00000036">
      <w:pPr>
        <w:spacing w:line="360" w:lineRule="auto"/>
        <w:rPr>
          <w:sz w:val="28"/>
          <w:szCs w:val="28"/>
        </w:rPr>
      </w:pPr>
      <w:r w:rsidDel="00000000" w:rsidR="00000000" w:rsidRPr="00000000">
        <w:rPr>
          <w:rtl w:val="0"/>
        </w:rPr>
      </w:r>
    </w:p>
    <w:p w:rsidR="00000000" w:rsidDel="00000000" w:rsidP="00000000" w:rsidRDefault="00000000" w:rsidRPr="00000000" w14:paraId="00000037">
      <w:pPr>
        <w:spacing w:line="360" w:lineRule="auto"/>
        <w:rPr>
          <w:sz w:val="28"/>
          <w:szCs w:val="28"/>
        </w:rPr>
      </w:pPr>
      <w:r w:rsidDel="00000000" w:rsidR="00000000" w:rsidRPr="00000000">
        <w:rPr>
          <w:sz w:val="28"/>
          <w:szCs w:val="28"/>
          <w:rtl w:val="0"/>
        </w:rPr>
        <w:t xml:space="preserve">Вертикальные полосы, этнические принты, имитирующие ручной труд - плетение, вязание и даже сотканный ковер.</w:t>
      </w:r>
    </w:p>
    <w:p w:rsidR="00000000" w:rsidDel="00000000" w:rsidP="00000000" w:rsidRDefault="00000000" w:rsidRPr="00000000" w14:paraId="00000038">
      <w:pPr>
        <w:spacing w:line="360" w:lineRule="auto"/>
        <w:rPr>
          <w:sz w:val="28"/>
          <w:szCs w:val="28"/>
        </w:rPr>
      </w:pPr>
      <w:r w:rsidDel="00000000" w:rsidR="00000000" w:rsidRPr="00000000">
        <w:rPr>
          <w:sz w:val="28"/>
          <w:szCs w:val="28"/>
          <w:rtl w:val="0"/>
        </w:rPr>
        <w:t xml:space="preserve">Сочетание черного и белого в принте ткани — клетка, полоска, арт — имитирует пэчворк, крафт.</w:t>
      </w:r>
    </w:p>
    <w:p w:rsidR="00000000" w:rsidDel="00000000" w:rsidP="00000000" w:rsidRDefault="00000000" w:rsidRPr="00000000" w14:paraId="00000039">
      <w:pPr>
        <w:spacing w:line="360" w:lineRule="auto"/>
        <w:rPr>
          <w:sz w:val="28"/>
          <w:szCs w:val="28"/>
        </w:rPr>
      </w:pPr>
      <w:r w:rsidDel="00000000" w:rsidR="00000000" w:rsidRPr="00000000">
        <w:rPr>
          <w:rtl w:val="0"/>
        </w:rPr>
      </w:r>
    </w:p>
    <w:p w:rsidR="00000000" w:rsidDel="00000000" w:rsidP="00000000" w:rsidRDefault="00000000" w:rsidRPr="00000000" w14:paraId="0000003A">
      <w:pPr>
        <w:spacing w:line="360" w:lineRule="auto"/>
        <w:rPr>
          <w:sz w:val="28"/>
          <w:szCs w:val="28"/>
        </w:rPr>
      </w:pPr>
      <w:r w:rsidDel="00000000" w:rsidR="00000000" w:rsidRPr="00000000">
        <w:rPr>
          <w:sz w:val="28"/>
          <w:szCs w:val="28"/>
        </w:rPr>
        <w:drawing>
          <wp:inline distB="114300" distT="114300" distL="114300" distR="114300">
            <wp:extent cx="5731200" cy="2933700"/>
            <wp:effectExtent b="0" l="0" r="0" t="0"/>
            <wp:docPr id="10"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rPr>
          <w:sz w:val="28"/>
          <w:szCs w:val="28"/>
        </w:rPr>
      </w:pPr>
      <w:r w:rsidDel="00000000" w:rsidR="00000000" w:rsidRPr="00000000">
        <w:rPr>
          <w:rtl w:val="0"/>
        </w:rPr>
      </w:r>
    </w:p>
    <w:p w:rsidR="00000000" w:rsidDel="00000000" w:rsidP="00000000" w:rsidRDefault="00000000" w:rsidRPr="00000000" w14:paraId="0000003C">
      <w:pPr>
        <w:pStyle w:val="Heading2"/>
        <w:spacing w:line="360" w:lineRule="auto"/>
        <w:jc w:val="center"/>
        <w:rPr/>
      </w:pPr>
      <w:bookmarkStart w:colFirst="0" w:colLast="0" w:name="_uot45reaz49a" w:id="5"/>
      <w:bookmarkEnd w:id="5"/>
      <w:r w:rsidDel="00000000" w:rsidR="00000000" w:rsidRPr="00000000">
        <w:rPr>
          <w:rtl w:val="0"/>
        </w:rPr>
        <w:t xml:space="preserve">Модный о</w:t>
      </w:r>
      <w:r w:rsidDel="00000000" w:rsidR="00000000" w:rsidRPr="00000000">
        <w:rPr>
          <w:rtl w:val="0"/>
        </w:rPr>
        <w:t xml:space="preserve">нлайн</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360" w:lineRule="auto"/>
        <w:rPr>
          <w:sz w:val="28"/>
          <w:szCs w:val="28"/>
        </w:rPr>
      </w:pPr>
      <w:r w:rsidDel="00000000" w:rsidR="00000000" w:rsidRPr="00000000">
        <w:rPr>
          <w:sz w:val="28"/>
          <w:szCs w:val="28"/>
          <w:rtl w:val="0"/>
        </w:rPr>
        <w:t xml:space="preserve">Переход людей на онлайн-общение продуцирует модные акценты в верхней части образа, которую видно на экране при онлайн-трансляции. </w:t>
      </w:r>
    </w:p>
    <w:p w:rsidR="00000000" w:rsidDel="00000000" w:rsidP="00000000" w:rsidRDefault="00000000" w:rsidRPr="00000000" w14:paraId="0000003F">
      <w:pPr>
        <w:spacing w:line="360" w:lineRule="auto"/>
        <w:rPr>
          <w:sz w:val="28"/>
          <w:szCs w:val="28"/>
        </w:rPr>
      </w:pPr>
      <w:r w:rsidDel="00000000" w:rsidR="00000000" w:rsidRPr="00000000">
        <w:rPr>
          <w:sz w:val="28"/>
          <w:szCs w:val="28"/>
          <w:rtl w:val="0"/>
        </w:rPr>
        <w:t xml:space="preserve">В тренде необычные </w:t>
      </w:r>
      <w:r w:rsidDel="00000000" w:rsidR="00000000" w:rsidRPr="00000000">
        <w:rPr>
          <w:b w:val="1"/>
          <w:sz w:val="28"/>
          <w:szCs w:val="28"/>
          <w:rtl w:val="0"/>
        </w:rPr>
        <w:t xml:space="preserve">воротники</w:t>
      </w:r>
      <w:r w:rsidDel="00000000" w:rsidR="00000000" w:rsidRPr="00000000">
        <w:rPr>
          <w:sz w:val="28"/>
          <w:szCs w:val="28"/>
          <w:rtl w:val="0"/>
        </w:rPr>
        <w:t xml:space="preserve"> — интересного кроя, с </w:t>
      </w:r>
      <w:r w:rsidDel="00000000" w:rsidR="00000000" w:rsidRPr="00000000">
        <w:rPr>
          <w:sz w:val="28"/>
          <w:szCs w:val="28"/>
          <w:rtl w:val="0"/>
        </w:rPr>
        <w:t xml:space="preserve">вышивкой, аппликацией, декором и украшениями.</w:t>
      </w:r>
    </w:p>
    <w:p w:rsidR="00000000" w:rsidDel="00000000" w:rsidP="00000000" w:rsidRDefault="00000000" w:rsidRPr="00000000" w14:paraId="00000040">
      <w:pPr>
        <w:spacing w:line="360" w:lineRule="auto"/>
        <w:rPr>
          <w:sz w:val="28"/>
          <w:szCs w:val="28"/>
        </w:rPr>
      </w:pPr>
      <w:r w:rsidDel="00000000" w:rsidR="00000000" w:rsidRPr="00000000">
        <w:rPr>
          <w:sz w:val="28"/>
          <w:szCs w:val="28"/>
          <w:rtl w:val="0"/>
        </w:rPr>
        <w:t xml:space="preserve">И </w:t>
      </w:r>
      <w:r w:rsidDel="00000000" w:rsidR="00000000" w:rsidRPr="00000000">
        <w:rPr>
          <w:b w:val="1"/>
          <w:sz w:val="28"/>
          <w:szCs w:val="28"/>
          <w:rtl w:val="0"/>
        </w:rPr>
        <w:t xml:space="preserve">объемные рукава</w:t>
      </w:r>
      <w:r w:rsidDel="00000000" w:rsidR="00000000" w:rsidRPr="00000000">
        <w:rPr>
          <w:sz w:val="28"/>
          <w:szCs w:val="28"/>
          <w:rtl w:val="0"/>
        </w:rPr>
        <w:t xml:space="preserve"> — </w:t>
      </w:r>
      <w:r w:rsidDel="00000000" w:rsidR="00000000" w:rsidRPr="00000000">
        <w:rPr>
          <w:sz w:val="28"/>
          <w:szCs w:val="28"/>
          <w:rtl w:val="0"/>
        </w:rPr>
        <w:t xml:space="preserve">фонарики, колокол, окорок, Джульетта, в стилях готики, ренессанса, романтизма.</w:t>
      </w:r>
    </w:p>
    <w:p w:rsidR="00000000" w:rsidDel="00000000" w:rsidP="00000000" w:rsidRDefault="00000000" w:rsidRPr="00000000" w14:paraId="00000041">
      <w:pPr>
        <w:spacing w:line="360" w:lineRule="auto"/>
        <w:rPr>
          <w:sz w:val="28"/>
          <w:szCs w:val="28"/>
        </w:rPr>
      </w:pPr>
      <w:r w:rsidDel="00000000" w:rsidR="00000000" w:rsidRPr="00000000">
        <w:rPr>
          <w:sz w:val="28"/>
          <w:szCs w:val="28"/>
          <w:rtl w:val="0"/>
        </w:rPr>
        <w:t xml:space="preserve">А также </w:t>
      </w:r>
      <w:r w:rsidDel="00000000" w:rsidR="00000000" w:rsidRPr="00000000">
        <w:rPr>
          <w:b w:val="1"/>
          <w:sz w:val="28"/>
          <w:szCs w:val="28"/>
          <w:rtl w:val="0"/>
        </w:rPr>
        <w:t xml:space="preserve">акцентные плечи</w:t>
      </w:r>
      <w:r w:rsidDel="00000000" w:rsidR="00000000" w:rsidRPr="00000000">
        <w:rPr>
          <w:sz w:val="28"/>
          <w:szCs w:val="28"/>
          <w:rtl w:val="0"/>
        </w:rPr>
        <w:t xml:space="preserve"> — </w:t>
      </w:r>
      <w:r w:rsidDel="00000000" w:rsidR="00000000" w:rsidRPr="00000000">
        <w:rPr>
          <w:sz w:val="28"/>
          <w:szCs w:val="28"/>
          <w:rtl w:val="0"/>
        </w:rPr>
        <w:t xml:space="preserve">декор, принты, деконструкции.</w:t>
      </w:r>
    </w:p>
    <w:p w:rsidR="00000000" w:rsidDel="00000000" w:rsidP="00000000" w:rsidRDefault="00000000" w:rsidRPr="00000000" w14:paraId="00000042">
      <w:pPr>
        <w:spacing w:line="360" w:lineRule="auto"/>
        <w:rPr>
          <w:sz w:val="28"/>
          <w:szCs w:val="28"/>
        </w:rPr>
      </w:pPr>
      <w:r w:rsidDel="00000000" w:rsidR="00000000" w:rsidRPr="00000000">
        <w:rPr>
          <w:rtl w:val="0"/>
        </w:rPr>
      </w:r>
    </w:p>
    <w:p w:rsidR="00000000" w:rsidDel="00000000" w:rsidP="00000000" w:rsidRDefault="00000000" w:rsidRPr="00000000" w14:paraId="00000043">
      <w:pPr>
        <w:spacing w:line="360" w:lineRule="auto"/>
        <w:rPr>
          <w:sz w:val="28"/>
          <w:szCs w:val="28"/>
        </w:rPr>
      </w:pPr>
      <w:r w:rsidDel="00000000" w:rsidR="00000000" w:rsidRPr="00000000">
        <w:rPr>
          <w:sz w:val="28"/>
          <w:szCs w:val="28"/>
        </w:rPr>
        <w:drawing>
          <wp:inline distB="114300" distT="114300" distL="114300" distR="114300">
            <wp:extent cx="5731200" cy="28702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rPr>
          <w:sz w:val="28"/>
          <w:szCs w:val="28"/>
        </w:rPr>
      </w:pPr>
      <w:r w:rsidDel="00000000" w:rsidR="00000000" w:rsidRPr="00000000">
        <w:rPr>
          <w:rtl w:val="0"/>
        </w:rPr>
      </w:r>
    </w:p>
    <w:p w:rsidR="00000000" w:rsidDel="00000000" w:rsidP="00000000" w:rsidRDefault="00000000" w:rsidRPr="00000000" w14:paraId="00000045">
      <w:pPr>
        <w:pStyle w:val="Heading2"/>
        <w:spacing w:line="360" w:lineRule="auto"/>
        <w:jc w:val="center"/>
        <w:rPr/>
      </w:pPr>
      <w:bookmarkStart w:colFirst="0" w:colLast="0" w:name="_lex91sagl6bk" w:id="6"/>
      <w:bookmarkEnd w:id="6"/>
      <w:r w:rsidDel="00000000" w:rsidR="00000000" w:rsidRPr="00000000">
        <w:rPr>
          <w:rtl w:val="0"/>
        </w:rPr>
        <w:t xml:space="preserve">Ручной труд, craft</w:t>
      </w:r>
      <w:r w:rsidDel="00000000" w:rsidR="00000000" w:rsidRPr="00000000">
        <w:rPr>
          <w:rtl w:val="0"/>
        </w:rPr>
      </w:r>
    </w:p>
    <w:p w:rsidR="00000000" w:rsidDel="00000000" w:rsidP="00000000" w:rsidRDefault="00000000" w:rsidRPr="00000000" w14:paraId="00000046">
      <w:pPr>
        <w:spacing w:line="360" w:lineRule="auto"/>
        <w:rPr>
          <w:sz w:val="28"/>
          <w:szCs w:val="28"/>
        </w:rPr>
      </w:pPr>
      <w:r w:rsidDel="00000000" w:rsidR="00000000" w:rsidRPr="00000000">
        <w:rPr>
          <w:sz w:val="28"/>
          <w:szCs w:val="28"/>
          <w:rtl w:val="0"/>
        </w:rPr>
        <w:t xml:space="preserve">В тренде сезона ручной труд, craft: вязаные кардиганы, жилеты, плетеное, сшитое в технике пэчворк, локальная мода, ремесленный труд. В моде интересные дизайнерские идеи, индивидуальность, неповторимость. В рамках экологичной моды очень ценится ресайклинг и апсайклинг, когда одежда </w:t>
      </w:r>
      <w:r w:rsidDel="00000000" w:rsidR="00000000" w:rsidRPr="00000000">
        <w:rPr>
          <w:sz w:val="28"/>
          <w:szCs w:val="28"/>
          <w:rtl w:val="0"/>
        </w:rPr>
        <w:t xml:space="preserve">перешивается</w:t>
      </w:r>
      <w:r w:rsidDel="00000000" w:rsidR="00000000" w:rsidRPr="00000000">
        <w:rPr>
          <w:sz w:val="28"/>
          <w:szCs w:val="28"/>
          <w:rtl w:val="0"/>
        </w:rPr>
        <w:t xml:space="preserve"> из старой и уже отслужившей, чтобы сберечь ресурсы планеты.</w:t>
      </w:r>
    </w:p>
    <w:p w:rsidR="00000000" w:rsidDel="00000000" w:rsidP="00000000" w:rsidRDefault="00000000" w:rsidRPr="00000000" w14:paraId="00000047">
      <w:pPr>
        <w:spacing w:line="360" w:lineRule="auto"/>
        <w:rPr>
          <w:sz w:val="28"/>
          <w:szCs w:val="28"/>
        </w:rPr>
      </w:pPr>
      <w:r w:rsidDel="00000000" w:rsidR="00000000" w:rsidRPr="00000000">
        <w:rPr>
          <w:rtl w:val="0"/>
        </w:rPr>
      </w:r>
    </w:p>
    <w:p w:rsidR="00000000" w:rsidDel="00000000" w:rsidP="00000000" w:rsidRDefault="00000000" w:rsidRPr="00000000" w14:paraId="00000048">
      <w:pPr>
        <w:spacing w:line="360" w:lineRule="auto"/>
        <w:rPr>
          <w:sz w:val="28"/>
          <w:szCs w:val="28"/>
        </w:rPr>
      </w:pPr>
      <w:r w:rsidDel="00000000" w:rsidR="00000000" w:rsidRPr="00000000">
        <w:rPr>
          <w:sz w:val="28"/>
          <w:szCs w:val="28"/>
        </w:rPr>
        <w:drawing>
          <wp:inline distB="114300" distT="114300" distL="114300" distR="114300">
            <wp:extent cx="5731200" cy="2628900"/>
            <wp:effectExtent b="0" l="0" r="0" t="0"/>
            <wp:docPr id="14"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rPr>
          <w:sz w:val="28"/>
          <w:szCs w:val="28"/>
        </w:rPr>
      </w:pPr>
      <w:r w:rsidDel="00000000" w:rsidR="00000000" w:rsidRPr="00000000">
        <w:rPr>
          <w:rtl w:val="0"/>
        </w:rPr>
      </w:r>
    </w:p>
    <w:p w:rsidR="00000000" w:rsidDel="00000000" w:rsidP="00000000" w:rsidRDefault="00000000" w:rsidRPr="00000000" w14:paraId="0000004A">
      <w:pPr>
        <w:pStyle w:val="Heading2"/>
        <w:spacing w:line="360" w:lineRule="auto"/>
        <w:jc w:val="center"/>
        <w:rPr/>
      </w:pPr>
      <w:bookmarkStart w:colFirst="0" w:colLast="0" w:name="_t8y8qk6knfmy" w:id="7"/>
      <w:bookmarkEnd w:id="7"/>
      <w:r w:rsidDel="00000000" w:rsidR="00000000" w:rsidRPr="00000000">
        <w:rPr>
          <w:rtl w:val="0"/>
        </w:rPr>
        <w:t xml:space="preserve">Модные аксессуары</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line="360" w:lineRule="auto"/>
        <w:rPr>
          <w:sz w:val="28"/>
          <w:szCs w:val="28"/>
        </w:rPr>
      </w:pPr>
      <w:r w:rsidDel="00000000" w:rsidR="00000000" w:rsidRPr="00000000">
        <w:rPr>
          <w:sz w:val="28"/>
          <w:szCs w:val="28"/>
          <w:rtl w:val="0"/>
        </w:rPr>
        <w:t xml:space="preserve">В аксессуарах тоже правят бал женственные детали: веночки, платочки, цветочные элементы в украшениях и заколках, заметные крупные серьги, длинные колье, тонкие ремни и пояса, широкие и двойные ремни, ремни-украшения с камнями, жемчугом и т. д.</w:t>
      </w:r>
    </w:p>
    <w:p w:rsidR="00000000" w:rsidDel="00000000" w:rsidP="00000000" w:rsidRDefault="00000000" w:rsidRPr="00000000" w14:paraId="0000004D">
      <w:pPr>
        <w:spacing w:line="360" w:lineRule="auto"/>
        <w:rPr>
          <w:sz w:val="28"/>
          <w:szCs w:val="28"/>
        </w:rPr>
      </w:pPr>
      <w:r w:rsidDel="00000000" w:rsidR="00000000" w:rsidRPr="00000000">
        <w:rPr>
          <w:sz w:val="28"/>
          <w:szCs w:val="28"/>
          <w:rtl w:val="0"/>
        </w:rPr>
        <w:t xml:space="preserve">Остаются в тренде крупные цепи под шею.</w:t>
      </w:r>
    </w:p>
    <w:p w:rsidR="00000000" w:rsidDel="00000000" w:rsidP="00000000" w:rsidRDefault="00000000" w:rsidRPr="00000000" w14:paraId="0000004E">
      <w:pPr>
        <w:spacing w:line="360" w:lineRule="auto"/>
        <w:rPr>
          <w:sz w:val="28"/>
          <w:szCs w:val="28"/>
        </w:rPr>
      </w:pPr>
      <w:r w:rsidDel="00000000" w:rsidR="00000000" w:rsidRPr="00000000">
        <w:rPr>
          <w:rtl w:val="0"/>
        </w:rPr>
      </w:r>
    </w:p>
    <w:p w:rsidR="00000000" w:rsidDel="00000000" w:rsidP="00000000" w:rsidRDefault="00000000" w:rsidRPr="00000000" w14:paraId="0000004F">
      <w:pPr>
        <w:spacing w:line="360" w:lineRule="auto"/>
        <w:rPr>
          <w:sz w:val="28"/>
          <w:szCs w:val="28"/>
        </w:rPr>
      </w:pPr>
      <w:r w:rsidDel="00000000" w:rsidR="00000000" w:rsidRPr="00000000">
        <w:rPr>
          <w:sz w:val="28"/>
          <w:szCs w:val="28"/>
        </w:rPr>
        <w:drawing>
          <wp:inline distB="114300" distT="114300" distL="114300" distR="114300">
            <wp:extent cx="5731200" cy="2336800"/>
            <wp:effectExtent b="0" l="0" r="0" t="0"/>
            <wp:docPr id="1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rPr>
          <w:sz w:val="28"/>
          <w:szCs w:val="28"/>
        </w:rPr>
      </w:pPr>
      <w:r w:rsidDel="00000000" w:rsidR="00000000" w:rsidRPr="00000000">
        <w:rPr>
          <w:rtl w:val="0"/>
        </w:rPr>
      </w:r>
    </w:p>
    <w:p w:rsidR="00000000" w:rsidDel="00000000" w:rsidP="00000000" w:rsidRDefault="00000000" w:rsidRPr="00000000" w14:paraId="00000051">
      <w:pPr>
        <w:spacing w:line="360" w:lineRule="auto"/>
        <w:rPr>
          <w:sz w:val="28"/>
          <w:szCs w:val="28"/>
        </w:rPr>
      </w:pPr>
      <w:r w:rsidDel="00000000" w:rsidR="00000000" w:rsidRPr="00000000">
        <w:rPr>
          <w:sz w:val="28"/>
          <w:szCs w:val="28"/>
          <w:rtl w:val="0"/>
        </w:rPr>
        <w:t xml:space="preserve">Новинка трендов сезона — барьерные аксессуары. Особенности жизни во время карантина продуцируют новые веяния в моде. Дизайнеры предлагают защитные маски в цвет одежды как часть образа, вуали, перчатки, рукава-перчатки.</w:t>
      </w:r>
    </w:p>
    <w:p w:rsidR="00000000" w:rsidDel="00000000" w:rsidP="00000000" w:rsidRDefault="00000000" w:rsidRPr="00000000" w14:paraId="00000052">
      <w:pPr>
        <w:spacing w:line="360" w:lineRule="auto"/>
        <w:rPr>
          <w:sz w:val="28"/>
          <w:szCs w:val="28"/>
        </w:rPr>
      </w:pPr>
      <w:r w:rsidDel="00000000" w:rsidR="00000000" w:rsidRPr="00000000">
        <w:rPr>
          <w:rtl w:val="0"/>
        </w:rPr>
      </w:r>
    </w:p>
    <w:p w:rsidR="00000000" w:rsidDel="00000000" w:rsidP="00000000" w:rsidRDefault="00000000" w:rsidRPr="00000000" w14:paraId="00000053">
      <w:pPr>
        <w:spacing w:line="360" w:lineRule="auto"/>
        <w:rPr>
          <w:sz w:val="28"/>
          <w:szCs w:val="28"/>
        </w:rPr>
      </w:pPr>
      <w:r w:rsidDel="00000000" w:rsidR="00000000" w:rsidRPr="00000000">
        <w:rPr>
          <w:sz w:val="28"/>
          <w:szCs w:val="28"/>
        </w:rPr>
        <w:drawing>
          <wp:inline distB="114300" distT="114300" distL="114300" distR="114300">
            <wp:extent cx="5731200" cy="2743200"/>
            <wp:effectExtent b="0" l="0" r="0" t="0"/>
            <wp:docPr id="9" name="image13.jpg"/>
            <a:graphic>
              <a:graphicData uri="http://schemas.openxmlformats.org/drawingml/2006/picture">
                <pic:pic>
                  <pic:nvPicPr>
                    <pic:cNvPr id="0" name="image13.jpg"/>
                    <pic:cNvPicPr preferRelativeResize="0"/>
                  </pic:nvPicPr>
                  <pic:blipFill>
                    <a:blip r:embed="rId19"/>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rPr>
          <w:sz w:val="28"/>
          <w:szCs w:val="28"/>
        </w:rPr>
      </w:pPr>
      <w:r w:rsidDel="00000000" w:rsidR="00000000" w:rsidRPr="00000000">
        <w:rPr>
          <w:rtl w:val="0"/>
        </w:rPr>
      </w:r>
    </w:p>
    <w:p w:rsidR="00000000" w:rsidDel="00000000" w:rsidP="00000000" w:rsidRDefault="00000000" w:rsidRPr="00000000" w14:paraId="00000055">
      <w:pPr>
        <w:pStyle w:val="Heading2"/>
        <w:spacing w:line="360" w:lineRule="auto"/>
        <w:jc w:val="center"/>
        <w:rPr/>
      </w:pPr>
      <w:bookmarkStart w:colFirst="0" w:colLast="0" w:name="_jyymad8rjnus" w:id="8"/>
      <w:bookmarkEnd w:id="8"/>
      <w:r w:rsidDel="00000000" w:rsidR="00000000" w:rsidRPr="00000000">
        <w:rPr>
          <w:rtl w:val="0"/>
        </w:rPr>
        <w:t xml:space="preserve">А г</w:t>
      </w:r>
      <w:r w:rsidDel="00000000" w:rsidR="00000000" w:rsidRPr="00000000">
        <w:rPr>
          <w:rtl w:val="0"/>
        </w:rPr>
        <w:t xml:space="preserve">лавный тренд</w:t>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pacing w:line="360" w:lineRule="auto"/>
        <w:rPr>
          <w:sz w:val="28"/>
          <w:szCs w:val="28"/>
        </w:rPr>
      </w:pPr>
      <w:r w:rsidDel="00000000" w:rsidR="00000000" w:rsidRPr="00000000">
        <w:rPr>
          <w:sz w:val="28"/>
          <w:szCs w:val="28"/>
          <w:rtl w:val="0"/>
        </w:rPr>
        <w:t xml:space="preserve">И, наконец, самый главный тренд — обладать своим личным персональным стилем! </w:t>
      </w:r>
      <w:r w:rsidDel="00000000" w:rsidR="00000000" w:rsidRPr="00000000">
        <w:rPr>
          <w:sz w:val="28"/>
          <w:szCs w:val="28"/>
          <w:rtl w:val="0"/>
        </w:rPr>
        <w:t xml:space="preserve">Вы будете выглядеть необычно, интересно, в соответствии со своим внутренним концепт</w:t>
      </w:r>
      <w:r w:rsidDel="00000000" w:rsidR="00000000" w:rsidRPr="00000000">
        <w:rPr>
          <w:sz w:val="28"/>
          <w:szCs w:val="28"/>
          <w:rtl w:val="0"/>
        </w:rPr>
        <w:t xml:space="preserve">ом. </w:t>
      </w:r>
    </w:p>
    <w:p w:rsidR="00000000" w:rsidDel="00000000" w:rsidP="00000000" w:rsidRDefault="00000000" w:rsidRPr="00000000" w14:paraId="00000058">
      <w:pPr>
        <w:spacing w:line="360" w:lineRule="auto"/>
        <w:rPr>
          <w:sz w:val="28"/>
          <w:szCs w:val="28"/>
        </w:rPr>
      </w:pPr>
      <w:r w:rsidDel="00000000" w:rsidR="00000000" w:rsidRPr="00000000">
        <w:rPr>
          <w:sz w:val="28"/>
          <w:szCs w:val="28"/>
          <w:rtl w:val="0"/>
        </w:rPr>
        <w:t xml:space="preserve">Отличное решение — создать такие капсулы в гардеробе, которые будут выделять вашу личность, а потом аккуратно вписывать в свой гардероб  2-3 модных тренда за сезон.</w:t>
      </w:r>
    </w:p>
    <w:p w:rsidR="00000000" w:rsidDel="00000000" w:rsidP="00000000" w:rsidRDefault="00000000" w:rsidRPr="00000000" w14:paraId="00000059">
      <w:pPr>
        <w:spacing w:line="360" w:lineRule="auto"/>
        <w:rPr>
          <w:sz w:val="28"/>
          <w:szCs w:val="28"/>
        </w:rPr>
      </w:pPr>
      <w:r w:rsidDel="00000000" w:rsidR="00000000" w:rsidRPr="00000000">
        <w:rPr>
          <w:rtl w:val="0"/>
        </w:rPr>
      </w:r>
    </w:p>
    <w:p w:rsidR="00000000" w:rsidDel="00000000" w:rsidP="00000000" w:rsidRDefault="00000000" w:rsidRPr="00000000" w14:paraId="0000005A">
      <w:pPr>
        <w:spacing w:line="360" w:lineRule="auto"/>
        <w:rPr>
          <w:sz w:val="28"/>
          <w:szCs w:val="28"/>
        </w:rPr>
      </w:pPr>
      <w:r w:rsidDel="00000000" w:rsidR="00000000" w:rsidRPr="00000000">
        <w:rPr>
          <w:rtl w:val="0"/>
        </w:rPr>
      </w:r>
    </w:p>
    <w:p w:rsidR="00000000" w:rsidDel="00000000" w:rsidP="00000000" w:rsidRDefault="00000000" w:rsidRPr="00000000" w14:paraId="0000005B">
      <w:pPr>
        <w:spacing w:line="360" w:lineRule="auto"/>
        <w:rPr>
          <w:sz w:val="28"/>
          <w:szCs w:val="28"/>
        </w:rPr>
      </w:pPr>
      <w:r w:rsidDel="00000000" w:rsidR="00000000" w:rsidRPr="00000000">
        <w:rPr>
          <w:rtl w:val="0"/>
        </w:rPr>
      </w:r>
    </w:p>
    <w:sectPr>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14.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image" Target="media/image5.jpg"/><Relationship Id="rId18" Type="http://schemas.openxmlformats.org/officeDocument/2006/relationships/image" Target="media/image3.jpg"/><Relationship Id="rId7" Type="http://schemas.openxmlformats.org/officeDocument/2006/relationships/image" Target="media/image12.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