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Мы начнем с такого общего вопроса. Вообще про одиночество. Скажи пожалуйста, как ты относишься к этому термину, состоянию и какой смы</w:t>
            </w:r>
            <w:r>
              <w:t>с</w:t>
            </w:r>
            <w:r w:rsidRPr="00DF0835">
              <w:t>л он для тебя имеет.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Ну смотрим, я считаю, что одиночество подразумевает под собой процесс, когда человек условно в одинок в том плане, что, но может быть… бедная ты, которая будет это переписывать… человек может быть одинок вместе с другими. То есть… условно… как это сложно объяснить.. состояние. Одиночество для меня, я считаю, что это состояние. Ты можешь быть в огромной толпе, но ты можешь быть одинок. Вместе с этим ты можешь быть наедине с собой, как я, я, например наедине с собой себя прекрасно чувствую, я не чувствую себя одинокой, когда в период карантина, самоизоляции я прекрасным образом жила, мне было самодостаточно и классно. Одиночество — это больше про состояние человека.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Правильно я услышала, что ты разделяешь условно два состояния: негативное, когда в толпе людей даже, и то, что ты переживала и тебе было хорошо в этом состоянии.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Да.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Можно я спрошу, знакомо ли тебе вот это первое негативное состояние?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 xml:space="preserve">Да, очень знакомо. Бывали момент, особенно условно в 17 лет. У меня была история типа самоповреждения, когда ты чувствовал себя одиноко, настолько одна против всех, там еще подростковый возраст к этому прибавлялся, идентичность, то есть я на то момент встречалась </w:t>
            </w:r>
            <w:r>
              <w:t>с</w:t>
            </w:r>
            <w:r w:rsidRPr="00DF0835">
              <w:t xml:space="preserve"> девушкой и родители этого вообще не понимали. И мне было ужасно от этого, сейчас я замужем и у меня все замечательно, но тогда все было все ужасно.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Нашла ли ты выход из этого состояния одиночества?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Я себя просто… я поговорила сама с собой, объяснила себе, что какой бы я не была, не смотря на мою ориентацию, не смотря на какие-то жизненные проблемы, несмотря на все меня любят. И пусть родители мне на тот момент говорили об этом реже, чем сейчас, и пусть на тот момент с близкими, с родными, с друзьями не был налажен тесный и плотный контакт, как сейчас, мен</w:t>
            </w:r>
            <w:r>
              <w:t>я</w:t>
            </w:r>
            <w:r w:rsidRPr="00DF0835">
              <w:t xml:space="preserve"> все равно любят, и я остаюсь собой, какой бы я не была. Это был достаточно длительный диалог с собой, я проживала это, наверное, месяца 3. Я пыталась объяснить себе: «да блин, </w:t>
            </w:r>
            <w:r>
              <w:rPr>
                <w:lang w:val="en-US"/>
              </w:rPr>
              <w:t xml:space="preserve">*** </w:t>
            </w:r>
            <w:r w:rsidRPr="00DF0835">
              <w:t xml:space="preserve">, ты не одинока». 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Правильно я понимаю, что там было какое-то волевое усилие, что нужно это пережить и переосмыслить?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Да. Я окунулась в проблему и по кусочкам ее разбирала, мне было тяжело. Но мне, кажется, каждый подросток — это так или иначе это ощущает.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Любишь ли ты проводить время наедине с собой?</w:t>
            </w:r>
          </w:p>
        </w:tc>
      </w:tr>
      <w:tr w:rsidR="007A79DA" w:rsidRPr="00DF0835" w:rsidTr="00F84213">
        <w:tc>
          <w:tcPr>
            <w:tcW w:w="9339" w:type="dxa"/>
          </w:tcPr>
          <w:p w:rsidR="007A79DA" w:rsidRPr="00DF0835" w:rsidRDefault="007A79DA" w:rsidP="00F84213">
            <w:r w:rsidRPr="00DF0835">
              <w:t>Да. Мне порой, особенно когда выдался период, что в этом сентябре, и мне пришлось переехать к родителям, но я жила не с ними. У бабушки случился инсульт, мама переехала к бабушке, и я жила с ребятами, с братьями, с папой, мне было очень некомфортно, потому что мне хватало уединения. Мне нужно стабильно 3-4 часа минимум в день, чтобы я побыла наедине с собой, почитала, посидела гд</w:t>
            </w:r>
            <w:r>
              <w:t>е-</w:t>
            </w:r>
            <w:r w:rsidRPr="00DF0835">
              <w:t>нибудь, да в том же интернете. Мне нравится проводить время с собой… у меня такие типы мыслей выстраиваются, э</w:t>
            </w:r>
            <w:r>
              <w:t>то</w:t>
            </w:r>
            <w:r w:rsidRPr="00DF0835">
              <w:t xml:space="preserve"> круто</w:t>
            </w:r>
            <w:r>
              <w:t>,</w:t>
            </w:r>
            <w:r w:rsidRPr="00DF0835">
              <w:t xml:space="preserve"> считаю.</w:t>
            </w:r>
          </w:p>
        </w:tc>
      </w:tr>
    </w:tbl>
    <w:p w:rsidR="0093012A" w:rsidRDefault="007A79DA">
      <w:bookmarkStart w:id="0" w:name="_GoBack"/>
      <w:bookmarkEnd w:id="0"/>
    </w:p>
    <w:sectPr w:rsidR="0093012A" w:rsidSect="00B131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DA"/>
    <w:rsid w:val="004D56EA"/>
    <w:rsid w:val="007A79DA"/>
    <w:rsid w:val="00B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6F8B8ED-0E30-EF41-8AD4-A419BB6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2021-05-06T13:30:00Z</dcterms:created>
  <dcterms:modified xsi:type="dcterms:W3CDTF">2021-05-06T13:31:00Z</dcterms:modified>
</cp:coreProperties>
</file>