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5C5" w:rsidRDefault="003555C5" w:rsidP="003555C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И1: 00:00:02 - У нас сегодня будет кроткий звонок, в 55 минут уложимся. Мне дальше ехать, сегодня выступаю с результатами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ландежрики</w:t>
      </w:r>
      <w:r>
        <w:rPr>
          <w:rStyle w:val="normaltextrun"/>
          <w:rFonts w:ascii="Calibri" w:hAnsi="Calibri" w:cs="Calibri"/>
          <w:sz w:val="22"/>
          <w:szCs w:val="22"/>
        </w:rPr>
        <w:t>. Там будет около 100 ведущих IT предпринимателей России. Значит, мы обсудили как произошло знакомство, как случилась химия совместная, второе - как готовили и проводили эксперимент, третье - какие результаты получили и почему они имеют значимость, сделали оценку вероятности, что можно улучшить и так далее. Сегодняшний разговор у нас про, я бы так поставил, давайте вместе подумаем над более точной формулировкой. Есть открытие двух этих механизмов, не только этих классов веществ, а именно механизмов. Если у нас есть два этих механизма, первый вопрос, значит ли это, что эти два механизма объясняют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Калорестрикшен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,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Ропомицин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и какие-то другие открытия, являются ли они объяснениями. И второе, что является критерий научной значимости нашего открытия и как эту научную значимость нужно сейчас в мир пустить и раскрыть эту информацию. И в какой степени первое раскрытие могло бы быть. Алексей в прошлый раз говорил, что у нас есть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pvlu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, у нас есть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хилаторы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, есть много элементов исследований сделать, чтобы объяснить. Но сам по себе эксперимент с какими-то базовыми результатами совершенно точно имеет большую значимость. Алексей, вам слово.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3555C5" w:rsidRDefault="003555C5" w:rsidP="003555C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А.Р.: 00:02:45 - Спасибо. Самое главное, что дал наш эксперимент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ontextualspellingandgrammarerror"/>
          <w:rFonts w:ascii="Calibri" w:hAnsi="Calibri" w:cs="Calibri"/>
          <w:color w:val="000000"/>
          <w:sz w:val="22"/>
          <w:szCs w:val="22"/>
        </w:rPr>
        <w:t>- это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понимание механизмов, новый взгляд на старение оказался. По поводу того, как это преподносить, я, честно говоря, не знаю. И подозреваю, что любую новую вещь, когда начинаешь преподносить, она не воспринимается по разным причинам. Я хочу сказать одну важную вещь. Помните, в самом начале вы меня спросили, какие существуют теории старения, что вы поэтому думаете. Я сразу от этого открестился, сказал, что там много всяких мифов. Вчера произошла история, после которой я понял, что надо обсуждать, по крайней мере грубо, чтобы было понятно, что происходит. У нас там в библиотеке выставляют книжки не нужные, я туда каждый день хожу, листаю и покупаю. Какой-то молодой человек тоже в этих книжках ковыряется, и берет книжку Дей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Мортал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, это известная книжка, есть такая культура клеток хила. Это такие клетки, раковые клетки, которые ведут в культуре уже много лет, изучают биохимию. Изначально эти клетки получили из раковой ткани яичника женщины по имени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Хинриета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Лакс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. Поэтому хила называется. И этот молодой человек берет эту книжку, а рядом его бабушка, говорит, я сейчас возьму почитать. А про что это. Понимаешь, нашли культуру клеток, у которых нет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теломер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, и поэтому они бессмертны. Понимаете, я так подумал, какой кошмар, есть целое поколение людей, они даже не задумываются как решить проблему старения, рака. К сожалению, это даже не мифы, это даже вирусы, вирусные какие-то идеи. Поэтому я хотел коротко про эти вирусы рассказать. Каждый этот вирус можно развить моментально. Есть идея, что клетка, когда делиться, с каждым делением у нее выращиваются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теломеры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, и в конце концов они укорачиваются, она умирает и так далее. Хорош. Очень много исследований проводятся на червяке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селигенс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, у него в процессе развития образуется ровно 969 клеток, и у всей жизни, у него эти 969 клеток. И эти клетки живут примерно 2 недели. Их можно продлить в несколько раз, но это такая из основных моделей старений. У него клетки вообще не делятся, при чем здесь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теломеры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. Если мы говорим, что старение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ontextualspellingandgrammarerror"/>
          <w:rFonts w:ascii="Calibri" w:hAnsi="Calibri" w:cs="Calibri"/>
          <w:color w:val="000000"/>
          <w:sz w:val="22"/>
          <w:szCs w:val="22"/>
        </w:rPr>
        <w:t>- это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универсальный механизм, и вообще вся генетика была сделана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селиганс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, тут даже нет понятия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теломеров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близко.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93012A" w:rsidRPr="003555C5" w:rsidRDefault="003555C5" w:rsidP="003555C5">
      <w:pPr>
        <w:rPr>
          <w:lang w:val="en-US"/>
        </w:rPr>
      </w:pPr>
      <w:bookmarkStart w:id="0" w:name="_GoBack"/>
      <w:bookmarkEnd w:id="0"/>
    </w:p>
    <w:sectPr w:rsidR="0093012A" w:rsidRPr="003555C5" w:rsidSect="00B1315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DA"/>
    <w:rsid w:val="003555C5"/>
    <w:rsid w:val="004D56EA"/>
    <w:rsid w:val="007A79DA"/>
    <w:rsid w:val="00B1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F5BA07"/>
  <w15:chartTrackingRefBased/>
  <w15:docId w15:val="{76F8B8ED-0E30-EF41-8AD4-A419BB64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3555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3555C5"/>
  </w:style>
  <w:style w:type="character" w:customStyle="1" w:styleId="apple-converted-space">
    <w:name w:val="apple-converted-space"/>
    <w:basedOn w:val="a0"/>
    <w:rsid w:val="003555C5"/>
  </w:style>
  <w:style w:type="character" w:customStyle="1" w:styleId="spellingerror">
    <w:name w:val="spellingerror"/>
    <w:basedOn w:val="a0"/>
    <w:rsid w:val="003555C5"/>
  </w:style>
  <w:style w:type="character" w:customStyle="1" w:styleId="eop">
    <w:name w:val="eop"/>
    <w:basedOn w:val="a0"/>
    <w:rsid w:val="003555C5"/>
  </w:style>
  <w:style w:type="character" w:customStyle="1" w:styleId="contextualspellingandgrammarerror">
    <w:name w:val="contextualspellingandgrammarerror"/>
    <w:basedOn w:val="a0"/>
    <w:rsid w:val="0035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7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2021-05-06T13:30:00Z</dcterms:created>
  <dcterms:modified xsi:type="dcterms:W3CDTF">2021-05-06T13:36:00Z</dcterms:modified>
</cp:coreProperties>
</file>