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1774190</wp:posOffset>
            </wp:positionH>
            <wp:positionV relativeFrom="paragraph">
              <wp:posOffset>0</wp:posOffset>
            </wp:positionV>
            <wp:extent cx="1908175" cy="1136650"/>
            <wp:effectExtent b="0" l="0" r="0" t="0"/>
            <wp:wrapSquare wrapText="bothSides" distB="0" distT="0" distL="114300" distR="114300"/>
            <wp:docPr descr="Untitled-1" id="9" name="image1.png"/>
            <a:graphic>
              <a:graphicData uri="http://schemas.openxmlformats.org/drawingml/2006/picture">
                <pic:pic>
                  <pic:nvPicPr>
                    <pic:cNvPr descr="Untitled-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13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Центр Мультидисциплинарного образования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предмета «Русский язык»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Имя и фамилия студента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ID номер студента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ИТОГОВЫЙ ЭКЗАМЕН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ВАРИАНТ №1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Выполните тестовые задания.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  <w:sectPr>
          <w:pgSz w:h="16838" w:w="11906" w:orient="portrait"/>
          <w:pgMar w:bottom="851" w:top="568" w:left="851" w:right="850" w:header="708" w:footer="1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Способ соединения предложений в тексте, при котором они связываются по смыслу последовательно – это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Параллельная связь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Двойственная связь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3. Цепная связь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Монологическая связь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Диалогическая связь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Абстрактные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существительные женского 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Дискомфорт, стресс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Содружество, соперничество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Комплекс, признак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4. Глобализация, комфортность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Познание, развитие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   Конкретные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существительные женского рода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Реле, тенге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Депо, метро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3. Книга, диссертация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Животное, млекопитающее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Билборд, полиглот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Абзац текста – это…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Содержание текста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План текста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Сам 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Эссе по тексту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5. Часть текста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Неизвестная информация текста, которую необходимо узнать называется   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Проанализированная информация текста 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Данная информация текста 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Новая информация текста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Сокращенная информация текста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Старая информация текста 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Научные тексты содержат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Метафоры.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2. Термины.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Неполные предложения.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Сказки.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Личное местоимение Я.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 Найдите общеупотребительные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. Растение, вода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Баксы, зелень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Рецидив, легализация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Древесина, биосфера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Аська, сисадмин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 Укажите общенаучные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1. Анализ, абстракция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Автоматизация, дефолт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Синонимы, антонимы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Земля, страна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Братан, мобила.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Деловой этикет предполагает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Дресс-код.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Использование ненормативной лексики.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Личные амбиции.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Молчание.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Неуставные отношения.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10.Термины-слова заимствованные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Задаток, залог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Следствие, помилование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Предоплата, накладная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Бытие, двоевластие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5. Гепатит, флюорография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Презентация – это …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Представление чего-либо нового.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Рассказ о любви.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Научный отчет.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Прочитанная книга.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Написанное эссе.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Культура речи – это …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это учение о содержании и стиле, эффективной и образцовой речи.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учение о прекрасном в действительности.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3. это нормы современного русского литературного языка.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главное коммуникативное качество хорошей речи.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исторически сложившаяся, осознанная обществом языковая система, которая отличается строгой кодификацией.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Деловая переписка – это …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тот вид общения, когда информация доносится до собеседника при помощи письма.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являются неотъемлемым элементом делового общения.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нередко возникает в ходе делового общения как следствие столкновения разных точек зрения.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выражает себя через восприятие одного собеседника другим в ходе делового общения.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состоит в необходимости правильно спланировать очередность действий между участниками делового общения.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Тема текста –это … 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то, о чём говорится в тексте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то, что хотел сказать автор текста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 заголовок текста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 основная идея текста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5. конкретизирующая информация текста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Название текста - это …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 заголовок текста 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то, что хотел сказать рецензент текста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то, о чём говорится в тексте 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основная идея текста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конкретизирующая информация текста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Жанр официально-делового стиля.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Приказ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Роман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Очерк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Поэма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Репортаж.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Назывной план имеет такую особенность - …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пункты плана формулируются назывными предложениями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пункты плана формулируются вопросительными предложениями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пункты плана формулируются двусоставными предложениями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план формулируется безличными предложениями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план составляется инфинитивными предложениями.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качествам образцовой речи относится …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точность.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жалость.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индивидуальность.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прочность.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непринужденность.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Официально – деловой стиль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используется для составления деловых бумаг.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используют педагоги на занятиях.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это безразличие руководства к организации труда.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это слаженная работа коллектива.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это абсолютная власти начальника и полное подчинение служащих.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 Встреча, переговоры глав государств, правительств.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Диктатура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2. Саммит</w:t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Вариант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Бренд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Электорат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 Торжественная церемония вступления в должность главы государств. </w:t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Инаугурация.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Диктатура.</w:t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Выборы.</w:t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Бренд.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Презентация.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 Учебно-научная коммуникация применяется … 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в процессе передачи и усвоения знаний, т.е. в процессе обучения.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 процессе обмена информацией, осуществляемый в решении административных, финансово-экономических, правовых вопросов. 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сфере художественного творчества.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нет верного ответа.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для неформального общения.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 Основная единица учебно-научной коммуникации …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учебно-научный текст. 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художественный текст.</w:t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организационно-правовой документ.</w:t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организационно-распорядительный документ. </w:t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научно-популярный журнал.</w:t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Противник в споре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Инкассатор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Диктатор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Инвестор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4. Оппонент</w:t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Дистрибьютор</w:t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25. Функция учебно-научных текстов - </w:t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передача научной информации в сжатом и систематизированном виде.</w:t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способность вызывать эстетические эмоции, чувство прекрасного у читателя.</w:t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информирование об актуальных событиях, воздействие на аудиторию, создание общественного мнения.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нет верного ответа.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передача информации в частной беседе.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26. Дайте определение деловой риторики</w:t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наука и искусство эффективной речи </w:t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наука об общих законах природы, о материи.</w:t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наука, изучающая поверхность Земли.</w:t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наука о жизни, о живых организмах.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наука о веществах, их составе и строении. 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27. Способ сжатия текста:</w:t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Чтение</w:t>
      </w:r>
    </w:p>
    <w:p w:rsidR="00000000" w:rsidDel="00000000" w:rsidP="00000000" w:rsidRDefault="00000000" w:rsidRPr="00000000" w14:paraId="000000B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Планирование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3. Компрессия</w:t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Созидание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Запись</w:t>
      </w:r>
    </w:p>
    <w:p w:rsidR="00000000" w:rsidDel="00000000" w:rsidP="00000000" w:rsidRDefault="00000000" w:rsidRPr="00000000" w14:paraId="000000B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Виды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Свободный</w:t>
      </w:r>
    </w:p>
    <w:p w:rsidR="00000000" w:rsidDel="00000000" w:rsidP="00000000" w:rsidRDefault="00000000" w:rsidRPr="00000000" w14:paraId="000000B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2. Назывной</w:t>
      </w:r>
    </w:p>
    <w:p w:rsidR="00000000" w:rsidDel="00000000" w:rsidP="00000000" w:rsidRDefault="00000000" w:rsidRPr="00000000" w14:paraId="000000B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Содержательный</w:t>
      </w:r>
    </w:p>
    <w:p w:rsidR="00000000" w:rsidDel="00000000" w:rsidP="00000000" w:rsidRDefault="00000000" w:rsidRPr="00000000" w14:paraId="000000B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Текстуальный</w:t>
      </w:r>
    </w:p>
    <w:p w:rsidR="00000000" w:rsidDel="00000000" w:rsidP="00000000" w:rsidRDefault="00000000" w:rsidRPr="00000000" w14:paraId="000000B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Тематически связанный</w:t>
      </w:r>
    </w:p>
    <w:p w:rsidR="00000000" w:rsidDel="00000000" w:rsidP="00000000" w:rsidRDefault="00000000" w:rsidRPr="00000000" w14:paraId="000000B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29. Письменный разбор, предполагающий комментирование основных положений, толкование авторской мысли – это … </w:t>
      </w:r>
    </w:p>
    <w:p w:rsidR="00000000" w:rsidDel="00000000" w:rsidP="00000000" w:rsidRDefault="00000000" w:rsidRPr="00000000" w14:paraId="000000B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1. Рецензия</w:t>
      </w:r>
    </w:p>
    <w:p w:rsidR="00000000" w:rsidDel="00000000" w:rsidP="00000000" w:rsidRDefault="00000000" w:rsidRPr="00000000" w14:paraId="000000C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План</w:t>
      </w:r>
    </w:p>
    <w:p w:rsidR="00000000" w:rsidDel="00000000" w:rsidP="00000000" w:rsidRDefault="00000000" w:rsidRPr="00000000" w14:paraId="000000C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Лекция</w:t>
      </w:r>
    </w:p>
    <w:p w:rsidR="00000000" w:rsidDel="00000000" w:rsidP="00000000" w:rsidRDefault="00000000" w:rsidRPr="00000000" w14:paraId="000000C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Аннотация</w:t>
      </w:r>
    </w:p>
    <w:p w:rsidR="00000000" w:rsidDel="00000000" w:rsidP="00000000" w:rsidRDefault="00000000" w:rsidRPr="00000000" w14:paraId="000000C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Тезис  </w:t>
      </w:r>
    </w:p>
    <w:p w:rsidR="00000000" w:rsidDel="00000000" w:rsidP="00000000" w:rsidRDefault="00000000" w:rsidRPr="00000000" w14:paraId="000000C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жато сформулированные главные положения, мысли, которые в собственном выступлении нужно развивать, обосновывать, защищать – это …</w:t>
      </w:r>
    </w:p>
    <w:p w:rsidR="00000000" w:rsidDel="00000000" w:rsidP="00000000" w:rsidRDefault="00000000" w:rsidRPr="00000000" w14:paraId="000000C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Цитаты</w:t>
      </w:r>
    </w:p>
    <w:p w:rsidR="00000000" w:rsidDel="00000000" w:rsidP="00000000" w:rsidRDefault="00000000" w:rsidRPr="00000000" w14:paraId="000000C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Статьи</w:t>
      </w:r>
    </w:p>
    <w:p w:rsidR="00000000" w:rsidDel="00000000" w:rsidP="00000000" w:rsidRDefault="00000000" w:rsidRPr="00000000" w14:paraId="000000C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3. Тезисы</w:t>
      </w:r>
    </w:p>
    <w:p w:rsidR="00000000" w:rsidDel="00000000" w:rsidP="00000000" w:rsidRDefault="00000000" w:rsidRPr="00000000" w14:paraId="000000C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Реферат</w:t>
      </w:r>
    </w:p>
    <w:p w:rsidR="00000000" w:rsidDel="00000000" w:rsidP="00000000" w:rsidRDefault="00000000" w:rsidRPr="00000000" w14:paraId="000000C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57" w:footer="0"/>
          <w:cols w:equalWidth="0" w:num="2">
            <w:col w:space="420" w:w="4467.499999999999"/>
            <w:col w:space="0" w:w="4467.4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План</w:t>
      </w:r>
    </w:p>
    <w:p w:rsidR="00000000" w:rsidDel="00000000" w:rsidP="00000000" w:rsidRDefault="00000000" w:rsidRPr="00000000" w14:paraId="000000C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57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134"/>
        <w:gridCol w:w="1134"/>
        <w:gridCol w:w="1275"/>
        <w:gridCol w:w="1134"/>
        <w:gridCol w:w="993"/>
        <w:tblGridChange w:id="0">
          <w:tblGrid>
            <w:gridCol w:w="993"/>
            <w:gridCol w:w="1134"/>
            <w:gridCol w:w="1134"/>
            <w:gridCol w:w="1275"/>
            <w:gridCol w:w="1134"/>
            <w:gridCol w:w="993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1- 3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2-4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6-2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12-3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13-1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15-1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16-1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17-1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18-1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19-1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20-2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21-1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22-1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24-4</w:t>
            </w:r>
          </w:p>
        </w:tc>
      </w:tr>
      <w:tr>
        <w:trPr>
          <w:trHeight w:val="185.9765625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25-1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27-3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28-2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29-1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30-3 </w:t>
            </w:r>
          </w:p>
        </w:tc>
      </w:tr>
    </w:tbl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5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640A0"/>
  </w:style>
  <w:style w:type="paragraph" w:styleId="1">
    <w:name w:val="heading 1"/>
    <w:basedOn w:val="a"/>
    <w:next w:val="a"/>
    <w:link w:val="10"/>
    <w:uiPriority w:val="99"/>
    <w:qFormat w:val="1"/>
    <w:rsid w:val="00B63D8A"/>
    <w:pPr>
      <w:keepNext w:val="1"/>
      <w:widowControl w:val="0"/>
      <w:spacing w:after="60" w:before="240" w:line="240" w:lineRule="auto"/>
      <w:outlineLvl w:val="0"/>
    </w:pPr>
    <w:rPr>
      <w:rFonts w:ascii="Arial" w:cs="Arial" w:eastAsia="Tahoma" w:hAnsi="Arial"/>
      <w:b w:val="1"/>
      <w:bCs w:val="1"/>
      <w:color w:val="000000"/>
      <w:kern w:val="32"/>
      <w:sz w:val="32"/>
      <w:szCs w:val="3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eading1" w:customStyle="1">
    <w:name w:val="Heading #1_"/>
    <w:basedOn w:val="a0"/>
    <w:link w:val="Heading10"/>
    <w:uiPriority w:val="99"/>
    <w:locked w:val="1"/>
    <w:rsid w:val="00771369"/>
    <w:rPr>
      <w:rFonts w:ascii="Times New Roman" w:cs="Times New Roman" w:hAnsi="Times New Roman"/>
      <w:b w:val="1"/>
      <w:bCs w:val="1"/>
      <w:sz w:val="28"/>
      <w:szCs w:val="28"/>
      <w:shd w:color="auto" w:fill="ffffff" w:val="clear"/>
    </w:rPr>
  </w:style>
  <w:style w:type="character" w:styleId="Bodytext2" w:customStyle="1">
    <w:name w:val="Body text (2)_"/>
    <w:basedOn w:val="a0"/>
    <w:link w:val="Bodytext20"/>
    <w:uiPriority w:val="99"/>
    <w:locked w:val="1"/>
    <w:rsid w:val="00771369"/>
    <w:rPr>
      <w:rFonts w:ascii="Times New Roman" w:cs="Times New Roman" w:hAnsi="Times New Roman"/>
      <w:sz w:val="28"/>
      <w:szCs w:val="28"/>
      <w:shd w:color="auto" w:fill="ffffff" w:val="clear"/>
    </w:rPr>
  </w:style>
  <w:style w:type="character" w:styleId="Bodytext2Bold" w:customStyle="1">
    <w:name w:val="Body text (2) + Bold"/>
    <w:basedOn w:val="Bodytext2"/>
    <w:uiPriority w:val="99"/>
    <w:rsid w:val="00771369"/>
    <w:rPr>
      <w:rFonts w:ascii="Times New Roman" w:cs="Times New Roman" w:hAnsi="Times New Roman"/>
      <w:b w:val="1"/>
      <w:bCs w:val="1"/>
      <w:color w:val="000000"/>
      <w:spacing w:val="0"/>
      <w:w w:val="100"/>
      <w:position w:val="0"/>
      <w:sz w:val="28"/>
      <w:szCs w:val="28"/>
      <w:shd w:color="auto" w:fill="ffffff" w:val="clear"/>
      <w:lang w:eastAsia="ru-RU" w:val="ru-RU"/>
    </w:rPr>
  </w:style>
  <w:style w:type="character" w:styleId="Bodytext3" w:customStyle="1">
    <w:name w:val="Body text (3)_"/>
    <w:basedOn w:val="a0"/>
    <w:link w:val="Bodytext30"/>
    <w:uiPriority w:val="99"/>
    <w:locked w:val="1"/>
    <w:rsid w:val="00771369"/>
    <w:rPr>
      <w:rFonts w:ascii="Times New Roman" w:cs="Times New Roman" w:hAnsi="Times New Roman"/>
      <w:i w:val="1"/>
      <w:iCs w:val="1"/>
      <w:sz w:val="28"/>
      <w:szCs w:val="28"/>
      <w:shd w:color="auto" w:fill="ffffff" w:val="clear"/>
    </w:rPr>
  </w:style>
  <w:style w:type="character" w:styleId="Bodytext3Bold" w:customStyle="1">
    <w:name w:val="Body text (3) + Bold"/>
    <w:aliases w:val="Not Italic,Body text (3) + 12 pt,Bold,Body text (3) + 13 pt,Body text (2) + 13 pt"/>
    <w:basedOn w:val="Bodytext3"/>
    <w:uiPriority w:val="99"/>
    <w:rsid w:val="00771369"/>
    <w:rPr>
      <w:rFonts w:ascii="Times New Roman" w:cs="Times New Roman" w:hAnsi="Times New Roman"/>
      <w:b w:val="1"/>
      <w:bCs w:val="1"/>
      <w:i w:val="1"/>
      <w:iCs w:val="1"/>
      <w:color w:val="000000"/>
      <w:spacing w:val="0"/>
      <w:w w:val="100"/>
      <w:position w:val="0"/>
      <w:sz w:val="28"/>
      <w:szCs w:val="28"/>
      <w:shd w:color="auto" w:fill="ffffff" w:val="clear"/>
      <w:lang w:eastAsia="ru-RU" w:val="ru-RU"/>
    </w:rPr>
  </w:style>
  <w:style w:type="paragraph" w:styleId="Heading10" w:customStyle="1">
    <w:name w:val="Heading #1"/>
    <w:basedOn w:val="a"/>
    <w:link w:val="Heading1"/>
    <w:uiPriority w:val="99"/>
    <w:rsid w:val="00771369"/>
    <w:pPr>
      <w:widowControl w:val="0"/>
      <w:shd w:color="auto" w:fill="ffffff" w:val="clear"/>
      <w:spacing w:after="600" w:line="320" w:lineRule="exact"/>
      <w:ind w:hanging="880"/>
      <w:outlineLvl w:val="0"/>
    </w:pPr>
    <w:rPr>
      <w:rFonts w:ascii="Times New Roman" w:cs="Times New Roman" w:hAnsi="Times New Roman"/>
      <w:b w:val="1"/>
      <w:bCs w:val="1"/>
      <w:sz w:val="28"/>
      <w:szCs w:val="28"/>
    </w:rPr>
  </w:style>
  <w:style w:type="paragraph" w:styleId="Bodytext20" w:customStyle="1">
    <w:name w:val="Body text (2)"/>
    <w:basedOn w:val="a"/>
    <w:link w:val="Bodytext2"/>
    <w:uiPriority w:val="99"/>
    <w:rsid w:val="00771369"/>
    <w:pPr>
      <w:widowControl w:val="0"/>
      <w:shd w:color="auto" w:fill="ffffff" w:val="clear"/>
      <w:spacing w:after="300" w:before="600" w:line="320" w:lineRule="exact"/>
      <w:jc w:val="center"/>
    </w:pPr>
    <w:rPr>
      <w:rFonts w:ascii="Times New Roman" w:cs="Times New Roman" w:hAnsi="Times New Roman"/>
      <w:sz w:val="28"/>
      <w:szCs w:val="28"/>
    </w:rPr>
  </w:style>
  <w:style w:type="paragraph" w:styleId="Bodytext30" w:customStyle="1">
    <w:name w:val="Body text (3)"/>
    <w:basedOn w:val="a"/>
    <w:link w:val="Bodytext3"/>
    <w:uiPriority w:val="99"/>
    <w:rsid w:val="00771369"/>
    <w:pPr>
      <w:widowControl w:val="0"/>
      <w:shd w:color="auto" w:fill="ffffff" w:val="clear"/>
      <w:spacing w:after="1020" w:before="420" w:line="240" w:lineRule="atLeast"/>
    </w:pPr>
    <w:rPr>
      <w:rFonts w:ascii="Times New Roman" w:cs="Times New Roman" w:hAnsi="Times New Roman"/>
      <w:i w:val="1"/>
      <w:iCs w:val="1"/>
      <w:sz w:val="28"/>
      <w:szCs w:val="28"/>
    </w:rPr>
  </w:style>
  <w:style w:type="paragraph" w:styleId="a3">
    <w:name w:val="List Paragraph"/>
    <w:basedOn w:val="a"/>
    <w:uiPriority w:val="34"/>
    <w:qFormat w:val="1"/>
    <w:rsid w:val="00771369"/>
    <w:pPr>
      <w:ind w:left="720"/>
    </w:pPr>
    <w:rPr>
      <w:rFonts w:ascii="Calibri" w:cs="Calibri" w:eastAsia="Tahoma" w:hAnsi="Calibri"/>
      <w:lang w:eastAsia="en-US"/>
    </w:rPr>
  </w:style>
  <w:style w:type="paragraph" w:styleId="a4">
    <w:name w:val="Normal (Web)"/>
    <w:basedOn w:val="a"/>
    <w:uiPriority w:val="99"/>
    <w:rsid w:val="0077136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 w:val="1"/>
    <w:rsid w:val="0077136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771369"/>
  </w:style>
  <w:style w:type="paragraph" w:styleId="a7">
    <w:name w:val="footer"/>
    <w:basedOn w:val="a"/>
    <w:link w:val="a8"/>
    <w:uiPriority w:val="99"/>
    <w:unhideWhenUsed w:val="1"/>
    <w:rsid w:val="0077136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771369"/>
  </w:style>
  <w:style w:type="character" w:styleId="Bodytext2Italic" w:customStyle="1">
    <w:name w:val="Body text (2) + Italic"/>
    <w:basedOn w:val="Bodytext2"/>
    <w:uiPriority w:val="99"/>
    <w:rsid w:val="00096795"/>
    <w:rPr>
      <w:rFonts w:ascii="Times New Roman" w:cs="Times New Roman" w:hAnsi="Times New Roman"/>
      <w:i w:val="1"/>
      <w:iCs w:val="1"/>
      <w:color w:val="000000"/>
      <w:spacing w:val="0"/>
      <w:w w:val="100"/>
      <w:position w:val="0"/>
      <w:sz w:val="28"/>
      <w:szCs w:val="28"/>
      <w:u w:val="none"/>
      <w:shd w:color="auto" w:fill="ffffff" w:val="clear"/>
      <w:lang w:eastAsia="ru-RU" w:val="ru-RU"/>
    </w:rPr>
  </w:style>
  <w:style w:type="character" w:styleId="10" w:customStyle="1">
    <w:name w:val="Заголовок 1 Знак"/>
    <w:basedOn w:val="a0"/>
    <w:link w:val="1"/>
    <w:uiPriority w:val="99"/>
    <w:rsid w:val="00B63D8A"/>
    <w:rPr>
      <w:rFonts w:ascii="Arial" w:cs="Arial" w:eastAsia="Tahoma" w:hAnsi="Arial"/>
      <w:b w:val="1"/>
      <w:bCs w:val="1"/>
      <w:color w:val="000000"/>
      <w:kern w:val="32"/>
      <w:sz w:val="32"/>
      <w:szCs w:val="32"/>
    </w:rPr>
  </w:style>
  <w:style w:type="character" w:styleId="Bodytext4" w:customStyle="1">
    <w:name w:val="Body text (4)_"/>
    <w:basedOn w:val="a0"/>
    <w:link w:val="Bodytext40"/>
    <w:uiPriority w:val="99"/>
    <w:locked w:val="1"/>
    <w:rsid w:val="00B63D8A"/>
    <w:rPr>
      <w:rFonts w:ascii="Times New Roman" w:cs="Times New Roman" w:hAnsi="Times New Roman"/>
      <w:b w:val="1"/>
      <w:bCs w:val="1"/>
      <w:sz w:val="24"/>
      <w:szCs w:val="24"/>
      <w:shd w:color="auto" w:fill="ffffff" w:val="clear"/>
    </w:rPr>
  </w:style>
  <w:style w:type="paragraph" w:styleId="Bodytext40" w:customStyle="1">
    <w:name w:val="Body text (4)"/>
    <w:basedOn w:val="a"/>
    <w:link w:val="Bodytext4"/>
    <w:uiPriority w:val="99"/>
    <w:rsid w:val="00B63D8A"/>
    <w:pPr>
      <w:widowControl w:val="0"/>
      <w:shd w:color="auto" w:fill="ffffff" w:val="clear"/>
      <w:spacing w:after="3600" w:before="1020" w:line="240" w:lineRule="atLeast"/>
      <w:jc w:val="both"/>
    </w:pPr>
    <w:rPr>
      <w:rFonts w:ascii="Times New Roman" w:cs="Times New Roman" w:hAnsi="Times New Roman"/>
      <w:b w:val="1"/>
      <w:bCs w:val="1"/>
      <w:sz w:val="24"/>
      <w:szCs w:val="24"/>
    </w:rPr>
  </w:style>
  <w:style w:type="character" w:styleId="Heading1NotBold" w:customStyle="1">
    <w:name w:val="Heading #1 + Not Bold"/>
    <w:basedOn w:val="Heading1"/>
    <w:uiPriority w:val="99"/>
    <w:rsid w:val="00B63D8A"/>
    <w:rPr>
      <w:rFonts w:ascii="Times New Roman" w:cs="Times New Roman" w:hAnsi="Times New Roman"/>
      <w:b w:val="1"/>
      <w:bCs w:val="1"/>
      <w:color w:val="000000"/>
      <w:spacing w:val="0"/>
      <w:w w:val="100"/>
      <w:position w:val="0"/>
      <w:sz w:val="28"/>
      <w:szCs w:val="28"/>
      <w:u w:val="none"/>
      <w:shd w:color="auto" w:fill="ffffff" w:val="clear"/>
      <w:lang w:eastAsia="ru-RU" w:val="ru-RU"/>
    </w:rPr>
  </w:style>
  <w:style w:type="paragraph" w:styleId="constitutionarticletext" w:customStyle="1">
    <w:name w:val="constitution_article_text"/>
    <w:basedOn w:val="a"/>
    <w:uiPriority w:val="99"/>
    <w:rsid w:val="00B63D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 w:val="1"/>
    <w:unhideWhenUsed w:val="1"/>
    <w:rsid w:val="0023432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23432A"/>
    <w:rPr>
      <w:rFonts w:ascii="Tahoma" w:cs="Tahoma" w:hAnsi="Tahoma"/>
      <w:sz w:val="16"/>
      <w:szCs w:val="16"/>
    </w:rPr>
  </w:style>
  <w:style w:type="table" w:styleId="ab">
    <w:name w:val="Table Grid"/>
    <w:basedOn w:val="a1"/>
    <w:uiPriority w:val="59"/>
    <w:rsid w:val="009B64FF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c">
    <w:name w:val="Strong"/>
    <w:basedOn w:val="a0"/>
    <w:uiPriority w:val="22"/>
    <w:qFormat w:val="1"/>
    <w:rsid w:val="00F43721"/>
    <w:rPr>
      <w:b w:val="1"/>
      <w:bCs w:val="1"/>
    </w:rPr>
  </w:style>
  <w:style w:type="character" w:styleId="ad">
    <w:name w:val="Emphasis"/>
    <w:basedOn w:val="a0"/>
    <w:uiPriority w:val="20"/>
    <w:qFormat w:val="1"/>
    <w:rsid w:val="00F4372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o66E9bExRJbX6bZr2tlb76f6w==">AMUW2mW2E9QfUsPxkzlXBV6MVx0nr6Q4N/fJM65grL4Tk366omWtThtMsOyqz6Px5KaCIjZ+4pAZrw77f3CMurqCNIPCdb48GGBVcYOHW+qGjU8Kv0pm8v8=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2021-05-05T20:04:00Z</dcterms:created>
  <dc:creator>Каракоз Ускенбаева</dc:creator>
</cp:coreProperties>
</file>