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Как поехать на поезде</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Покупка, обмен и возврат жд билетов</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Где можно приобрести билеты?</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Билеты можно приобрести в билетных кассах города отправления. Также вы можете приобрести электронный билет на официальном сайте РЖД.</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Никогда не покупала электронный билет. Чем он отличается от обычного?</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Электронный билет - это безбумажный билет, который содержит ваши личные данные и информацию о вашей поездке. Его нужно скачать на телефон или планшет и показать проводнику при посадке.</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Я студентка. Сделают ли мне скидку на билет?</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rFonts w:ascii="Roboto" w:cs="Roboto" w:eastAsia="Roboto" w:hAnsi="Roboto"/>
          <w:color w:val="333333"/>
          <w:sz w:val="26"/>
          <w:szCs w:val="26"/>
          <w:highlight w:val="white"/>
        </w:rPr>
      </w:pPr>
      <w:r w:rsidDel="00000000" w:rsidR="00000000" w:rsidRPr="00000000">
        <w:rPr>
          <w:sz w:val="24"/>
          <w:szCs w:val="24"/>
          <w:rtl w:val="0"/>
        </w:rPr>
        <w:t xml:space="preserve">Да, учащиеся вузов могут воспользоваться 25% скидкой, при условии, что им от 16 до 25 лет. </w:t>
      </w:r>
      <w:r w:rsidDel="00000000" w:rsidR="00000000" w:rsidRPr="00000000">
        <w:rPr>
          <w:rFonts w:ascii="Roboto" w:cs="Roboto" w:eastAsia="Roboto" w:hAnsi="Roboto"/>
          <w:color w:val="333333"/>
          <w:sz w:val="24"/>
          <w:szCs w:val="24"/>
          <w:highlight w:val="white"/>
          <w:rtl w:val="0"/>
        </w:rPr>
        <w:t xml:space="preserve">Скидка предоставляется на проезд в общих и плацкартных вагонах, в вагонах с местами для сидения и в пригородных электричках.</w:t>
      </w:r>
      <w:r w:rsidDel="00000000" w:rsidR="00000000" w:rsidRPr="00000000">
        <w:rPr>
          <w:sz w:val="24"/>
          <w:szCs w:val="24"/>
          <w:rtl w:val="0"/>
        </w:rPr>
        <w:t xml:space="preserve">Чтобы получить скидку, необходимо предъявить справку, подтверждающую факт обучения.</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Хочу поехать с сестрой и с бабушкой. Есть ли скидки для школьников и пенсионеров?</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Да, школьники и пенсионеры тоже могут приобрести билеты со скидкой. Дети в возрасте от 10 до 18 лет получат скидку в 50%, а пассажиры старше 60 лет -  в 40%. Она предоставляется на проезд в общих и плацкартных вагонах, в вагонах с местами для сидения и в пригородных электричках. Школьники могут купить билет со скидкой только при наличии справки из образовательного учреждения.</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Скидки действуют и на электронные, и на бумажные билеты?</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Да, скидки действуют как на электронные, так и на бумажные билеты.</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Скидку на бумажные билеты я получу, если предъявлю справку. Как получить скидку на электронный билет?</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Чтобы получить скидку на электронный билет, нужно выбрать льготную категорию при оформлении заказа. Затем приложить скан справки из образовательного учреждения.</w:t>
      </w:r>
    </w:p>
    <w:p w:rsidR="00000000" w:rsidDel="00000000" w:rsidP="00000000" w:rsidRDefault="00000000" w:rsidRPr="00000000" w14:paraId="0000001B">
      <w:pPr>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Можно ли обменять электронный билет?</w:t>
      </w:r>
    </w:p>
    <w:p w:rsidR="00000000" w:rsidDel="00000000" w:rsidP="00000000" w:rsidRDefault="00000000" w:rsidRPr="00000000" w14:paraId="0000001D">
      <w:pPr>
        <w:rPr>
          <w:rFonts w:ascii="Roboto" w:cs="Roboto" w:eastAsia="Roboto" w:hAnsi="Roboto"/>
          <w:color w:val="21283e"/>
          <w:sz w:val="26"/>
          <w:szCs w:val="26"/>
        </w:rPr>
      </w:pPr>
      <w:r w:rsidDel="00000000" w:rsidR="00000000" w:rsidRPr="00000000">
        <w:rPr>
          <w:rtl w:val="0"/>
        </w:rPr>
      </w:r>
    </w:p>
    <w:p w:rsidR="00000000" w:rsidDel="00000000" w:rsidP="00000000" w:rsidRDefault="00000000" w:rsidRPr="00000000" w14:paraId="0000001E">
      <w:pPr>
        <w:rPr>
          <w:rFonts w:ascii="Roboto" w:cs="Roboto" w:eastAsia="Roboto" w:hAnsi="Roboto"/>
          <w:color w:val="21283e"/>
          <w:sz w:val="24"/>
          <w:szCs w:val="24"/>
        </w:rPr>
      </w:pPr>
      <w:r w:rsidDel="00000000" w:rsidR="00000000" w:rsidRPr="00000000">
        <w:rPr>
          <w:rFonts w:ascii="Roboto" w:cs="Roboto" w:eastAsia="Roboto" w:hAnsi="Roboto"/>
          <w:color w:val="21283e"/>
          <w:sz w:val="24"/>
          <w:szCs w:val="24"/>
          <w:rtl w:val="0"/>
        </w:rPr>
        <w:t xml:space="preserve">Электронный билет нельзя обменять онлайн. Его вернуть и купить новый. Либо обменять в кассе.</w:t>
      </w:r>
    </w:p>
    <w:p w:rsidR="00000000" w:rsidDel="00000000" w:rsidP="00000000" w:rsidRDefault="00000000" w:rsidRPr="00000000" w14:paraId="0000001F">
      <w:pPr>
        <w:rPr>
          <w:rFonts w:ascii="Roboto" w:cs="Roboto" w:eastAsia="Roboto" w:hAnsi="Roboto"/>
          <w:color w:val="21283e"/>
          <w:sz w:val="24"/>
          <w:szCs w:val="24"/>
        </w:rPr>
      </w:pPr>
      <w:r w:rsidDel="00000000" w:rsidR="00000000" w:rsidRPr="00000000">
        <w:rPr>
          <w:rtl w:val="0"/>
        </w:rPr>
      </w:r>
    </w:p>
    <w:p w:rsidR="00000000" w:rsidDel="00000000" w:rsidP="00000000" w:rsidRDefault="00000000" w:rsidRPr="00000000" w14:paraId="00000020">
      <w:pPr>
        <w:rPr>
          <w:rFonts w:ascii="Roboto" w:cs="Roboto" w:eastAsia="Roboto" w:hAnsi="Roboto"/>
          <w:b w:val="1"/>
          <w:color w:val="21283e"/>
          <w:sz w:val="24"/>
          <w:szCs w:val="24"/>
        </w:rPr>
      </w:pPr>
      <w:r w:rsidDel="00000000" w:rsidR="00000000" w:rsidRPr="00000000">
        <w:rPr>
          <w:rFonts w:ascii="Roboto" w:cs="Roboto" w:eastAsia="Roboto" w:hAnsi="Roboto"/>
          <w:b w:val="1"/>
          <w:color w:val="21283e"/>
          <w:sz w:val="24"/>
          <w:szCs w:val="24"/>
          <w:rtl w:val="0"/>
        </w:rPr>
        <w:t xml:space="preserve">Обменять электронный билет онлайн нельзя. А можно вернуть его онлайн?</w:t>
      </w:r>
    </w:p>
    <w:p w:rsidR="00000000" w:rsidDel="00000000" w:rsidP="00000000" w:rsidRDefault="00000000" w:rsidRPr="00000000" w14:paraId="00000021">
      <w:pPr>
        <w:rPr>
          <w:rFonts w:ascii="Roboto" w:cs="Roboto" w:eastAsia="Roboto" w:hAnsi="Roboto"/>
          <w:color w:val="21283e"/>
          <w:sz w:val="24"/>
          <w:szCs w:val="24"/>
        </w:rPr>
      </w:pPr>
      <w:r w:rsidDel="00000000" w:rsidR="00000000" w:rsidRPr="00000000">
        <w:rPr>
          <w:rtl w:val="0"/>
        </w:rPr>
      </w:r>
    </w:p>
    <w:p w:rsidR="00000000" w:rsidDel="00000000" w:rsidP="00000000" w:rsidRDefault="00000000" w:rsidRPr="00000000" w14:paraId="00000022">
      <w:pPr>
        <w:rPr>
          <w:rFonts w:ascii="Roboto" w:cs="Roboto" w:eastAsia="Roboto" w:hAnsi="Roboto"/>
          <w:color w:val="21283e"/>
          <w:sz w:val="24"/>
          <w:szCs w:val="24"/>
        </w:rPr>
      </w:pPr>
      <w:r w:rsidDel="00000000" w:rsidR="00000000" w:rsidRPr="00000000">
        <w:rPr>
          <w:rFonts w:ascii="Roboto" w:cs="Roboto" w:eastAsia="Roboto" w:hAnsi="Roboto"/>
          <w:color w:val="21283e"/>
          <w:sz w:val="24"/>
          <w:szCs w:val="24"/>
          <w:rtl w:val="0"/>
        </w:rPr>
        <w:t xml:space="preserve">Да, вы можете вернуть его онлайн на сайте РЖД через сервис “Мои заказы”. Для этого нажмите на кнопку “Оформить возврат”. Необходимо ввести номер документа, удостоверяющего вашу личность, который вы использовали при покупке билета. Затем нажать кнопку “Сумма к возврату”, после - на кнопку “Подтвердить возврат”.</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Электронный билет можно вернуть, а бумажный?</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Бумажный билет тоже можно вернуть. Вы можете сделать это в той билетной кассе, где приобретали билет.</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Мне вернут деньги, если поездку отменят из-за пандемии?</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Да, конечно. Вам будут в полном объеме возвращены деньги за оплаченную поездку. Вы также сможете обменять билет и совершить поездку по запланированному маршруту в другие даты на другом поезде</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Я могу обменять билет, если мою поездку отменят. А доплачивать за это нужно?</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Нет, вы сможете выбрать удобные для вас дату и время без дополнительных доплат.</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