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Три способа повысить эффективность крема для лица. Проверено на себе</w:t>
      </w:r>
    </w:p>
    <w:p w:rsidR="00000000" w:rsidDel="00000000" w:rsidP="00000000" w:rsidRDefault="00000000" w:rsidRPr="00000000" w14:paraId="00000002">
      <w:pPr>
        <w:spacing w:line="36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413352</wp:posOffset>
            </wp:positionV>
            <wp:extent cx="1719263" cy="2550239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9263" cy="25502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Я консультирую женщин в вопросах ухода за кожей. Мои клиенты часто спрашивают меня:«Почему не работает крем? Наношу каждый день. Да и стоит он недешево. А эффекта нет! В чем причина?»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Причин здесь несколько. Расскажу об основных.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Красота начинается изнутри</w:t>
      </w:r>
    </w:p>
    <w:p w:rsidR="00000000" w:rsidDel="00000000" w:rsidP="00000000" w:rsidRDefault="00000000" w:rsidRPr="00000000" w14:paraId="0000000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Если вы мало времени проводите на воздухе, питаетесь исключительно фастфудами, едите много сладкого, то тусклый цвет лица и высыпания на коже не заставят себя ждать. Сухость и шелушения — результат нехватки воды и витамина Е. Соблюдайте питьевой режим (не менее 1,5 литров воды каждый день), принимайте комплекс витаминов и минералов, пересмотрите режим питания, гуляйте каждый день, выбирайтесь на природу.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3467100</wp:posOffset>
            </wp:positionH>
            <wp:positionV relativeFrom="paragraph">
              <wp:posOffset>275416</wp:posOffset>
            </wp:positionV>
            <wp:extent cx="2671763" cy="1778735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763" cy="1778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Лучшее решение — комплексный уход</w:t>
      </w:r>
    </w:p>
    <w:p w:rsidR="00000000" w:rsidDel="00000000" w:rsidP="00000000" w:rsidRDefault="00000000" w:rsidRPr="00000000" w14:paraId="0000000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Один крем не решит несколько задач. Согласитесь, нет смысла лечить бронхит сиропом от кашля?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Правильный комплекс включает в себя 6 средств.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Средство для умывания и тоник.</w:t>
      </w:r>
      <w:r w:rsidDel="00000000" w:rsidR="00000000" w:rsidRPr="00000000">
        <w:rPr>
          <w:rtl w:val="0"/>
        </w:rPr>
        <w:t xml:space="preserve"> Перед нанесением крема важно провести процедуру очищения. Если поры забиты себумом или декоративной косметикой, крем не проникнет в кожу. Выбирайте очищающие средства под свой тип кожи. Хорошим дополнением к умыванию послужит тоник из той же серии.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Сыворотка. </w:t>
      </w:r>
      <w:r w:rsidDel="00000000" w:rsidR="00000000" w:rsidRPr="00000000">
        <w:rPr>
          <w:rtl w:val="0"/>
        </w:rPr>
        <w:t xml:space="preserve">Многие производители помимо кремов предлагают использовать сыворотку для лица. Она служит проводником для основного ухода и заметно усилит эффективность вашего крема.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Дневной крем</w:t>
      </w:r>
      <w:r w:rsidDel="00000000" w:rsidR="00000000" w:rsidRPr="00000000">
        <w:rPr>
          <w:rtl w:val="0"/>
        </w:rPr>
        <w:t xml:space="preserve"> защищает кожу лица от воздействия солнца, морозов, сухого воздуха, бактерий. Наряду с увлажняющими, антибактериальными веществами и витаминами в нем обязательно содержится SPF. 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Ночной крем</w:t>
      </w:r>
      <w:r w:rsidDel="00000000" w:rsidR="00000000" w:rsidRPr="00000000">
        <w:rPr>
          <w:rtl w:val="0"/>
        </w:rPr>
        <w:t xml:space="preserve"> имеет более высокую концентрацию активных ингредиентов, чем дневной, так как во время сна коже необходимо интенсивное восстановление.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Крем для век </w:t>
      </w:r>
      <w:r w:rsidDel="00000000" w:rsidR="00000000" w:rsidRPr="00000000">
        <w:rPr>
          <w:rtl w:val="0"/>
        </w:rPr>
        <w:t xml:space="preserve">выделяют отдельной категорией ухода. Это обусловлено особенностями кожи вокруг глаз. Кожа век самая тонкая и подвижная. Ей необходимо увлажнение и питание гораздо большее, чем другим участкам лица. Наносите крем для век правильно. Не нужно втирать уходовое средство непосредственно в веки. Наберите небольшое количество крема на подушечку безымянного пальца и вбивайте легкими движениями по верхней границе скул от внешнего края к внутреннему и под бровью от переносицы к виску. 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250487</wp:posOffset>
            </wp:positionV>
            <wp:extent cx="2113265" cy="1391971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3265" cy="13919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Дополнительный уход</w:t>
      </w:r>
    </w:p>
    <w:p w:rsidR="00000000" w:rsidDel="00000000" w:rsidP="00000000" w:rsidRDefault="00000000" w:rsidRPr="00000000" w14:paraId="0000001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Если процедуры основного ухода необходимо проводить ежедневно утром и вечером, то дополнительные — достаточно использовать 1–2 раза в неделю. Что понимают под дополнительным уходом? Косметические маски, скрабы, бустеры и пилинг. По своему опыту знаю, что такие процедуры помогают быстро добиться результата. Главное не перестараться. Есть риск получить обратный эффект.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И напоследок несколько советов: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летом пользуйтесь легкими флюидами с высоким содержанием SPF (30 и выше), зимой — кремом с густой консистенцией, SPF 15;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наносите уходовые косметические средства не только на лицо, но и на шею и область декольте;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каждый раз, когда смотрите на себя в зеркало, повторяйте:«Я красивая!» И улыбайтесь. Улыбка вам очень идет!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