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hd w:fill="ffd966" w:val="clear"/>
        </w:rPr>
      </w:pPr>
      <w:r w:rsidDel="00000000" w:rsidR="00000000" w:rsidRPr="00000000">
        <w:rPr>
          <w:b w:val="1"/>
          <w:color w:val="333333"/>
          <w:shd w:fill="ffd966" w:val="clear"/>
          <w:rtl w:val="0"/>
        </w:rPr>
        <w:t xml:space="preserve">Текст написан в учебных целях и реальному клиенту не продавался.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CLEAN LIFE 24. Кто мы такие?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  <w:t xml:space="preserve">Команда «Clean Life 24» — это 12 специалистов по уборке, самый приветливый на свете менеджер и невероятно позитивный директор!</w:t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Нашей компании без малого два года. Совсем малыши в бизнесе. Цены не загибаем, работу свою любим. Клиентов просто обожаем! Когда читаем отзывы, понимаем, что это взаимно.</w:t>
      </w:r>
    </w:p>
    <w:p w:rsidR="00000000" w:rsidDel="00000000" w:rsidP="00000000" w:rsidRDefault="00000000" w:rsidRPr="00000000" w14:paraId="00000008">
      <w:pPr>
        <w:spacing w:line="36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Наша мечта — сделать мир чище!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Когда мы начали заниматься клинингом, у нас не было почти никакой техники и опыта такой работы, зато была мечта — сделать мир чище. И мы с удовольствием выполняем эту миссию.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Мы верим, что чистота в мыслях начинается с чистоты в доме и на рабочем месте. Согласитесь, трудно сосредоточиться на важном, когда вокруг беспорядок, а на уборку совсем нет времени. С нами вы можете спокойно заняться собой, своей работой, своими детьми. Уборку мы возьмем на себя!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«Clean Life 24» работает круглосуточно и без выходных;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арсенале команды — </w:t>
      </w:r>
      <w:r w:rsidDel="00000000" w:rsidR="00000000" w:rsidRPr="00000000">
        <w:rPr>
          <w:color w:val="1e1e1e"/>
          <w:rtl w:val="0"/>
        </w:rPr>
        <w:t xml:space="preserve">пылесосы для сухой и влажной уборки, моющие пылесосы, ковромоечные машины, оборудование для химчистки;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наши специалисты используют гипоаллергенные чистящие средства с маркировкой Eco Label;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мы стремимся достичь совершенства не только в уборке, но и в общении с клиентами и партнерами, поэтому каждые три месяца посещаем тренинги и семинары лучших коучей;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служба безопасности тщательно проверяет каждого сотрудника, чтобы клиенты были уверены в сохранности своих вещей. В случае поломки или пропажи мы обязательно покроем все расходы. Хотя таких недоразумений ни разу не было, этот пункт прописан в договоре.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Кому полезны наши услуги?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</w:t>
      </w:r>
      <w:r w:rsidDel="00000000" w:rsidR="00000000" w:rsidRPr="00000000">
        <w:rPr>
          <w:rtl w:val="0"/>
        </w:rPr>
        <w:t xml:space="preserve">редпринимателям, которые понимают, что разовый клининг обойдется дешевле, чем целый штат уборщиков. Наши специалисты выполнят уборку в офисе, торговом зале, а также  почистят витрины и фасады здания. Подготовленные альпинисты очистят окна даже в труднодоступных местах на большой высоте;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мамам грудничков и многодетным мамам, чтобы они могли заниматься детьми и своей самореализацией;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школам и детским садам, чтобы достойно встретить комиссию после ежегодного ремонта и не выдергивать из отпуска персонал;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фрилансерам и самозанятым, когда каждый день расписан по минутам, и уборка не входит в планы;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городской администрации. Поможем подготовить площадки к городским праздникам и наведем порядок после массовых мероприятий.</w:t>
      </w:r>
    </w:p>
    <w:p w:rsidR="00000000" w:rsidDel="00000000" w:rsidP="00000000" w:rsidRDefault="00000000" w:rsidRPr="00000000" w14:paraId="0000001C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Среди наших постоянных клиентов гостиница «Престиж». Каждый месяц вместе с сотрудниками гостиницы «Clean Life» проводит генеральную уборку номеров и служебных помещений. Такие санитарные дни показывают, насколько быстро и слаженно работает наша команда.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«Clean Life 24»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i w:val="1"/>
          <w:rtl w:val="0"/>
        </w:rPr>
        <w:t xml:space="preserve"> Сделаем мир чище!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