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hd w:fill="ffd966" w:val="clear"/>
        </w:rPr>
      </w:pPr>
      <w:r w:rsidDel="00000000" w:rsidR="00000000" w:rsidRPr="00000000">
        <w:rPr>
          <w:b w:val="1"/>
          <w:color w:val="333333"/>
          <w:shd w:fill="ffd966" w:val="clear"/>
          <w:rtl w:val="0"/>
        </w:rPr>
        <w:t xml:space="preserve">Текст написан в учебных целях и реальному клиенту не продавался.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Интернет-магазин «Вело150» – это 700 моделей велосипедов и самокатов, собранных в одном месте </w:t>
      </w:r>
    </w:p>
    <w:p w:rsidR="00000000" w:rsidDel="00000000" w:rsidP="00000000" w:rsidRDefault="00000000" w:rsidRPr="00000000" w14:paraId="00000004">
      <w:pPr>
        <w:spacing w:line="360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Спортивные и горные велосипеды для профессионалов. Двухподвесы для велопрогулок на природе. Шоссейные – для комфортного передвижения по городу. Велосипеды для всей семьи – мужские, женские, детские. Фэтбайки для тех, кто ездит по снегу и бездорожью. Самоходные велосипеды и электросамокаты для любителей прибавить скорость и при этом не напрягать ноги.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вы новичок в мире велосипедов и теряетесь в выборе, наши консультанты подберут для вас оптимальный вариант без лишних наворотов, простой в управлении и по приемлемой цене. </w:t>
      </w:r>
    </w:p>
    <w:p w:rsidR="00000000" w:rsidDel="00000000" w:rsidP="00000000" w:rsidRDefault="00000000" w:rsidRPr="00000000" w14:paraId="00000008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Велоаксессуары</w:t>
      </w:r>
    </w:p>
    <w:p w:rsidR="00000000" w:rsidDel="00000000" w:rsidP="00000000" w:rsidRDefault="00000000" w:rsidRPr="00000000" w14:paraId="0000000A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Хотите расширить функционал своего велосипеда? Загляните в раздел аксессуаров. Мы позаботились о том, чтобы вы могли сделать каждую свою поездку не только удобной, но и безопасной.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нас покупают: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защитную экипировку и аптечки;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зеркала заднего вида, фонарики, звонки и клаксоны;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детские кресла;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корзины, багажники, велосумки;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фляги и флягодержатели;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велокомпьютеры;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насосы, подножки;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настенные держатели и чехлы для хранения;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велозамки.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Хороший велосипед – дорогой велосипед? Мы так не думаем!</w:t>
      </w:r>
    </w:p>
    <w:p w:rsidR="00000000" w:rsidDel="00000000" w:rsidP="00000000" w:rsidRDefault="00000000" w:rsidRPr="00000000" w14:paraId="0000001A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Все товары в магазине «Вело150» имеют паспорт, гарантийный талон и сертификат соответствия ГОСТ. Мы работаем только с теми производителями, которым можем доверять 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Cube, Stels, Forward, Stinger и VARMA.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Срок гарантийного обслуживания – 6 месяцев с момента покупки. Если обнаружите брак, вернем 100% стоимости товара и возместим все транспортные расходы.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день мы мониторим цены на рынке велотоваров и уверены, что наши покупатели не переплачивают. Если найдете аналогичную модель дешевле, чем у нас – снизим цену!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готовы оплатить покупку сразу? Подберем условия рассрочки специально для вас.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Оптовым покупателям скидка 15% плюс персональное сопровождение менеджера на каждом этапе оформления заказа.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Веломастерская</w:t>
      </w:r>
    </w:p>
    <w:p w:rsidR="00000000" w:rsidDel="00000000" w:rsidP="00000000" w:rsidRDefault="00000000" w:rsidRPr="00000000" w14:paraId="00000026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Техники сервисного центра «Вело150» помогут собрать и настроить новый велосипед, проведут диагностику и ремонт, а также организуют зимнее хранение вашего байка.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Всегда в наличии оригинальные запчасти.</w:t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Способы оплаты и доставка</w:t>
      </w:r>
    </w:p>
    <w:p w:rsidR="00000000" w:rsidDel="00000000" w:rsidP="00000000" w:rsidRDefault="00000000" w:rsidRPr="00000000" w14:paraId="0000002C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Принимаем платежи и переводы с карт VISA, MasterCard, МИР.</w:t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Возможна оплата через ЯндексДеньги.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</w:t>
      </w:r>
      <w:r w:rsidDel="00000000" w:rsidR="00000000" w:rsidRPr="00000000">
        <w:rPr>
          <w:b w:val="1"/>
          <w:sz w:val="24"/>
          <w:szCs w:val="24"/>
          <w:rtl w:val="0"/>
        </w:rPr>
        <w:t xml:space="preserve">купить велосипеды</w:t>
      </w:r>
      <w:r w:rsidDel="00000000" w:rsidR="00000000" w:rsidRPr="00000000">
        <w:rPr>
          <w:sz w:val="24"/>
          <w:szCs w:val="24"/>
          <w:rtl w:val="0"/>
        </w:rPr>
        <w:t xml:space="preserve"> с доставкой, укажите в анкете свой точный адрес и телефон.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 Москве и</w:t>
      </w:r>
      <w:r w:rsidDel="00000000" w:rsidR="00000000" w:rsidRPr="00000000">
        <w:rPr>
          <w:sz w:val="24"/>
          <w:szCs w:val="24"/>
          <w:rtl w:val="0"/>
        </w:rPr>
        <w:t xml:space="preserve"> Московской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области</w:t>
      </w:r>
      <w:r w:rsidDel="00000000" w:rsidR="00000000" w:rsidRPr="00000000">
        <w:rPr>
          <w:sz w:val="24"/>
          <w:szCs w:val="24"/>
          <w:rtl w:val="0"/>
        </w:rPr>
        <w:t xml:space="preserve"> работает курьерская служба. 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Доставка по регионам транспортными компаниями.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оформления заказа, нажмите кнопку «КУПИТЬ» под выбранным вами товаром.</w:t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948.3070866141725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