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g9uyslce77f8" w:id="0"/>
      <w:bookmarkEnd w:id="0"/>
      <w:r w:rsidDel="00000000" w:rsidR="00000000" w:rsidRPr="00000000">
        <w:rPr>
          <w:rtl w:val="0"/>
        </w:rPr>
        <w:t xml:space="preserve">Женский тренчкот: как правильно выбрать и с чем носить модный плащ?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38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Тренчкот это незаменимый спутник для прохладной погоды. Он отлично защитит от дождя и ветра. Такой плащ должен быть в гардеробе каждой женщины, ведь он сочетается с любой одеждой.  Например, если одеть его с джинсами и кроссовками, получится удобный вариант на каждый день, а сочетание с платьем и туфлями на каблуках создаст утонченный  женственный образ. В этой статье разберемся, как правильно подобрать базовую вещь на любой случай.           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380" w:line="360" w:lineRule="auto"/>
        <w:ind w:left="0" w:firstLine="0"/>
        <w:rPr/>
      </w:pPr>
      <w:bookmarkStart w:colFirst="0" w:colLast="0" w:name="_ogdu7neiqtki" w:id="1"/>
      <w:bookmarkEnd w:id="1"/>
      <w:r w:rsidDel="00000000" w:rsidR="00000000" w:rsidRPr="00000000">
        <w:rPr>
          <w:rtl w:val="0"/>
        </w:rPr>
        <w:t xml:space="preserve">Выбираем модель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Классическая модель характерна средней длиной с двубортной застежкой и пуговицами в два ряда. Из деталей: пояс, манжеты на рукавах, отложной воротник, кокетка, погоны и разрез сзади. Изюминкой могут стать принты: клетка, полоска, или геометрические узоры.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Для смелых модниц подойдет кожаный плащ. Фасон бывает как прямой, так и приталенный.  Цветовая гамма на выбор: черный, бордовый, синий, фиолетовый.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highlight w:val="white"/>
        </w:rPr>
      </w:pPr>
      <w:r w:rsidDel="00000000" w:rsidR="00000000" w:rsidRPr="00000000">
        <w:rPr>
          <w:rtl w:val="0"/>
        </w:rPr>
        <w:t xml:space="preserve">Оверсайз это хороший вариант для тех, кто хочет скрыть недостатки фигуры и при этом выглядеть стильно. Непринужденная форма понравятся любительницам стиля </w:t>
      </w:r>
      <w:r w:rsidDel="00000000" w:rsidR="00000000" w:rsidRPr="00000000">
        <w:rPr>
          <w:highlight w:val="white"/>
          <w:rtl w:val="0"/>
        </w:rPr>
        <w:t xml:space="preserve">Casual.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Ассиметричные тренчи оценят смелые девушки.  Неровные линии низа, под углом пришитые карманы или необычные пуговицы: в нем вы сразу станете заметной! 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widowControl w:val="0"/>
        <w:shd w:fill="ffffff" w:val="clear"/>
        <w:spacing w:after="380" w:line="360" w:lineRule="auto"/>
        <w:ind w:left="0" w:firstLine="0"/>
        <w:jc w:val="both"/>
        <w:rPr/>
      </w:pPr>
      <w:bookmarkStart w:colFirst="0" w:colLast="0" w:name="_b0516zms9m43" w:id="2"/>
      <w:bookmarkEnd w:id="2"/>
      <w:r w:rsidDel="00000000" w:rsidR="00000000" w:rsidRPr="00000000">
        <w:rPr>
          <w:rtl w:val="0"/>
        </w:rPr>
        <w:t xml:space="preserve">Подбираем цвет и длину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Цвет тренчкота может быть любым.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Бежевый подходит женщинам разного возраста. Черный, оттенки серого и хаки также считаются универсальными. 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Молодым девушкам понравятся яркие цвета: желтый, малиновый или синий. Они сделают образ смелым и вызывающим. </w:t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Животные расцветки отлично впишутся в повседневный гардероб. Главное правило-все остальные вещи в комплекте должны быть нейтральных оттенков.  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Что касается длины плаща, то конкретных рекомендаций по выбору нет, но все же стоит учитывать особенности женской фигуры. Укороченные тренчи следует носить с брюками или джинсами. Длина миди подойдет практически к любому комплекту одежды, а вот  макси-вариант для высоких девушек.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widowControl w:val="0"/>
        <w:shd w:fill="ffffff" w:val="clear"/>
        <w:spacing w:after="380" w:line="360" w:lineRule="auto"/>
        <w:ind w:left="0" w:firstLine="0"/>
        <w:jc w:val="both"/>
        <w:rPr/>
      </w:pPr>
      <w:bookmarkStart w:colFirst="0" w:colLast="0" w:name="_vtesm27khy2u" w:id="3"/>
      <w:bookmarkEnd w:id="3"/>
      <w:r w:rsidDel="00000000" w:rsidR="00000000" w:rsidRPr="00000000">
        <w:rPr>
          <w:rtl w:val="0"/>
        </w:rPr>
        <w:t xml:space="preserve">Определяем с чем носить</w:t>
      </w:r>
    </w:p>
    <w:p w:rsidR="00000000" w:rsidDel="00000000" w:rsidP="00000000" w:rsidRDefault="00000000" w:rsidRPr="00000000" w14:paraId="00000012">
      <w:pPr>
        <w:keepLines w:val="1"/>
        <w:widowControl w:val="0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Правильно подобранный тренчкот дополнит любой образ.</w:t>
      </w:r>
    </w:p>
    <w:p w:rsidR="00000000" w:rsidDel="00000000" w:rsidP="00000000" w:rsidRDefault="00000000" w:rsidRPr="00000000" w14:paraId="00000013">
      <w:pPr>
        <w:keepLines w:val="1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Для делового стиля хорошим выбором станет сочетание со строгим платьем, либо с брючным костюмом. Из аксессуаров-большая сумка и туфли лодочки.</w:t>
      </w:r>
    </w:p>
    <w:p w:rsidR="00000000" w:rsidDel="00000000" w:rsidP="00000000" w:rsidRDefault="00000000" w:rsidRPr="00000000" w14:paraId="00000014">
      <w:pPr>
        <w:keepLines w:val="1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повседневной жизни плащ отлично смотрится с джинсами, свитшотами, футболками и платьями. Обувь подойдет любая: кеды, балетки, сапоги или лоферы. Сумки выбирайте средние, кросс-боди, или оригинальные маленькие. Если в образе есть кроссовки, то можно взять рюкзак.</w:t>
      </w:r>
    </w:p>
    <w:p w:rsidR="00000000" w:rsidDel="00000000" w:rsidP="00000000" w:rsidRDefault="00000000" w:rsidRPr="00000000" w14:paraId="00000015">
      <w:pPr>
        <w:keepLines w:val="1"/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прохладную погоду для вечернего образа тренч можно накинуть поверх элегантного платья. Босоножки на каблуке и клатч дополнят романтичный образ. 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38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Имея в гардеробе тренчкот, можно всегда выглядеть классно. Он легко комбинируется с любой одеждой. Если использовать разные аксессуары, то количество стильных луков увеличится. Можно подумать, что это магия! Но нет, этому может научиться каждая женщина.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