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highlight w:val="white"/>
        </w:rPr>
      </w:pPr>
      <w:r w:rsidDel="00000000" w:rsidR="00000000" w:rsidRPr="00000000">
        <w:rPr>
          <w:sz w:val="23"/>
          <w:szCs w:val="23"/>
          <w:highlight w:val="white"/>
          <w:rtl w:val="0"/>
        </w:rPr>
        <w:t xml:space="preserve">Программисты - боги нашего мира. Именно они улучшают нашу жизнь, автоматизируя самые рутинные задачи. Каждый день они помогают миллионам, решая все их проблемы. Спрос на эту специальность растёт каждый день, поэтому лучше начинать учиться сейчас, чтобы не жалеть об упущенных возможностях. Онлайн курсы могут помочь тебе с этой задачей. Из любой точки мира за минимальное время ты можешь получить работу мечты. Рассмотрим лучшие онлайн курсы в области IT. </w:t>
      </w:r>
    </w:p>
    <w:p w:rsidR="00000000" w:rsidDel="00000000" w:rsidP="00000000" w:rsidRDefault="00000000" w:rsidRPr="00000000" w14:paraId="00000002">
      <w:pPr>
        <w:rPr>
          <w:sz w:val="23"/>
          <w:szCs w:val="23"/>
          <w:highlight w:val="white"/>
        </w:rPr>
      </w:pPr>
      <w:r w:rsidDel="00000000" w:rsidR="00000000" w:rsidRPr="00000000">
        <w:rPr>
          <w:rtl w:val="0"/>
        </w:rPr>
      </w:r>
    </w:p>
    <w:p w:rsidR="00000000" w:rsidDel="00000000" w:rsidP="00000000" w:rsidRDefault="00000000" w:rsidRPr="00000000" w14:paraId="00000003">
      <w:pPr>
        <w:rPr>
          <w:sz w:val="20"/>
          <w:szCs w:val="20"/>
          <w:highlight w:val="white"/>
        </w:rPr>
      </w:pPr>
      <w:r w:rsidDel="00000000" w:rsidR="00000000" w:rsidRPr="00000000">
        <w:rPr>
          <w:sz w:val="20"/>
          <w:szCs w:val="20"/>
          <w:highlight w:val="white"/>
          <w:rtl w:val="0"/>
        </w:rPr>
        <w:t xml:space="preserve">Loftschool:</w:t>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t xml:space="preserve">Данный курс отлично подойдет для новичков в IT сфере. Здесь вы познакомитесь с версткой и базовыми понятиями программирования. У автора проекта есть свой ютуб канал, на котором он пояснил все целе, которые удовлетворить данный курс, поэтому этот портал очень популярный, и доверии к нему на высшем уровне. В течение курса вы поймете как работаю все веб-сайты в интернете и окунетесь в безграничный мир программирования, изучая переменные, циклы условия и тд. Большинство уроков бесплатные, но за некоторые придётся платить.</w:t>
      </w:r>
    </w:p>
    <w:p w:rsidR="00000000" w:rsidDel="00000000" w:rsidP="00000000" w:rsidRDefault="00000000" w:rsidRPr="00000000" w14:paraId="00000005">
      <w:pPr>
        <w:rPr>
          <w:sz w:val="20"/>
          <w:szCs w:val="20"/>
          <w:highlight w:val="white"/>
        </w:rPr>
      </w:pPr>
      <w:r w:rsidDel="00000000" w:rsidR="00000000" w:rsidRPr="00000000">
        <w:rPr>
          <w:rtl w:val="0"/>
        </w:rPr>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Материал очень прост для понимания, так что каждый справиться с ним. По завершению курса вы получите сертификат, который поможет вам с будущим трудоустройством.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