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F6" w:rsidRPr="00317F38" w:rsidRDefault="00614933" w:rsidP="00DD7962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17F38">
        <w:rPr>
          <w:rFonts w:ascii="Times New Roman" w:hAnsi="Times New Roman" w:cs="Times New Roman"/>
          <w:b/>
          <w:color w:val="auto"/>
          <w:sz w:val="36"/>
          <w:szCs w:val="36"/>
        </w:rPr>
        <w:t>Налоговые вычеты</w:t>
      </w:r>
    </w:p>
    <w:p w:rsidR="00B8771B" w:rsidRPr="00323207" w:rsidRDefault="00166A6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Возможность вернуть собственные денежные средства у граждан России появилась еще в 1991 год</w:t>
      </w:r>
      <w:r w:rsidR="00317F38">
        <w:rPr>
          <w:rFonts w:ascii="Times New Roman" w:hAnsi="Times New Roman" w:cs="Times New Roman"/>
          <w:sz w:val="24"/>
          <w:szCs w:val="24"/>
        </w:rPr>
        <w:t xml:space="preserve">у, когда в декабре </w:t>
      </w:r>
      <w:r w:rsidR="00936C4A" w:rsidRPr="00323207">
        <w:rPr>
          <w:rFonts w:ascii="Times New Roman" w:hAnsi="Times New Roman" w:cs="Times New Roman"/>
          <w:sz w:val="24"/>
          <w:szCs w:val="24"/>
        </w:rPr>
        <w:t>вышел</w:t>
      </w:r>
      <w:r w:rsidRPr="00323207">
        <w:rPr>
          <w:rFonts w:ascii="Times New Roman" w:hAnsi="Times New Roman" w:cs="Times New Roman"/>
          <w:sz w:val="24"/>
          <w:szCs w:val="24"/>
        </w:rPr>
        <w:t xml:space="preserve"> законопроект о подоходном налоге</w:t>
      </w:r>
      <w:r w:rsidR="00B619ED">
        <w:rPr>
          <w:rFonts w:ascii="Times New Roman" w:hAnsi="Times New Roman" w:cs="Times New Roman"/>
          <w:sz w:val="24"/>
          <w:szCs w:val="24"/>
        </w:rPr>
        <w:t xml:space="preserve"> с</w:t>
      </w:r>
      <w:r w:rsidRPr="00323207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3217F9" w:rsidRPr="00323207">
        <w:rPr>
          <w:rFonts w:ascii="Times New Roman" w:hAnsi="Times New Roman" w:cs="Times New Roman"/>
          <w:sz w:val="24"/>
          <w:szCs w:val="24"/>
        </w:rPr>
        <w:t>. В нем был изложен порядок, определены условия и рамки.</w:t>
      </w:r>
    </w:p>
    <w:p w:rsidR="00187E30" w:rsidRPr="00323207" w:rsidRDefault="00187E30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Только последние </w:t>
      </w:r>
      <w:r w:rsidR="00E71714" w:rsidRPr="00323207">
        <w:rPr>
          <w:rFonts w:ascii="Times New Roman" w:hAnsi="Times New Roman" w:cs="Times New Roman"/>
          <w:sz w:val="24"/>
          <w:szCs w:val="24"/>
        </w:rPr>
        <w:t xml:space="preserve">несколько лет </w:t>
      </w:r>
      <w:r w:rsidR="004B5820" w:rsidRPr="00323207">
        <w:rPr>
          <w:rFonts w:ascii="Times New Roman" w:hAnsi="Times New Roman" w:cs="Times New Roman"/>
          <w:sz w:val="24"/>
          <w:szCs w:val="24"/>
        </w:rPr>
        <w:t>люди</w:t>
      </w:r>
      <w:r w:rsidR="00E71714" w:rsidRPr="00323207">
        <w:rPr>
          <w:rFonts w:ascii="Times New Roman" w:hAnsi="Times New Roman" w:cs="Times New Roman"/>
          <w:sz w:val="24"/>
          <w:szCs w:val="24"/>
        </w:rPr>
        <w:t xml:space="preserve"> активно интересуются данной возможность</w:t>
      </w:r>
      <w:r w:rsidR="00D1667D" w:rsidRPr="00323207">
        <w:rPr>
          <w:rFonts w:ascii="Times New Roman" w:hAnsi="Times New Roman" w:cs="Times New Roman"/>
          <w:sz w:val="24"/>
          <w:szCs w:val="24"/>
        </w:rPr>
        <w:t>ю</w:t>
      </w:r>
      <w:r w:rsidR="00317F38">
        <w:rPr>
          <w:rFonts w:ascii="Times New Roman" w:hAnsi="Times New Roman" w:cs="Times New Roman"/>
          <w:sz w:val="24"/>
          <w:szCs w:val="24"/>
        </w:rPr>
        <w:t>, с</w:t>
      </w:r>
      <w:r w:rsidR="00D1667D" w:rsidRPr="00323207">
        <w:rPr>
          <w:rFonts w:ascii="Times New Roman" w:hAnsi="Times New Roman" w:cs="Times New Roman"/>
          <w:sz w:val="24"/>
          <w:szCs w:val="24"/>
        </w:rPr>
        <w:t>тремятся вернуть</w:t>
      </w:r>
      <w:r w:rsidR="00573C83" w:rsidRPr="00323207">
        <w:rPr>
          <w:rFonts w:ascii="Times New Roman" w:hAnsi="Times New Roman" w:cs="Times New Roman"/>
          <w:sz w:val="24"/>
          <w:szCs w:val="24"/>
        </w:rPr>
        <w:t xml:space="preserve"> налоговый вычет</w:t>
      </w:r>
      <w:r w:rsidR="00EA7E89" w:rsidRPr="00323207">
        <w:rPr>
          <w:rFonts w:ascii="Times New Roman" w:hAnsi="Times New Roman" w:cs="Times New Roman"/>
          <w:sz w:val="24"/>
          <w:szCs w:val="24"/>
        </w:rPr>
        <w:t xml:space="preserve"> (НВ)</w:t>
      </w:r>
      <w:r w:rsidR="00D1667D" w:rsidRPr="00323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AFB" w:rsidRPr="00323207" w:rsidRDefault="005C1F5F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Налоговый вычет – это </w:t>
      </w:r>
      <w:r w:rsidR="00863901" w:rsidRPr="00323207">
        <w:rPr>
          <w:rFonts w:ascii="Times New Roman" w:hAnsi="Times New Roman" w:cs="Times New Roman"/>
          <w:sz w:val="24"/>
          <w:szCs w:val="24"/>
        </w:rPr>
        <w:t xml:space="preserve">сумма, которая </w:t>
      </w:r>
      <w:proofErr w:type="gramStart"/>
      <w:r w:rsidR="00863901" w:rsidRPr="00323207">
        <w:rPr>
          <w:rFonts w:ascii="Times New Roman" w:hAnsi="Times New Roman" w:cs="Times New Roman"/>
          <w:sz w:val="24"/>
          <w:szCs w:val="24"/>
        </w:rPr>
        <w:t xml:space="preserve">высчитывается из </w:t>
      </w:r>
      <w:r w:rsidR="005D6ACA" w:rsidRPr="00323207">
        <w:rPr>
          <w:rFonts w:ascii="Times New Roman" w:hAnsi="Times New Roman" w:cs="Times New Roman"/>
          <w:sz w:val="24"/>
          <w:szCs w:val="24"/>
        </w:rPr>
        <w:t>дохода</w:t>
      </w:r>
      <w:proofErr w:type="gramEnd"/>
      <w:r w:rsidR="007F015E" w:rsidRPr="00323207">
        <w:rPr>
          <w:rFonts w:ascii="Times New Roman" w:hAnsi="Times New Roman" w:cs="Times New Roman"/>
          <w:sz w:val="24"/>
          <w:szCs w:val="24"/>
        </w:rPr>
        <w:t xml:space="preserve"> налогоплательщика</w:t>
      </w:r>
      <w:r w:rsidR="005D6ACA" w:rsidRPr="00323207">
        <w:rPr>
          <w:rFonts w:ascii="Times New Roman" w:hAnsi="Times New Roman" w:cs="Times New Roman"/>
          <w:sz w:val="24"/>
          <w:szCs w:val="24"/>
        </w:rPr>
        <w:t xml:space="preserve">. </w:t>
      </w:r>
      <w:r w:rsidR="00EA7E89" w:rsidRPr="00323207">
        <w:rPr>
          <w:rFonts w:ascii="Times New Roman" w:hAnsi="Times New Roman" w:cs="Times New Roman"/>
          <w:sz w:val="24"/>
          <w:szCs w:val="24"/>
        </w:rPr>
        <w:t xml:space="preserve">Также НВ считаются </w:t>
      </w:r>
      <w:r w:rsidR="00B51BA7" w:rsidRPr="00323207">
        <w:rPr>
          <w:rFonts w:ascii="Times New Roman" w:hAnsi="Times New Roman" w:cs="Times New Roman"/>
          <w:sz w:val="24"/>
          <w:szCs w:val="24"/>
        </w:rPr>
        <w:t xml:space="preserve">ранее уплаченные налоги </w:t>
      </w:r>
      <w:r w:rsidR="00016AC6">
        <w:rPr>
          <w:rFonts w:ascii="Times New Roman" w:hAnsi="Times New Roman" w:cs="Times New Roman"/>
          <w:sz w:val="24"/>
          <w:szCs w:val="24"/>
        </w:rPr>
        <w:t xml:space="preserve">с </w:t>
      </w:r>
      <w:r w:rsidR="00B51BA7" w:rsidRPr="00323207">
        <w:rPr>
          <w:rFonts w:ascii="Times New Roman" w:hAnsi="Times New Roman" w:cs="Times New Roman"/>
          <w:sz w:val="24"/>
          <w:szCs w:val="24"/>
        </w:rPr>
        <w:t xml:space="preserve">физических лиц за совершение крупной покупки, </w:t>
      </w:r>
      <w:commentRangeStart w:id="0"/>
      <w:r w:rsidR="00B51BA7" w:rsidRPr="00323207">
        <w:rPr>
          <w:rFonts w:ascii="Times New Roman" w:hAnsi="Times New Roman" w:cs="Times New Roman"/>
          <w:sz w:val="24"/>
          <w:szCs w:val="24"/>
        </w:rPr>
        <w:t>увеличени</w:t>
      </w:r>
      <w:r w:rsidR="00317F38">
        <w:rPr>
          <w:rFonts w:ascii="Times New Roman" w:hAnsi="Times New Roman" w:cs="Times New Roman"/>
          <w:sz w:val="24"/>
          <w:szCs w:val="24"/>
        </w:rPr>
        <w:t>е</w:t>
      </w:r>
      <w:commentRangeEnd w:id="0"/>
      <w:r w:rsidR="00317F38">
        <w:rPr>
          <w:rStyle w:val="a7"/>
        </w:rPr>
        <w:commentReference w:id="0"/>
      </w:r>
      <w:r w:rsidR="00B51BA7" w:rsidRPr="00323207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4E6ECC" w:rsidRPr="00323207" w:rsidRDefault="00A53AFB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Устанавливает виды, порядок и особенности</w:t>
      </w:r>
      <w:r w:rsidR="00D94181" w:rsidRPr="00323207">
        <w:rPr>
          <w:rFonts w:ascii="Times New Roman" w:hAnsi="Times New Roman" w:cs="Times New Roman"/>
          <w:sz w:val="24"/>
          <w:szCs w:val="24"/>
        </w:rPr>
        <w:t xml:space="preserve"> вычета</w:t>
      </w:r>
      <w:r w:rsidRPr="00323207">
        <w:rPr>
          <w:rFonts w:ascii="Times New Roman" w:hAnsi="Times New Roman" w:cs="Times New Roman"/>
          <w:sz w:val="24"/>
          <w:szCs w:val="24"/>
        </w:rPr>
        <w:t xml:space="preserve"> Налоговый кодекс. </w:t>
      </w:r>
    </w:p>
    <w:p w:rsidR="006A06D6" w:rsidRPr="00323207" w:rsidRDefault="004E6ECC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Важно! </w:t>
      </w:r>
      <w:r w:rsidR="004E19E5" w:rsidRPr="00323207">
        <w:rPr>
          <w:rFonts w:ascii="Times New Roman" w:hAnsi="Times New Roman" w:cs="Times New Roman"/>
          <w:sz w:val="24"/>
          <w:szCs w:val="24"/>
        </w:rPr>
        <w:t>С 21 мая 2021 года процедура оформления</w:t>
      </w:r>
      <w:r w:rsidR="00650539" w:rsidRPr="00323207">
        <w:rPr>
          <w:rFonts w:ascii="Times New Roman" w:hAnsi="Times New Roman" w:cs="Times New Roman"/>
          <w:sz w:val="24"/>
          <w:szCs w:val="24"/>
        </w:rPr>
        <w:t xml:space="preserve"> инвестиционных и имущественных вычетов</w:t>
      </w:r>
      <w:r w:rsidR="00317F3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317F38">
        <w:rPr>
          <w:rFonts w:ascii="Times New Roman" w:hAnsi="Times New Roman" w:cs="Times New Roman"/>
          <w:sz w:val="24"/>
          <w:szCs w:val="24"/>
        </w:rPr>
        <w:t>упростит</w:t>
      </w:r>
      <w:r w:rsidR="004E19E5" w:rsidRPr="00323207">
        <w:rPr>
          <w:rFonts w:ascii="Times New Roman" w:hAnsi="Times New Roman" w:cs="Times New Roman"/>
          <w:sz w:val="24"/>
          <w:szCs w:val="24"/>
        </w:rPr>
        <w:t>ся</w:t>
      </w:r>
      <w:commentRangeEnd w:id="1"/>
      <w:r w:rsidR="00317F38">
        <w:rPr>
          <w:rStyle w:val="a7"/>
        </w:rPr>
        <w:commentReference w:id="1"/>
      </w:r>
      <w:r w:rsidR="004E19E5" w:rsidRPr="00323207">
        <w:rPr>
          <w:rFonts w:ascii="Times New Roman" w:hAnsi="Times New Roman" w:cs="Times New Roman"/>
          <w:sz w:val="24"/>
          <w:szCs w:val="24"/>
        </w:rPr>
        <w:t xml:space="preserve">. </w:t>
      </w:r>
      <w:r w:rsidR="00650539" w:rsidRPr="00323207">
        <w:rPr>
          <w:rFonts w:ascii="Times New Roman" w:hAnsi="Times New Roman" w:cs="Times New Roman"/>
          <w:sz w:val="24"/>
          <w:szCs w:val="24"/>
        </w:rPr>
        <w:t xml:space="preserve">Подача заявления будет осуществляться без </w:t>
      </w:r>
      <w:r w:rsidR="0000553A" w:rsidRPr="00323207">
        <w:rPr>
          <w:rFonts w:ascii="Times New Roman" w:hAnsi="Times New Roman" w:cs="Times New Roman"/>
          <w:sz w:val="24"/>
          <w:szCs w:val="24"/>
        </w:rPr>
        <w:t>составления декларации и предоставления подтверждающих документов.</w:t>
      </w:r>
    </w:p>
    <w:p w:rsidR="00ED5A32" w:rsidRPr="00317F38" w:rsidRDefault="009D62A6" w:rsidP="00DD7962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317F3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Кто может получить налоговый вычет</w:t>
      </w:r>
    </w:p>
    <w:p w:rsidR="0027431A" w:rsidRPr="00323207" w:rsidRDefault="00263D0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Вычет могут получить те лица, чей </w:t>
      </w:r>
      <w:r w:rsidR="00AC58BC" w:rsidRPr="00323207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323207">
        <w:rPr>
          <w:rFonts w:ascii="Times New Roman" w:hAnsi="Times New Roman" w:cs="Times New Roman"/>
          <w:sz w:val="24"/>
          <w:szCs w:val="24"/>
        </w:rPr>
        <w:t>доход облагается налогом</w:t>
      </w:r>
      <w:r w:rsidR="00A51E41">
        <w:rPr>
          <w:rFonts w:ascii="Times New Roman" w:hAnsi="Times New Roman" w:cs="Times New Roman"/>
          <w:sz w:val="24"/>
          <w:szCs w:val="24"/>
        </w:rPr>
        <w:t>, в</w:t>
      </w:r>
      <w:r w:rsidR="00457B93" w:rsidRPr="00323207">
        <w:rPr>
          <w:rFonts w:ascii="Times New Roman" w:hAnsi="Times New Roman" w:cs="Times New Roman"/>
          <w:sz w:val="24"/>
          <w:szCs w:val="24"/>
        </w:rPr>
        <w:t>не зависимости от гражданства</w:t>
      </w:r>
      <w:r w:rsidR="00751004" w:rsidRPr="00323207">
        <w:rPr>
          <w:rFonts w:ascii="Times New Roman" w:hAnsi="Times New Roman" w:cs="Times New Roman"/>
          <w:sz w:val="24"/>
          <w:szCs w:val="24"/>
        </w:rPr>
        <w:t>. Но к иностранцам предъявляется условие</w:t>
      </w:r>
      <w:r w:rsidR="00016AC6">
        <w:rPr>
          <w:rFonts w:ascii="Times New Roman" w:hAnsi="Times New Roman" w:cs="Times New Roman"/>
          <w:sz w:val="24"/>
          <w:szCs w:val="24"/>
        </w:rPr>
        <w:t>: о</w:t>
      </w:r>
      <w:r w:rsidR="00751004" w:rsidRPr="00323207">
        <w:rPr>
          <w:rFonts w:ascii="Times New Roman" w:hAnsi="Times New Roman" w:cs="Times New Roman"/>
          <w:sz w:val="24"/>
          <w:szCs w:val="24"/>
        </w:rPr>
        <w:t xml:space="preserve">ни </w:t>
      </w:r>
      <w:r w:rsidR="008223EE" w:rsidRPr="00323207">
        <w:rPr>
          <w:rFonts w:ascii="Times New Roman" w:hAnsi="Times New Roman" w:cs="Times New Roman"/>
          <w:sz w:val="24"/>
          <w:szCs w:val="24"/>
        </w:rPr>
        <w:t>должны проживать на территории Российской Федерации более 183 дней.</w:t>
      </w:r>
    </w:p>
    <w:p w:rsidR="00306669" w:rsidRPr="00323207" w:rsidRDefault="001F29D0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Примечание! Индивидуальные предприниматели могут рассчитывать на выплату, если они работаю</w:t>
      </w:r>
      <w:r w:rsidR="00B619ED">
        <w:rPr>
          <w:rFonts w:ascii="Times New Roman" w:hAnsi="Times New Roman" w:cs="Times New Roman"/>
          <w:sz w:val="24"/>
          <w:szCs w:val="24"/>
        </w:rPr>
        <w:t>т</w:t>
      </w:r>
      <w:r w:rsidRPr="00323207">
        <w:rPr>
          <w:rFonts w:ascii="Times New Roman" w:hAnsi="Times New Roman" w:cs="Times New Roman"/>
          <w:sz w:val="24"/>
          <w:szCs w:val="24"/>
        </w:rPr>
        <w:t xml:space="preserve"> по общей системе налогообложения.</w:t>
      </w:r>
    </w:p>
    <w:p w:rsidR="00E576FB" w:rsidRPr="00323207" w:rsidRDefault="00E576FB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НВ выплачивается, если у лица есть </w:t>
      </w:r>
      <w:r w:rsidR="002D0859">
        <w:rPr>
          <w:rFonts w:ascii="Times New Roman" w:hAnsi="Times New Roman" w:cs="Times New Roman"/>
          <w:sz w:val="24"/>
          <w:szCs w:val="24"/>
        </w:rPr>
        <w:t xml:space="preserve">на это </w:t>
      </w:r>
      <w:r w:rsidRPr="00323207">
        <w:rPr>
          <w:rFonts w:ascii="Times New Roman" w:hAnsi="Times New Roman" w:cs="Times New Roman"/>
          <w:sz w:val="24"/>
          <w:szCs w:val="24"/>
        </w:rPr>
        <w:t>основани</w:t>
      </w:r>
      <w:r w:rsidR="002D0859">
        <w:rPr>
          <w:rFonts w:ascii="Times New Roman" w:hAnsi="Times New Roman" w:cs="Times New Roman"/>
          <w:sz w:val="24"/>
          <w:szCs w:val="24"/>
        </w:rPr>
        <w:t>я</w:t>
      </w:r>
      <w:r w:rsidRPr="00323207">
        <w:rPr>
          <w:rFonts w:ascii="Times New Roman" w:hAnsi="Times New Roman" w:cs="Times New Roman"/>
          <w:sz w:val="24"/>
          <w:szCs w:val="24"/>
        </w:rPr>
        <w:t xml:space="preserve">. </w:t>
      </w:r>
      <w:r w:rsidR="00AF5618" w:rsidRPr="00323207">
        <w:rPr>
          <w:rFonts w:ascii="Times New Roman" w:hAnsi="Times New Roman" w:cs="Times New Roman"/>
          <w:sz w:val="24"/>
          <w:szCs w:val="24"/>
        </w:rPr>
        <w:t xml:space="preserve">К </w:t>
      </w:r>
      <w:commentRangeStart w:id="2"/>
      <w:r w:rsidR="00AF5618" w:rsidRPr="00323207">
        <w:rPr>
          <w:rFonts w:ascii="Times New Roman" w:hAnsi="Times New Roman" w:cs="Times New Roman"/>
          <w:sz w:val="24"/>
          <w:szCs w:val="24"/>
        </w:rPr>
        <w:t>основания</w:t>
      </w:r>
      <w:r w:rsidR="00A51E41">
        <w:rPr>
          <w:rFonts w:ascii="Times New Roman" w:hAnsi="Times New Roman" w:cs="Times New Roman"/>
          <w:sz w:val="24"/>
          <w:szCs w:val="24"/>
        </w:rPr>
        <w:t>м</w:t>
      </w:r>
      <w:commentRangeEnd w:id="2"/>
      <w:r w:rsidR="00A51E41">
        <w:rPr>
          <w:rStyle w:val="a7"/>
        </w:rPr>
        <w:commentReference w:id="2"/>
      </w:r>
      <w:r w:rsidR="00AF5618" w:rsidRPr="00323207">
        <w:rPr>
          <w:rFonts w:ascii="Times New Roman" w:hAnsi="Times New Roman" w:cs="Times New Roman"/>
          <w:sz w:val="24"/>
          <w:szCs w:val="24"/>
        </w:rPr>
        <w:t xml:space="preserve"> можно отнести: покупку квартиры, оплату обучения, </w:t>
      </w:r>
      <w:r w:rsidR="00005874" w:rsidRPr="00323207">
        <w:rPr>
          <w:rFonts w:ascii="Times New Roman" w:hAnsi="Times New Roman" w:cs="Times New Roman"/>
          <w:sz w:val="24"/>
          <w:szCs w:val="24"/>
        </w:rPr>
        <w:t>лечения</w:t>
      </w:r>
      <w:r w:rsidR="00826532" w:rsidRPr="00323207">
        <w:rPr>
          <w:rFonts w:ascii="Times New Roman" w:hAnsi="Times New Roman" w:cs="Times New Roman"/>
          <w:sz w:val="24"/>
          <w:szCs w:val="24"/>
        </w:rPr>
        <w:t xml:space="preserve"> и т.</w:t>
      </w:r>
      <w:r w:rsidR="00A51E41">
        <w:rPr>
          <w:rFonts w:ascii="Times New Roman" w:hAnsi="Times New Roman" w:cs="Times New Roman"/>
          <w:sz w:val="24"/>
          <w:szCs w:val="24"/>
        </w:rPr>
        <w:t xml:space="preserve"> </w:t>
      </w:r>
      <w:r w:rsidR="00826532" w:rsidRPr="00323207">
        <w:rPr>
          <w:rFonts w:ascii="Times New Roman" w:hAnsi="Times New Roman" w:cs="Times New Roman"/>
          <w:sz w:val="24"/>
          <w:szCs w:val="24"/>
        </w:rPr>
        <w:t>д.</w:t>
      </w:r>
    </w:p>
    <w:p w:rsidR="00F45BE4" w:rsidRDefault="009D62A6" w:rsidP="00F45BE4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A51E41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Стандартный налоговый вычет</w:t>
      </w:r>
    </w:p>
    <w:p w:rsidR="00523D45" w:rsidRPr="00F45BE4" w:rsidRDefault="00523D45" w:rsidP="00F45BE4">
      <w:pPr>
        <w:pStyle w:val="2"/>
        <w:numPr>
          <w:ilvl w:val="0"/>
          <w:numId w:val="21"/>
        </w:numP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323207">
        <w:rPr>
          <w:rFonts w:ascii="Times New Roman" w:hAnsi="Times New Roman" w:cs="Times New Roman"/>
          <w:color w:val="auto"/>
        </w:rPr>
        <w:t>Круг лиц, которым полагается вычет</w:t>
      </w:r>
      <w:r w:rsidR="00276807">
        <w:rPr>
          <w:rFonts w:ascii="Times New Roman" w:hAnsi="Times New Roman" w:cs="Times New Roman"/>
          <w:color w:val="auto"/>
        </w:rPr>
        <w:t>.</w:t>
      </w:r>
    </w:p>
    <w:p w:rsidR="00C815F5" w:rsidRPr="00323207" w:rsidRDefault="00000CE7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 зависимости от адресата выделяют 2 вида</w:t>
      </w:r>
      <w:r w:rsidR="004072FA" w:rsidRPr="00323207">
        <w:rPr>
          <w:rFonts w:ascii="Times New Roman" w:hAnsi="Times New Roman" w:cs="Times New Roman"/>
          <w:sz w:val="24"/>
          <w:szCs w:val="24"/>
        </w:rPr>
        <w:t>:</w:t>
      </w:r>
    </w:p>
    <w:p w:rsidR="004072FA" w:rsidRPr="00323207" w:rsidRDefault="00F45BE4" w:rsidP="00323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налогоплательщика.</w:t>
      </w:r>
    </w:p>
    <w:p w:rsidR="008D19D9" w:rsidRPr="00323207" w:rsidRDefault="008D19D9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Законодательством установлены категории, которые вправе получать данный вид отчислений. Согласно ст. 218 НК, к таковым относятся: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8D19D9" w:rsidRPr="00323207">
        <w:rPr>
          <w:rFonts w:ascii="Times New Roman" w:hAnsi="Times New Roman" w:cs="Times New Roman"/>
          <w:sz w:val="24"/>
          <w:szCs w:val="24"/>
        </w:rPr>
        <w:t>ица, получившие инвалидность, перенесшие тяжел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D19D9" w:rsidRPr="00323207">
        <w:rPr>
          <w:rFonts w:ascii="Times New Roman" w:hAnsi="Times New Roman" w:cs="Times New Roman"/>
          <w:sz w:val="24"/>
          <w:szCs w:val="24"/>
        </w:rPr>
        <w:t xml:space="preserve"> радиационн</w:t>
      </w:r>
      <w:r>
        <w:rPr>
          <w:rFonts w:ascii="Times New Roman" w:hAnsi="Times New Roman" w:cs="Times New Roman"/>
          <w:sz w:val="24"/>
          <w:szCs w:val="24"/>
        </w:rPr>
        <w:t>ую и лучевую болезнь</w:t>
      </w:r>
      <w:r w:rsidR="00FF3AC4">
        <w:rPr>
          <w:rFonts w:ascii="Times New Roman" w:hAnsi="Times New Roman" w:cs="Times New Roman"/>
          <w:sz w:val="24"/>
          <w:szCs w:val="24"/>
        </w:rPr>
        <w:t xml:space="preserve"> вследствие аварии на ЧАЭС</w:t>
      </w:r>
      <w:r w:rsidR="008D19D9" w:rsidRPr="00323207">
        <w:rPr>
          <w:rFonts w:ascii="Times New Roman" w:hAnsi="Times New Roman" w:cs="Times New Roman"/>
          <w:sz w:val="24"/>
          <w:szCs w:val="24"/>
        </w:rPr>
        <w:t>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D19D9" w:rsidRPr="00323207">
        <w:rPr>
          <w:rFonts w:ascii="Times New Roman" w:hAnsi="Times New Roman" w:cs="Times New Roman"/>
          <w:sz w:val="24"/>
          <w:szCs w:val="24"/>
        </w:rPr>
        <w:t>ынешние и бывшие военнослужащие, задействованные в проекте «Укрытие», в ликвидации последствий Чернобыльской катастрофы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9D9" w:rsidRPr="00323207">
        <w:rPr>
          <w:rFonts w:ascii="Times New Roman" w:hAnsi="Times New Roman" w:cs="Times New Roman"/>
          <w:sz w:val="24"/>
          <w:szCs w:val="24"/>
        </w:rPr>
        <w:t>д.;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D19D9" w:rsidRPr="00323207">
        <w:rPr>
          <w:rFonts w:ascii="Times New Roman" w:hAnsi="Times New Roman" w:cs="Times New Roman"/>
          <w:sz w:val="24"/>
          <w:szCs w:val="24"/>
        </w:rPr>
        <w:t>частники сбор</w:t>
      </w:r>
      <w:r w:rsidR="00FF3AC4">
        <w:rPr>
          <w:rFonts w:ascii="Times New Roman" w:hAnsi="Times New Roman" w:cs="Times New Roman"/>
          <w:sz w:val="24"/>
          <w:szCs w:val="24"/>
        </w:rPr>
        <w:t>ки</w:t>
      </w:r>
      <w:r w:rsidR="008D19D9" w:rsidRPr="00323207">
        <w:rPr>
          <w:rFonts w:ascii="Times New Roman" w:hAnsi="Times New Roman" w:cs="Times New Roman"/>
          <w:sz w:val="24"/>
          <w:szCs w:val="24"/>
        </w:rPr>
        <w:t>, испытания и ликвидации ядерн</w:t>
      </w:r>
      <w:r w:rsidR="00FF3AC4">
        <w:rPr>
          <w:rFonts w:ascii="Times New Roman" w:hAnsi="Times New Roman" w:cs="Times New Roman"/>
          <w:sz w:val="24"/>
          <w:szCs w:val="24"/>
        </w:rPr>
        <w:t>ого</w:t>
      </w:r>
      <w:r w:rsidR="008D19D9" w:rsidRPr="00323207">
        <w:rPr>
          <w:rFonts w:ascii="Times New Roman" w:hAnsi="Times New Roman" w:cs="Times New Roman"/>
          <w:sz w:val="24"/>
          <w:szCs w:val="24"/>
        </w:rPr>
        <w:t xml:space="preserve"> оружия, </w:t>
      </w:r>
      <w:r w:rsidR="00FF3AC4">
        <w:rPr>
          <w:rFonts w:ascii="Times New Roman" w:hAnsi="Times New Roman" w:cs="Times New Roman"/>
          <w:sz w:val="24"/>
          <w:szCs w:val="24"/>
        </w:rPr>
        <w:t xml:space="preserve">захоронения </w:t>
      </w:r>
      <w:r w:rsidR="008D19D9" w:rsidRPr="00323207">
        <w:rPr>
          <w:rFonts w:ascii="Times New Roman" w:hAnsi="Times New Roman" w:cs="Times New Roman"/>
          <w:sz w:val="24"/>
          <w:szCs w:val="24"/>
        </w:rPr>
        <w:t>радиоактивных веществ;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D19D9" w:rsidRPr="00323207">
        <w:rPr>
          <w:rFonts w:ascii="Times New Roman" w:hAnsi="Times New Roman" w:cs="Times New Roman"/>
          <w:sz w:val="24"/>
          <w:szCs w:val="24"/>
        </w:rPr>
        <w:t>нвалиды ВОВ;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D19D9" w:rsidRPr="00323207">
        <w:rPr>
          <w:rFonts w:ascii="Times New Roman" w:hAnsi="Times New Roman" w:cs="Times New Roman"/>
          <w:sz w:val="24"/>
          <w:szCs w:val="24"/>
        </w:rPr>
        <w:t>частники ВОВ и награжденные медалями лица;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D19D9" w:rsidRPr="00323207">
        <w:rPr>
          <w:rFonts w:ascii="Times New Roman" w:hAnsi="Times New Roman" w:cs="Times New Roman"/>
          <w:sz w:val="24"/>
          <w:szCs w:val="24"/>
        </w:rPr>
        <w:t>ывшие узники концлагерей;</w:t>
      </w:r>
    </w:p>
    <w:p w:rsidR="008D19D9" w:rsidRPr="00323207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D19D9" w:rsidRPr="00323207">
        <w:rPr>
          <w:rFonts w:ascii="Times New Roman" w:hAnsi="Times New Roman" w:cs="Times New Roman"/>
          <w:sz w:val="24"/>
          <w:szCs w:val="24"/>
        </w:rPr>
        <w:t>одственники погибших либо получивших тяжкие увечья военнослужащих;</w:t>
      </w:r>
    </w:p>
    <w:p w:rsidR="008D19D9" w:rsidRDefault="00F45BE4" w:rsidP="00F45BE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</w:t>
      </w:r>
      <w:r w:rsidR="008D19D9" w:rsidRPr="00323207">
        <w:rPr>
          <w:rFonts w:ascii="Times New Roman" w:hAnsi="Times New Roman" w:cs="Times New Roman"/>
          <w:sz w:val="24"/>
          <w:szCs w:val="24"/>
        </w:rPr>
        <w:t>детства и др.</w:t>
      </w:r>
    </w:p>
    <w:p w:rsidR="00F45BE4" w:rsidRPr="00323207" w:rsidRDefault="00F45BE4" w:rsidP="00F45BE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0647" w:rsidRPr="00F45BE4" w:rsidRDefault="002E0647" w:rsidP="00F45B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E4">
        <w:rPr>
          <w:rFonts w:ascii="Times New Roman" w:hAnsi="Times New Roman" w:cs="Times New Roman"/>
          <w:sz w:val="24"/>
          <w:szCs w:val="24"/>
        </w:rPr>
        <w:t>На детей.</w:t>
      </w:r>
    </w:p>
    <w:p w:rsidR="008D19D9" w:rsidRPr="00323207" w:rsidRDefault="008D19D9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lastRenderedPageBreak/>
        <w:t>Вычет могут получить родители, чьи дети:</w:t>
      </w:r>
    </w:p>
    <w:p w:rsidR="008D19D9" w:rsidRPr="00323207" w:rsidRDefault="00F45BE4" w:rsidP="00F45BE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D19D9" w:rsidRPr="00323207">
        <w:rPr>
          <w:rFonts w:ascii="Times New Roman" w:hAnsi="Times New Roman" w:cs="Times New Roman"/>
          <w:sz w:val="24"/>
          <w:szCs w:val="24"/>
        </w:rPr>
        <w:t>е достигли 18 лет, в том числе инвалиды;</w:t>
      </w:r>
    </w:p>
    <w:p w:rsidR="008D19D9" w:rsidRPr="00323207" w:rsidRDefault="00F45BE4" w:rsidP="00F45BE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19D9" w:rsidRPr="00323207">
        <w:rPr>
          <w:rFonts w:ascii="Times New Roman" w:hAnsi="Times New Roman" w:cs="Times New Roman"/>
          <w:sz w:val="24"/>
          <w:szCs w:val="24"/>
        </w:rPr>
        <w:t>о 24 лет обучаются в очном формате. Даже на платной основе.</w:t>
      </w:r>
    </w:p>
    <w:p w:rsidR="009C7684" w:rsidRPr="00323207" w:rsidRDefault="009C7684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Примечание! Место учебы и жительства ребенка в период обучения не важны.</w:t>
      </w:r>
    </w:p>
    <w:p w:rsidR="00514C7C" w:rsidRDefault="00D543F5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Важно! Вычет </w:t>
      </w:r>
      <w:r w:rsidR="008D19D9" w:rsidRPr="00323207">
        <w:rPr>
          <w:rFonts w:ascii="Times New Roman" w:hAnsi="Times New Roman" w:cs="Times New Roman"/>
          <w:sz w:val="24"/>
          <w:szCs w:val="24"/>
        </w:rPr>
        <w:t>рассчитывается</w:t>
      </w:r>
      <w:r w:rsidRPr="00323207">
        <w:rPr>
          <w:rFonts w:ascii="Times New Roman" w:hAnsi="Times New Roman" w:cs="Times New Roman"/>
          <w:sz w:val="24"/>
          <w:szCs w:val="24"/>
        </w:rPr>
        <w:t xml:space="preserve"> на каждого ребенка</w:t>
      </w:r>
      <w:r w:rsidR="00514C7C" w:rsidRPr="00323207">
        <w:rPr>
          <w:rFonts w:ascii="Times New Roman" w:hAnsi="Times New Roman" w:cs="Times New Roman"/>
          <w:sz w:val="24"/>
          <w:szCs w:val="24"/>
        </w:rPr>
        <w:t xml:space="preserve"> по отдельности</w:t>
      </w:r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276807" w:rsidRPr="00323207" w:rsidRDefault="00276807" w:rsidP="00323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BEC" w:rsidRDefault="00175FD9" w:rsidP="00276807">
      <w:pPr>
        <w:pStyle w:val="a3"/>
        <w:numPr>
          <w:ilvl w:val="0"/>
          <w:numId w:val="21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276807">
        <w:rPr>
          <w:rFonts w:ascii="Times New Roman" w:hAnsi="Times New Roman" w:cs="Times New Roman"/>
          <w:sz w:val="24"/>
          <w:szCs w:val="24"/>
        </w:rPr>
        <w:t>Размер вычета</w:t>
      </w:r>
      <w:r w:rsidR="00276807">
        <w:rPr>
          <w:rFonts w:ascii="Times New Roman" w:hAnsi="Times New Roman" w:cs="Times New Roman"/>
          <w:sz w:val="24"/>
          <w:szCs w:val="24"/>
        </w:rPr>
        <w:t>.</w:t>
      </w:r>
    </w:p>
    <w:p w:rsidR="00276807" w:rsidRPr="00276807" w:rsidRDefault="00276807" w:rsidP="00276807">
      <w:pPr>
        <w:pStyle w:val="a3"/>
        <w:outlineLvl w:val="2"/>
        <w:rPr>
          <w:rFonts w:ascii="Times New Roman" w:hAnsi="Times New Roman" w:cs="Times New Roman"/>
          <w:sz w:val="24"/>
          <w:szCs w:val="24"/>
        </w:rPr>
      </w:pPr>
    </w:p>
    <w:p w:rsidR="000523DC" w:rsidRPr="00323207" w:rsidRDefault="000523DC" w:rsidP="003232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3750A4">
        <w:rPr>
          <w:rFonts w:ascii="Times New Roman" w:hAnsi="Times New Roman" w:cs="Times New Roman"/>
          <w:sz w:val="24"/>
          <w:szCs w:val="24"/>
        </w:rPr>
        <w:t>.</w:t>
      </w:r>
      <w:r w:rsidRPr="00323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CEB" w:rsidRPr="00323207" w:rsidRDefault="007E7CEB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Сумма зависит от того, к какой категории относится человек. </w:t>
      </w:r>
      <w:r w:rsidR="00E72FC4" w:rsidRPr="00323207">
        <w:rPr>
          <w:rFonts w:ascii="Times New Roman" w:hAnsi="Times New Roman" w:cs="Times New Roman"/>
          <w:sz w:val="24"/>
          <w:szCs w:val="24"/>
        </w:rPr>
        <w:t>Минимальная ежемесячная сумма составляет 500 рублей, максимальная – 3000 рублей.</w:t>
      </w:r>
    </w:p>
    <w:p w:rsidR="00E72FC4" w:rsidRPr="00323207" w:rsidRDefault="00E72FC4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Важно! Если человек имеет право получать несколько видов выплат, то ему начисляется </w:t>
      </w:r>
      <w:proofErr w:type="gramStart"/>
      <w:r w:rsidRPr="00323207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323207">
        <w:rPr>
          <w:rFonts w:ascii="Times New Roman" w:hAnsi="Times New Roman" w:cs="Times New Roman"/>
          <w:sz w:val="24"/>
          <w:szCs w:val="24"/>
        </w:rPr>
        <w:t xml:space="preserve"> из них. </w:t>
      </w:r>
    </w:p>
    <w:p w:rsidR="00175FD9" w:rsidRPr="00323207" w:rsidRDefault="000523DC" w:rsidP="003232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Детей</w:t>
      </w:r>
      <w:r w:rsidR="00276807">
        <w:rPr>
          <w:rFonts w:ascii="Times New Roman" w:hAnsi="Times New Roman" w:cs="Times New Roman"/>
          <w:sz w:val="24"/>
          <w:szCs w:val="24"/>
        </w:rPr>
        <w:t>.</w:t>
      </w:r>
    </w:p>
    <w:p w:rsidR="000523DC" w:rsidRPr="00323207" w:rsidRDefault="000523DC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Размер зависит от количества детей. На 1 и 2 выделяется ежемесячно 1400 рублей, на 3 – 3000 рублей.</w:t>
      </w:r>
    </w:p>
    <w:p w:rsidR="00276807" w:rsidRDefault="00AB587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Родителям детей-инвалидов доплачивают 12 000 рублей, опекунам и попечителям – 6000 рублей.</w:t>
      </w:r>
    </w:p>
    <w:p w:rsidR="00276807" w:rsidRPr="00323207" w:rsidRDefault="00276807" w:rsidP="00323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5F62" w:rsidRPr="00276807" w:rsidRDefault="00DC5F62" w:rsidP="0027680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807">
        <w:rPr>
          <w:rFonts w:ascii="Times New Roman" w:hAnsi="Times New Roman" w:cs="Times New Roman"/>
          <w:sz w:val="24"/>
          <w:szCs w:val="24"/>
        </w:rPr>
        <w:t>Нюансы стандартного налогового вычета</w:t>
      </w:r>
      <w:r w:rsidR="003750A4">
        <w:rPr>
          <w:rFonts w:ascii="Times New Roman" w:hAnsi="Times New Roman" w:cs="Times New Roman"/>
          <w:sz w:val="24"/>
          <w:szCs w:val="24"/>
        </w:rPr>
        <w:t>:</w:t>
      </w:r>
    </w:p>
    <w:p w:rsidR="00855D6E" w:rsidRPr="00276807" w:rsidRDefault="00276807" w:rsidP="0027680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807">
        <w:rPr>
          <w:rFonts w:ascii="Times New Roman" w:hAnsi="Times New Roman" w:cs="Times New Roman"/>
          <w:sz w:val="24"/>
          <w:szCs w:val="24"/>
        </w:rPr>
        <w:t>м</w:t>
      </w:r>
      <w:r w:rsidR="00DC5F62" w:rsidRPr="00276807">
        <w:rPr>
          <w:rFonts w:ascii="Times New Roman" w:hAnsi="Times New Roman" w:cs="Times New Roman"/>
          <w:sz w:val="24"/>
          <w:szCs w:val="24"/>
        </w:rPr>
        <w:t>ожет быть предоставлен в двойном размере, если у ребенка 1 родитель, опекун</w:t>
      </w:r>
      <w:r>
        <w:rPr>
          <w:rFonts w:ascii="Times New Roman" w:hAnsi="Times New Roman" w:cs="Times New Roman"/>
          <w:sz w:val="24"/>
          <w:szCs w:val="24"/>
        </w:rPr>
        <w:t>, ли</w:t>
      </w:r>
      <w:r w:rsidR="00DC5F62" w:rsidRPr="00276807">
        <w:rPr>
          <w:rFonts w:ascii="Times New Roman" w:hAnsi="Times New Roman" w:cs="Times New Roman"/>
          <w:sz w:val="24"/>
          <w:szCs w:val="24"/>
        </w:rPr>
        <w:t>бо</w:t>
      </w:r>
      <w:r w:rsidR="00263271" w:rsidRPr="00276807">
        <w:rPr>
          <w:rFonts w:ascii="Times New Roman" w:hAnsi="Times New Roman" w:cs="Times New Roman"/>
          <w:sz w:val="24"/>
          <w:szCs w:val="24"/>
        </w:rPr>
        <w:t xml:space="preserve"> в случае отказа одного из попечителей, родителей от </w:t>
      </w:r>
      <w:r w:rsidR="0025720D" w:rsidRPr="00276807">
        <w:rPr>
          <w:rFonts w:ascii="Times New Roman" w:hAnsi="Times New Roman" w:cs="Times New Roman"/>
          <w:sz w:val="24"/>
          <w:szCs w:val="24"/>
        </w:rPr>
        <w:t>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5F62" w:rsidRPr="00276807" w:rsidRDefault="00276807" w:rsidP="0027680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720D" w:rsidRPr="00276807">
        <w:rPr>
          <w:rFonts w:ascii="Times New Roman" w:hAnsi="Times New Roman" w:cs="Times New Roman"/>
          <w:sz w:val="24"/>
          <w:szCs w:val="24"/>
        </w:rPr>
        <w:t xml:space="preserve">оход </w:t>
      </w:r>
      <w:commentRangeStart w:id="3"/>
      <w:r w:rsidR="0025720D" w:rsidRPr="00276807">
        <w:rPr>
          <w:rFonts w:ascii="Times New Roman" w:hAnsi="Times New Roman" w:cs="Times New Roman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sz w:val="24"/>
          <w:szCs w:val="24"/>
        </w:rPr>
        <w:t>а</w:t>
      </w:r>
      <w:commentRangeEnd w:id="3"/>
      <w:r>
        <w:rPr>
          <w:rStyle w:val="a7"/>
        </w:rPr>
        <w:commentReference w:id="3"/>
      </w:r>
      <w:r w:rsidR="0025720D" w:rsidRPr="00276807">
        <w:rPr>
          <w:rFonts w:ascii="Times New Roman" w:hAnsi="Times New Roman" w:cs="Times New Roman"/>
          <w:sz w:val="24"/>
          <w:szCs w:val="24"/>
        </w:rPr>
        <w:t xml:space="preserve"> не превышает 350 000 рублей</w:t>
      </w:r>
      <w:r w:rsidR="0013372F" w:rsidRPr="00276807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25720D" w:rsidRPr="00276807">
        <w:rPr>
          <w:rFonts w:ascii="Times New Roman" w:hAnsi="Times New Roman" w:cs="Times New Roman"/>
          <w:sz w:val="24"/>
          <w:szCs w:val="24"/>
        </w:rPr>
        <w:t>.</w:t>
      </w:r>
    </w:p>
    <w:p w:rsidR="002F5997" w:rsidRDefault="002F5997" w:rsidP="00475A70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ED5A32" w:rsidRPr="002F5997" w:rsidRDefault="009D62A6" w:rsidP="00475A70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2F5997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Социальный налоговый вычет</w:t>
      </w:r>
    </w:p>
    <w:p w:rsidR="008364D7" w:rsidRPr="00323207" w:rsidRDefault="008364D7" w:rsidP="002F5997">
      <w:pPr>
        <w:pStyle w:val="3"/>
        <w:numPr>
          <w:ilvl w:val="0"/>
          <w:numId w:val="25"/>
        </w:numPr>
        <w:rPr>
          <w:rFonts w:ascii="Times New Roman" w:hAnsi="Times New Roman" w:cs="Times New Roman"/>
          <w:color w:val="auto"/>
        </w:rPr>
      </w:pPr>
      <w:r w:rsidRPr="00323207">
        <w:rPr>
          <w:rFonts w:ascii="Times New Roman" w:hAnsi="Times New Roman" w:cs="Times New Roman"/>
          <w:color w:val="auto"/>
        </w:rPr>
        <w:t>Основания</w:t>
      </w:r>
      <w:r w:rsidR="003750A4">
        <w:rPr>
          <w:rFonts w:ascii="Times New Roman" w:hAnsi="Times New Roman" w:cs="Times New Roman"/>
          <w:color w:val="auto"/>
        </w:rPr>
        <w:t>.</w:t>
      </w:r>
    </w:p>
    <w:p w:rsidR="00126459" w:rsidRPr="00323207" w:rsidRDefault="00931B3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Основаниями получения данного типа отчислений от расходов являются:</w:t>
      </w:r>
    </w:p>
    <w:p w:rsidR="00931B33" w:rsidRPr="00323207" w:rsidRDefault="002F5997" w:rsidP="002F599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1CAE" w:rsidRPr="00323207">
        <w:rPr>
          <w:rFonts w:ascii="Times New Roman" w:hAnsi="Times New Roman" w:cs="Times New Roman"/>
          <w:sz w:val="24"/>
          <w:szCs w:val="24"/>
        </w:rPr>
        <w:t>олучение образования и повышение квалификации</w:t>
      </w:r>
      <w:r w:rsidR="003735E1" w:rsidRPr="00323207">
        <w:rPr>
          <w:rFonts w:ascii="Times New Roman" w:hAnsi="Times New Roman" w:cs="Times New Roman"/>
          <w:sz w:val="24"/>
          <w:szCs w:val="24"/>
        </w:rPr>
        <w:t>. Обязательное условие – наличие действующей лиценз</w:t>
      </w:r>
      <w:proofErr w:type="gramStart"/>
      <w:r w:rsidR="003735E1" w:rsidRPr="00323207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="003735E1" w:rsidRPr="00323207">
        <w:rPr>
          <w:rFonts w:ascii="Times New Roman" w:hAnsi="Times New Roman" w:cs="Times New Roman"/>
          <w:sz w:val="24"/>
          <w:szCs w:val="24"/>
        </w:rPr>
        <w:t>чреждения</w:t>
      </w:r>
      <w:r w:rsidR="00F51CAE" w:rsidRPr="00323207">
        <w:rPr>
          <w:rFonts w:ascii="Times New Roman" w:hAnsi="Times New Roman" w:cs="Times New Roman"/>
          <w:sz w:val="24"/>
          <w:szCs w:val="24"/>
        </w:rPr>
        <w:t>;</w:t>
      </w:r>
    </w:p>
    <w:p w:rsidR="00F51CAE" w:rsidRPr="00323207" w:rsidRDefault="002F5997" w:rsidP="002F599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51CAE" w:rsidRPr="00323207">
        <w:rPr>
          <w:rFonts w:ascii="Times New Roman" w:hAnsi="Times New Roman" w:cs="Times New Roman"/>
          <w:sz w:val="24"/>
          <w:szCs w:val="24"/>
        </w:rPr>
        <w:t xml:space="preserve">ечение (покупка препаратов, </w:t>
      </w:r>
      <w:r w:rsidR="00677F90" w:rsidRPr="00323207">
        <w:rPr>
          <w:rFonts w:ascii="Times New Roman" w:hAnsi="Times New Roman" w:cs="Times New Roman"/>
          <w:sz w:val="24"/>
          <w:szCs w:val="24"/>
        </w:rPr>
        <w:t>ДМС, оплата</w:t>
      </w:r>
      <w:r w:rsidR="00F51CAE" w:rsidRPr="00323207">
        <w:rPr>
          <w:rFonts w:ascii="Times New Roman" w:hAnsi="Times New Roman" w:cs="Times New Roman"/>
          <w:sz w:val="24"/>
          <w:szCs w:val="24"/>
        </w:rPr>
        <w:t xml:space="preserve"> медицинских услуг и страховани</w:t>
      </w:r>
      <w:r w:rsidR="00677F90" w:rsidRPr="00323207">
        <w:rPr>
          <w:rFonts w:ascii="Times New Roman" w:hAnsi="Times New Roman" w:cs="Times New Roman"/>
          <w:sz w:val="24"/>
          <w:szCs w:val="24"/>
        </w:rPr>
        <w:t>я</w:t>
      </w:r>
      <w:r w:rsidR="00F51CAE" w:rsidRPr="00323207">
        <w:rPr>
          <w:rFonts w:ascii="Times New Roman" w:hAnsi="Times New Roman" w:cs="Times New Roman"/>
          <w:sz w:val="24"/>
          <w:szCs w:val="24"/>
        </w:rPr>
        <w:t>);</w:t>
      </w:r>
    </w:p>
    <w:p w:rsidR="00F51CAE" w:rsidRPr="00323207" w:rsidRDefault="002F5997" w:rsidP="002F599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51CAE" w:rsidRPr="00323207">
        <w:rPr>
          <w:rFonts w:ascii="Times New Roman" w:hAnsi="Times New Roman" w:cs="Times New Roman"/>
          <w:sz w:val="24"/>
          <w:szCs w:val="24"/>
        </w:rPr>
        <w:t>лаготворительная деятельность;</w:t>
      </w:r>
    </w:p>
    <w:p w:rsidR="00F51CAE" w:rsidRPr="00323207" w:rsidRDefault="002F5997" w:rsidP="002F599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658D3" w:rsidRPr="00323207">
        <w:rPr>
          <w:rFonts w:ascii="Times New Roman" w:hAnsi="Times New Roman" w:cs="Times New Roman"/>
          <w:sz w:val="24"/>
          <w:szCs w:val="24"/>
        </w:rPr>
        <w:t>ополнительны</w:t>
      </w:r>
      <w:r>
        <w:rPr>
          <w:rFonts w:ascii="Times New Roman" w:hAnsi="Times New Roman" w:cs="Times New Roman"/>
          <w:sz w:val="24"/>
          <w:szCs w:val="24"/>
        </w:rPr>
        <w:t>е страховые и пенсионные взносы;</w:t>
      </w:r>
    </w:p>
    <w:p w:rsidR="004B1986" w:rsidRPr="00323207" w:rsidRDefault="002F5997" w:rsidP="002F599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B1986" w:rsidRPr="00323207">
        <w:rPr>
          <w:rFonts w:ascii="Times New Roman" w:hAnsi="Times New Roman" w:cs="Times New Roman"/>
          <w:sz w:val="24"/>
          <w:szCs w:val="24"/>
        </w:rPr>
        <w:t>изкультурно-оздоровительные услуги.</w:t>
      </w:r>
    </w:p>
    <w:p w:rsidR="002649C3" w:rsidRPr="00323207" w:rsidRDefault="002649C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Важно! </w:t>
      </w:r>
      <w:r w:rsidR="00EE5A2A" w:rsidRPr="00323207">
        <w:rPr>
          <w:rFonts w:ascii="Times New Roman" w:hAnsi="Times New Roman" w:cs="Times New Roman"/>
          <w:sz w:val="24"/>
          <w:szCs w:val="24"/>
        </w:rPr>
        <w:t>Последнее основание будет действительно только с</w:t>
      </w:r>
      <w:r w:rsidRPr="00323207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2F5997">
        <w:rPr>
          <w:rFonts w:ascii="Times New Roman" w:hAnsi="Times New Roman" w:cs="Times New Roman"/>
          <w:sz w:val="24"/>
          <w:szCs w:val="24"/>
        </w:rPr>
        <w:t>а</w:t>
      </w:r>
      <w:r w:rsidR="00EE5A2A" w:rsidRPr="00323207">
        <w:rPr>
          <w:rFonts w:ascii="Times New Roman" w:hAnsi="Times New Roman" w:cs="Times New Roman"/>
          <w:sz w:val="24"/>
          <w:szCs w:val="24"/>
        </w:rPr>
        <w:t>. Оно предоставляет</w:t>
      </w:r>
      <w:r w:rsidR="002F5997">
        <w:rPr>
          <w:rFonts w:ascii="Times New Roman" w:hAnsi="Times New Roman" w:cs="Times New Roman"/>
          <w:sz w:val="24"/>
          <w:szCs w:val="24"/>
        </w:rPr>
        <w:t xml:space="preserve"> </w:t>
      </w:r>
      <w:r w:rsidR="00EE5A2A" w:rsidRPr="00323207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BC7B96" w:rsidRPr="00323207">
        <w:rPr>
          <w:rFonts w:ascii="Times New Roman" w:hAnsi="Times New Roman" w:cs="Times New Roman"/>
          <w:sz w:val="24"/>
          <w:szCs w:val="24"/>
        </w:rPr>
        <w:t>лицам</w:t>
      </w:r>
      <w:r w:rsidR="00ED3B96" w:rsidRPr="00323207">
        <w:rPr>
          <w:rFonts w:ascii="Times New Roman" w:hAnsi="Times New Roman" w:cs="Times New Roman"/>
          <w:sz w:val="24"/>
          <w:szCs w:val="24"/>
        </w:rPr>
        <w:t>, оплачивающи</w:t>
      </w:r>
      <w:r w:rsidR="002F5997">
        <w:rPr>
          <w:rFonts w:ascii="Times New Roman" w:hAnsi="Times New Roman" w:cs="Times New Roman"/>
          <w:sz w:val="24"/>
          <w:szCs w:val="24"/>
        </w:rPr>
        <w:t>м</w:t>
      </w:r>
      <w:r w:rsidR="00ED3B96" w:rsidRPr="00323207">
        <w:rPr>
          <w:rFonts w:ascii="Times New Roman" w:hAnsi="Times New Roman" w:cs="Times New Roman"/>
          <w:sz w:val="24"/>
          <w:szCs w:val="24"/>
        </w:rPr>
        <w:t xml:space="preserve"> физкультуру и фитнес, </w:t>
      </w:r>
      <w:r w:rsidR="00EE5A2A" w:rsidRPr="00323207">
        <w:rPr>
          <w:rFonts w:ascii="Times New Roman" w:hAnsi="Times New Roman" w:cs="Times New Roman"/>
          <w:sz w:val="24"/>
          <w:szCs w:val="24"/>
        </w:rPr>
        <w:t>вернуть сумму, уменьшающую налогооблагаемую базу.</w:t>
      </w:r>
      <w:r w:rsidR="003750A4">
        <w:rPr>
          <w:rFonts w:ascii="Times New Roman" w:hAnsi="Times New Roman" w:cs="Times New Roman"/>
          <w:sz w:val="24"/>
          <w:szCs w:val="24"/>
        </w:rPr>
        <w:t xml:space="preserve"> </w:t>
      </w:r>
      <w:r w:rsidRPr="00323207">
        <w:rPr>
          <w:rFonts w:ascii="Times New Roman" w:hAnsi="Times New Roman" w:cs="Times New Roman"/>
          <w:sz w:val="24"/>
          <w:szCs w:val="24"/>
        </w:rPr>
        <w:t>Такой вид</w:t>
      </w:r>
      <w:r w:rsidR="00B13A1E" w:rsidRPr="00323207">
        <w:rPr>
          <w:rFonts w:ascii="Times New Roman" w:hAnsi="Times New Roman" w:cs="Times New Roman"/>
          <w:sz w:val="24"/>
          <w:szCs w:val="24"/>
        </w:rPr>
        <w:t xml:space="preserve"> выплат</w:t>
      </w:r>
      <w:r w:rsidRPr="00323207">
        <w:rPr>
          <w:rFonts w:ascii="Times New Roman" w:hAnsi="Times New Roman" w:cs="Times New Roman"/>
          <w:sz w:val="24"/>
          <w:szCs w:val="24"/>
        </w:rPr>
        <w:t xml:space="preserve"> получил название «Спортивный». </w:t>
      </w:r>
      <w:proofErr w:type="gramStart"/>
      <w:r w:rsidR="00C37807" w:rsidRPr="00323207">
        <w:rPr>
          <w:rFonts w:ascii="Times New Roman" w:hAnsi="Times New Roman" w:cs="Times New Roman"/>
          <w:sz w:val="24"/>
          <w:szCs w:val="24"/>
        </w:rPr>
        <w:t>Рассчитан</w:t>
      </w:r>
      <w:proofErr w:type="gramEnd"/>
      <w:r w:rsidR="00C37807" w:rsidRPr="00323207">
        <w:rPr>
          <w:rFonts w:ascii="Times New Roman" w:hAnsi="Times New Roman" w:cs="Times New Roman"/>
          <w:sz w:val="24"/>
          <w:szCs w:val="24"/>
        </w:rPr>
        <w:t xml:space="preserve"> на детей и родителей (опекунов).</w:t>
      </w:r>
    </w:p>
    <w:p w:rsidR="00594913" w:rsidRPr="00323207" w:rsidRDefault="0059491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lastRenderedPageBreak/>
        <w:t xml:space="preserve">По мнению </w:t>
      </w:r>
      <w:r w:rsidR="00617C42" w:rsidRPr="00323207">
        <w:rPr>
          <w:rFonts w:ascii="Times New Roman" w:hAnsi="Times New Roman" w:cs="Times New Roman"/>
          <w:sz w:val="24"/>
          <w:szCs w:val="24"/>
        </w:rPr>
        <w:t xml:space="preserve">председателя Государственной </w:t>
      </w:r>
      <w:r w:rsidR="003750A4">
        <w:rPr>
          <w:rFonts w:ascii="Times New Roman" w:hAnsi="Times New Roman" w:cs="Times New Roman"/>
          <w:sz w:val="24"/>
          <w:szCs w:val="24"/>
        </w:rPr>
        <w:t>д</w:t>
      </w:r>
      <w:r w:rsidR="00617C42" w:rsidRPr="00323207">
        <w:rPr>
          <w:rFonts w:ascii="Times New Roman" w:hAnsi="Times New Roman" w:cs="Times New Roman"/>
          <w:sz w:val="24"/>
          <w:szCs w:val="24"/>
        </w:rPr>
        <w:t>умы, В.</w:t>
      </w:r>
      <w:r w:rsidR="003750A4">
        <w:rPr>
          <w:rFonts w:ascii="Times New Roman" w:hAnsi="Times New Roman" w:cs="Times New Roman"/>
          <w:sz w:val="24"/>
          <w:szCs w:val="24"/>
        </w:rPr>
        <w:t xml:space="preserve"> </w:t>
      </w:r>
      <w:r w:rsidR="00617C42" w:rsidRPr="00323207">
        <w:rPr>
          <w:rFonts w:ascii="Times New Roman" w:hAnsi="Times New Roman" w:cs="Times New Roman"/>
          <w:sz w:val="24"/>
          <w:szCs w:val="24"/>
        </w:rPr>
        <w:t>Володина, спортивные отчисления демонстриру</w:t>
      </w:r>
      <w:r w:rsidR="003750A4">
        <w:rPr>
          <w:rFonts w:ascii="Times New Roman" w:hAnsi="Times New Roman" w:cs="Times New Roman"/>
          <w:sz w:val="24"/>
          <w:szCs w:val="24"/>
        </w:rPr>
        <w:t xml:space="preserve">ют то, что государство </w:t>
      </w:r>
      <w:commentRangeStart w:id="4"/>
      <w:r w:rsidR="003750A4">
        <w:rPr>
          <w:rFonts w:ascii="Times New Roman" w:hAnsi="Times New Roman" w:cs="Times New Roman"/>
          <w:sz w:val="24"/>
          <w:szCs w:val="24"/>
        </w:rPr>
        <w:t>считает</w:t>
      </w:r>
      <w:commentRangeEnd w:id="4"/>
      <w:r w:rsidR="003750A4">
        <w:rPr>
          <w:rStyle w:val="a7"/>
        </w:rPr>
        <w:commentReference w:id="4"/>
      </w:r>
      <w:r w:rsidR="00617C42" w:rsidRPr="00323207">
        <w:rPr>
          <w:rFonts w:ascii="Times New Roman" w:hAnsi="Times New Roman" w:cs="Times New Roman"/>
          <w:sz w:val="24"/>
          <w:szCs w:val="24"/>
        </w:rPr>
        <w:t xml:space="preserve"> расходы на физкультуру социально значимыми</w:t>
      </w:r>
      <w:r w:rsidR="003750A4">
        <w:rPr>
          <w:rFonts w:ascii="Times New Roman" w:hAnsi="Times New Roman" w:cs="Times New Roman"/>
          <w:sz w:val="24"/>
          <w:szCs w:val="24"/>
        </w:rPr>
        <w:t>, п</w:t>
      </w:r>
      <w:r w:rsidR="00617C42" w:rsidRPr="00323207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3750A4">
        <w:rPr>
          <w:rFonts w:ascii="Times New Roman" w:hAnsi="Times New Roman" w:cs="Times New Roman"/>
          <w:sz w:val="24"/>
          <w:szCs w:val="24"/>
        </w:rPr>
        <w:t xml:space="preserve">он </w:t>
      </w:r>
      <w:r w:rsidR="00617C42" w:rsidRPr="00323207">
        <w:rPr>
          <w:rFonts w:ascii="Times New Roman" w:hAnsi="Times New Roman" w:cs="Times New Roman"/>
          <w:sz w:val="24"/>
          <w:szCs w:val="24"/>
        </w:rPr>
        <w:t>связаны со здоровьем граждан.</w:t>
      </w:r>
    </w:p>
    <w:p w:rsidR="005461CA" w:rsidRPr="00323207" w:rsidRDefault="005461CA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Важно! Человек вправе подать заявление по нескольким основаниям налоговых вычетов.</w:t>
      </w:r>
    </w:p>
    <w:p w:rsidR="005C5ADE" w:rsidRDefault="005C5ADE" w:rsidP="003750A4">
      <w:pPr>
        <w:pStyle w:val="a3"/>
        <w:numPr>
          <w:ilvl w:val="0"/>
          <w:numId w:val="25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3750A4">
        <w:rPr>
          <w:rFonts w:ascii="Times New Roman" w:hAnsi="Times New Roman" w:cs="Times New Roman"/>
          <w:sz w:val="24"/>
          <w:szCs w:val="24"/>
        </w:rPr>
        <w:t>Размер сумм</w:t>
      </w:r>
      <w:r w:rsidR="003750A4">
        <w:rPr>
          <w:rFonts w:ascii="Times New Roman" w:hAnsi="Times New Roman" w:cs="Times New Roman"/>
          <w:sz w:val="24"/>
          <w:szCs w:val="24"/>
        </w:rPr>
        <w:t>.</w:t>
      </w:r>
    </w:p>
    <w:p w:rsidR="003750A4" w:rsidRPr="003750A4" w:rsidRDefault="003750A4" w:rsidP="003750A4">
      <w:pPr>
        <w:pStyle w:val="a3"/>
        <w:ind w:left="1080"/>
        <w:outlineLvl w:val="2"/>
        <w:rPr>
          <w:rFonts w:ascii="Times New Roman" w:hAnsi="Times New Roman" w:cs="Times New Roman"/>
          <w:sz w:val="24"/>
          <w:szCs w:val="24"/>
        </w:rPr>
      </w:pPr>
    </w:p>
    <w:p w:rsidR="002B7AD6" w:rsidRPr="00323207" w:rsidRDefault="00C54343" w:rsidP="0032320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Образование</w:t>
      </w:r>
      <w:r w:rsidR="003750A4">
        <w:rPr>
          <w:rFonts w:ascii="Times New Roman" w:hAnsi="Times New Roman" w:cs="Times New Roman"/>
          <w:sz w:val="24"/>
          <w:szCs w:val="24"/>
        </w:rPr>
        <w:t>.</w:t>
      </w:r>
    </w:p>
    <w:p w:rsidR="00C54343" w:rsidRPr="00323207" w:rsidRDefault="0065241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Максимальный размер </w:t>
      </w:r>
      <w:r w:rsidR="00E3173F" w:rsidRPr="00323207">
        <w:rPr>
          <w:rFonts w:ascii="Times New Roman" w:hAnsi="Times New Roman" w:cs="Times New Roman"/>
          <w:sz w:val="24"/>
          <w:szCs w:val="24"/>
        </w:rPr>
        <w:t>суммы</w:t>
      </w:r>
      <w:r w:rsidRPr="00323207">
        <w:rPr>
          <w:rFonts w:ascii="Times New Roman" w:hAnsi="Times New Roman" w:cs="Times New Roman"/>
          <w:sz w:val="24"/>
          <w:szCs w:val="24"/>
        </w:rPr>
        <w:t xml:space="preserve"> за 1 год</w:t>
      </w:r>
      <w:r w:rsidR="00E3173F" w:rsidRPr="00323207">
        <w:rPr>
          <w:rFonts w:ascii="Times New Roman" w:hAnsi="Times New Roman" w:cs="Times New Roman"/>
          <w:sz w:val="24"/>
          <w:szCs w:val="24"/>
        </w:rPr>
        <w:t>, от которой буд</w:t>
      </w:r>
      <w:r w:rsidR="008C0296">
        <w:rPr>
          <w:rFonts w:ascii="Times New Roman" w:hAnsi="Times New Roman" w:cs="Times New Roman"/>
          <w:sz w:val="24"/>
          <w:szCs w:val="24"/>
        </w:rPr>
        <w:t>е</w:t>
      </w:r>
      <w:r w:rsidR="00E3173F" w:rsidRPr="00323207">
        <w:rPr>
          <w:rFonts w:ascii="Times New Roman" w:hAnsi="Times New Roman" w:cs="Times New Roman"/>
          <w:sz w:val="24"/>
          <w:szCs w:val="24"/>
        </w:rPr>
        <w:t>т отсчитан</w:t>
      </w:r>
      <w:r w:rsidR="008C0296">
        <w:rPr>
          <w:rFonts w:ascii="Times New Roman" w:hAnsi="Times New Roman" w:cs="Times New Roman"/>
          <w:sz w:val="24"/>
          <w:szCs w:val="24"/>
        </w:rPr>
        <w:t>о</w:t>
      </w:r>
      <w:r w:rsidR="00E3173F" w:rsidRPr="00323207">
        <w:rPr>
          <w:rFonts w:ascii="Times New Roman" w:hAnsi="Times New Roman" w:cs="Times New Roman"/>
          <w:sz w:val="24"/>
          <w:szCs w:val="24"/>
        </w:rPr>
        <w:t xml:space="preserve"> 13</w:t>
      </w:r>
      <w:r w:rsidR="008C0296">
        <w:rPr>
          <w:rFonts w:ascii="Times New Roman" w:hAnsi="Times New Roman" w:cs="Times New Roman"/>
          <w:sz w:val="24"/>
          <w:szCs w:val="24"/>
        </w:rPr>
        <w:t xml:space="preserve"> </w:t>
      </w:r>
      <w:r w:rsidR="00E3173F" w:rsidRPr="00323207">
        <w:rPr>
          <w:rFonts w:ascii="Times New Roman" w:hAnsi="Times New Roman" w:cs="Times New Roman"/>
          <w:sz w:val="24"/>
          <w:szCs w:val="24"/>
        </w:rPr>
        <w:t xml:space="preserve">% - это </w:t>
      </w:r>
      <w:r w:rsidRPr="00323207">
        <w:rPr>
          <w:rFonts w:ascii="Times New Roman" w:hAnsi="Times New Roman" w:cs="Times New Roman"/>
          <w:sz w:val="24"/>
          <w:szCs w:val="24"/>
        </w:rPr>
        <w:t>50 000 рублей</w:t>
      </w:r>
      <w:r w:rsidR="00C70995" w:rsidRPr="00323207">
        <w:rPr>
          <w:rFonts w:ascii="Times New Roman" w:hAnsi="Times New Roman" w:cs="Times New Roman"/>
          <w:sz w:val="24"/>
          <w:szCs w:val="24"/>
        </w:rPr>
        <w:t xml:space="preserve"> на 1 ребенка</w:t>
      </w:r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652412" w:rsidRPr="00323207" w:rsidRDefault="00C70995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Максимальная сумма денежных средств, которые налогоплательщик может забрать</w:t>
      </w:r>
      <w:r w:rsidR="008C0296">
        <w:rPr>
          <w:rFonts w:ascii="Times New Roman" w:hAnsi="Times New Roman" w:cs="Times New Roman"/>
          <w:sz w:val="24"/>
          <w:szCs w:val="24"/>
        </w:rPr>
        <w:t>,</w:t>
      </w:r>
      <w:r w:rsidRPr="003232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E4392" w:rsidRPr="00323207">
        <w:rPr>
          <w:rFonts w:ascii="Times New Roman" w:hAnsi="Times New Roman" w:cs="Times New Roman"/>
          <w:sz w:val="24"/>
          <w:szCs w:val="24"/>
        </w:rPr>
        <w:t>15 600 рублей.</w:t>
      </w:r>
    </w:p>
    <w:p w:rsidR="00DE4392" w:rsidRPr="00323207" w:rsidRDefault="00DE439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Внимание! Если обучались 2 человека в семье, то можно получить удвоенный вычет.</w:t>
      </w:r>
    </w:p>
    <w:p w:rsidR="00DE4392" w:rsidRPr="00323207" w:rsidRDefault="00DE439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Примечание! Если сумма за несколько лет обучения была оплачено единовременным платежом, то не стоит рассчитывать на возврат 13</w:t>
      </w:r>
      <w:r w:rsidR="008C0296">
        <w:rPr>
          <w:rFonts w:ascii="Times New Roman" w:hAnsi="Times New Roman" w:cs="Times New Roman"/>
          <w:sz w:val="24"/>
          <w:szCs w:val="24"/>
        </w:rPr>
        <w:t xml:space="preserve"> </w:t>
      </w:r>
      <w:r w:rsidRPr="00323207">
        <w:rPr>
          <w:rFonts w:ascii="Times New Roman" w:hAnsi="Times New Roman" w:cs="Times New Roman"/>
          <w:sz w:val="24"/>
          <w:szCs w:val="24"/>
        </w:rPr>
        <w:t>% от всей суммы. Лимит годового вычета составляет 120 000 рублей. Но если разбить оплату на несколько лет обучения, то ежегодно можно получать 13</w:t>
      </w:r>
      <w:r w:rsidR="008C0296">
        <w:rPr>
          <w:rFonts w:ascii="Times New Roman" w:hAnsi="Times New Roman" w:cs="Times New Roman"/>
          <w:sz w:val="24"/>
          <w:szCs w:val="24"/>
        </w:rPr>
        <w:t xml:space="preserve"> </w:t>
      </w:r>
      <w:r w:rsidRPr="00323207">
        <w:rPr>
          <w:rFonts w:ascii="Times New Roman" w:hAnsi="Times New Roman" w:cs="Times New Roman"/>
          <w:sz w:val="24"/>
          <w:szCs w:val="24"/>
        </w:rPr>
        <w:t>%.</w:t>
      </w:r>
    </w:p>
    <w:p w:rsidR="00BC7237" w:rsidRPr="008C0296" w:rsidRDefault="00BC7237" w:rsidP="008C02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296">
        <w:rPr>
          <w:rFonts w:ascii="Times New Roman" w:hAnsi="Times New Roman" w:cs="Times New Roman"/>
          <w:sz w:val="24"/>
          <w:szCs w:val="24"/>
        </w:rPr>
        <w:t>Лечение</w:t>
      </w:r>
      <w:r w:rsidR="00855D6E" w:rsidRPr="008C0296">
        <w:rPr>
          <w:rFonts w:ascii="Times New Roman" w:hAnsi="Times New Roman" w:cs="Times New Roman"/>
          <w:sz w:val="24"/>
          <w:szCs w:val="24"/>
        </w:rPr>
        <w:t>, спорт</w:t>
      </w:r>
      <w:r w:rsidR="008C0296">
        <w:rPr>
          <w:rFonts w:ascii="Times New Roman" w:hAnsi="Times New Roman" w:cs="Times New Roman"/>
          <w:sz w:val="24"/>
          <w:szCs w:val="24"/>
        </w:rPr>
        <w:t>.</w:t>
      </w:r>
    </w:p>
    <w:p w:rsidR="000B206E" w:rsidRPr="00323207" w:rsidRDefault="000B206E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Пороговая сумма, от которой будет рассчитан процент возврата, оста</w:t>
      </w:r>
      <w:r w:rsidR="008C0296">
        <w:rPr>
          <w:rFonts w:ascii="Times New Roman" w:hAnsi="Times New Roman" w:cs="Times New Roman"/>
          <w:sz w:val="24"/>
          <w:szCs w:val="24"/>
        </w:rPr>
        <w:t>е</w:t>
      </w:r>
      <w:r w:rsidRPr="00323207">
        <w:rPr>
          <w:rFonts w:ascii="Times New Roman" w:hAnsi="Times New Roman" w:cs="Times New Roman"/>
          <w:sz w:val="24"/>
          <w:szCs w:val="24"/>
        </w:rPr>
        <w:t>тся неизменной. Составляет 120 000 рублей. Соответственно</w:t>
      </w:r>
      <w:commentRangeStart w:id="5"/>
      <w:r w:rsidR="008C0296">
        <w:rPr>
          <w:rFonts w:ascii="Times New Roman" w:hAnsi="Times New Roman" w:cs="Times New Roman"/>
          <w:sz w:val="24"/>
          <w:szCs w:val="24"/>
        </w:rPr>
        <w:t>,</w:t>
      </w:r>
      <w:commentRangeEnd w:id="5"/>
      <w:r w:rsidR="008C0296">
        <w:rPr>
          <w:rStyle w:val="a7"/>
        </w:rPr>
        <w:commentReference w:id="5"/>
      </w:r>
      <w:r w:rsidRPr="00323207">
        <w:rPr>
          <w:rFonts w:ascii="Times New Roman" w:hAnsi="Times New Roman" w:cs="Times New Roman"/>
          <w:sz w:val="24"/>
          <w:szCs w:val="24"/>
        </w:rPr>
        <w:t xml:space="preserve"> максимальная сумма НВ – 15</w:t>
      </w:r>
      <w:r w:rsidR="00453508" w:rsidRPr="00323207">
        <w:rPr>
          <w:rFonts w:ascii="Times New Roman" w:hAnsi="Times New Roman" w:cs="Times New Roman"/>
          <w:sz w:val="24"/>
          <w:szCs w:val="24"/>
        </w:rPr>
        <w:t> </w:t>
      </w:r>
      <w:r w:rsidRPr="00323207">
        <w:rPr>
          <w:rFonts w:ascii="Times New Roman" w:hAnsi="Times New Roman" w:cs="Times New Roman"/>
          <w:sz w:val="24"/>
          <w:szCs w:val="24"/>
        </w:rPr>
        <w:t>600</w:t>
      </w:r>
      <w:r w:rsidR="00453508" w:rsidRPr="003232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855D6E" w:rsidRPr="00323207" w:rsidRDefault="000B206E" w:rsidP="003232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207">
        <w:rPr>
          <w:rFonts w:ascii="Times New Roman" w:hAnsi="Times New Roman" w:cs="Times New Roman"/>
          <w:sz w:val="24"/>
          <w:szCs w:val="24"/>
        </w:rPr>
        <w:t xml:space="preserve">Но </w:t>
      </w:r>
      <w:r w:rsidR="00453508" w:rsidRPr="00323207">
        <w:rPr>
          <w:rFonts w:ascii="Times New Roman" w:hAnsi="Times New Roman" w:cs="Times New Roman"/>
          <w:sz w:val="24"/>
          <w:szCs w:val="24"/>
        </w:rPr>
        <w:t>существует перечень дорогостоящих медицинских услуг и медикаментов, на который не установлено ограничение.</w:t>
      </w:r>
      <w:proofErr w:type="gramEnd"/>
      <w:r w:rsidR="00453508" w:rsidRPr="00323207">
        <w:rPr>
          <w:rFonts w:ascii="Times New Roman" w:hAnsi="Times New Roman" w:cs="Times New Roman"/>
          <w:sz w:val="24"/>
          <w:szCs w:val="24"/>
        </w:rPr>
        <w:t xml:space="preserve"> Сумма возврата рассчитывается от полной стоимости затрат, поэтому отчисления могут превысить 15 600 рублей.</w:t>
      </w:r>
    </w:p>
    <w:p w:rsidR="002649C3" w:rsidRPr="00323207" w:rsidRDefault="00CD4B5A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Н</w:t>
      </w:r>
      <w:r w:rsidR="0062435F" w:rsidRPr="00323207">
        <w:rPr>
          <w:rFonts w:ascii="Times New Roman" w:hAnsi="Times New Roman" w:cs="Times New Roman"/>
          <w:sz w:val="24"/>
          <w:szCs w:val="24"/>
        </w:rPr>
        <w:t>В</w:t>
      </w:r>
      <w:r w:rsidRPr="00323207">
        <w:rPr>
          <w:rFonts w:ascii="Times New Roman" w:hAnsi="Times New Roman" w:cs="Times New Roman"/>
          <w:sz w:val="24"/>
          <w:szCs w:val="24"/>
        </w:rPr>
        <w:t xml:space="preserve"> на физкультуру </w:t>
      </w:r>
      <w:r w:rsidR="006B336B" w:rsidRPr="00323207">
        <w:rPr>
          <w:rFonts w:ascii="Times New Roman" w:hAnsi="Times New Roman" w:cs="Times New Roman"/>
          <w:sz w:val="24"/>
          <w:szCs w:val="24"/>
        </w:rPr>
        <w:t xml:space="preserve">рассчитывается их </w:t>
      </w:r>
      <w:r w:rsidRPr="00323207">
        <w:rPr>
          <w:rFonts w:ascii="Times New Roman" w:hAnsi="Times New Roman" w:cs="Times New Roman"/>
          <w:sz w:val="24"/>
          <w:szCs w:val="24"/>
        </w:rPr>
        <w:t>фактически</w:t>
      </w:r>
      <w:r w:rsidR="006B336B" w:rsidRPr="00323207">
        <w:rPr>
          <w:rFonts w:ascii="Times New Roman" w:hAnsi="Times New Roman" w:cs="Times New Roman"/>
          <w:sz w:val="24"/>
          <w:szCs w:val="24"/>
        </w:rPr>
        <w:t xml:space="preserve">х расходов, но также не может превышать границы в </w:t>
      </w:r>
      <w:r w:rsidRPr="00323207">
        <w:rPr>
          <w:rFonts w:ascii="Times New Roman" w:hAnsi="Times New Roman" w:cs="Times New Roman"/>
          <w:sz w:val="24"/>
          <w:szCs w:val="24"/>
        </w:rPr>
        <w:t>120 тыс. рублей</w:t>
      </w:r>
      <w:r w:rsidR="006B336B" w:rsidRPr="00323207">
        <w:rPr>
          <w:rFonts w:ascii="Times New Roman" w:hAnsi="Times New Roman" w:cs="Times New Roman"/>
          <w:sz w:val="24"/>
          <w:szCs w:val="24"/>
        </w:rPr>
        <w:t>.</w:t>
      </w:r>
    </w:p>
    <w:p w:rsidR="00ED5A32" w:rsidRPr="00052558" w:rsidRDefault="009D62A6" w:rsidP="00475A70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052558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Имущественный НВ</w:t>
      </w:r>
    </w:p>
    <w:p w:rsidR="00D1730B" w:rsidRPr="00052558" w:rsidRDefault="00C1051A" w:rsidP="00052558">
      <w:pPr>
        <w:pStyle w:val="a3"/>
        <w:numPr>
          <w:ilvl w:val="0"/>
          <w:numId w:val="13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>Основания</w:t>
      </w:r>
      <w:r w:rsidR="00052558">
        <w:rPr>
          <w:rFonts w:ascii="Times New Roman" w:hAnsi="Times New Roman" w:cs="Times New Roman"/>
          <w:sz w:val="24"/>
          <w:szCs w:val="24"/>
        </w:rPr>
        <w:t>:</w:t>
      </w:r>
    </w:p>
    <w:p w:rsidR="00C1051A" w:rsidRPr="00052558" w:rsidRDefault="00C1051A" w:rsidP="0005255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>Прод</w:t>
      </w:r>
      <w:r w:rsidR="00052558">
        <w:rPr>
          <w:rFonts w:ascii="Times New Roman" w:hAnsi="Times New Roman" w:cs="Times New Roman"/>
          <w:sz w:val="24"/>
          <w:szCs w:val="24"/>
        </w:rPr>
        <w:t>ажа доли либо имущества в целом.</w:t>
      </w:r>
    </w:p>
    <w:p w:rsidR="00C1051A" w:rsidRPr="00052558" w:rsidRDefault="00C1051A" w:rsidP="0005255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>Уступка права</w:t>
      </w:r>
      <w:r w:rsidR="00DC36F8" w:rsidRPr="00052558">
        <w:rPr>
          <w:rFonts w:ascii="Times New Roman" w:hAnsi="Times New Roman" w:cs="Times New Roman"/>
          <w:sz w:val="24"/>
          <w:szCs w:val="24"/>
        </w:rPr>
        <w:t xml:space="preserve"> на собственность и долю в строительстве</w:t>
      </w:r>
      <w:r w:rsidR="00090C00">
        <w:rPr>
          <w:rFonts w:ascii="Times New Roman" w:hAnsi="Times New Roman" w:cs="Times New Roman"/>
          <w:sz w:val="24"/>
          <w:szCs w:val="24"/>
        </w:rPr>
        <w:t>.</w:t>
      </w:r>
    </w:p>
    <w:p w:rsidR="00C1051A" w:rsidRPr="00052558" w:rsidRDefault="00C1051A" w:rsidP="0005255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 xml:space="preserve">Изъятие муниципалитетом либо государством собственности с выплатой </w:t>
      </w:r>
      <w:r w:rsidR="00090C00">
        <w:rPr>
          <w:rFonts w:ascii="Times New Roman" w:hAnsi="Times New Roman" w:cs="Times New Roman"/>
          <w:sz w:val="24"/>
          <w:szCs w:val="24"/>
        </w:rPr>
        <w:t>компенсации.</w:t>
      </w:r>
    </w:p>
    <w:p w:rsidR="00C1051A" w:rsidRPr="00052558" w:rsidRDefault="00C1051A" w:rsidP="0005255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>Приобретение дома, участка, квартиры</w:t>
      </w:r>
      <w:r w:rsidR="00090C00">
        <w:rPr>
          <w:rFonts w:ascii="Times New Roman" w:hAnsi="Times New Roman" w:cs="Times New Roman"/>
          <w:sz w:val="24"/>
          <w:szCs w:val="24"/>
        </w:rPr>
        <w:t>.</w:t>
      </w:r>
    </w:p>
    <w:p w:rsidR="00C1051A" w:rsidRPr="00052558" w:rsidRDefault="00C1051A" w:rsidP="0005255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558">
        <w:rPr>
          <w:rFonts w:ascii="Times New Roman" w:hAnsi="Times New Roman" w:cs="Times New Roman"/>
          <w:sz w:val="24"/>
          <w:szCs w:val="24"/>
        </w:rPr>
        <w:t>Постройка жилища.</w:t>
      </w:r>
    </w:p>
    <w:p w:rsidR="00CE6D12" w:rsidRPr="00323207" w:rsidRDefault="00CE6D1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Важно! </w:t>
      </w:r>
      <w:r w:rsidR="009728BF" w:rsidRPr="00323207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вычета </w:t>
      </w:r>
      <w:r w:rsidRPr="00323207">
        <w:rPr>
          <w:rFonts w:ascii="Times New Roman" w:hAnsi="Times New Roman" w:cs="Times New Roman"/>
          <w:sz w:val="24"/>
          <w:szCs w:val="24"/>
        </w:rPr>
        <w:t>зависи</w:t>
      </w:r>
      <w:r w:rsidR="009728BF" w:rsidRPr="00323207">
        <w:rPr>
          <w:rFonts w:ascii="Times New Roman" w:hAnsi="Times New Roman" w:cs="Times New Roman"/>
          <w:sz w:val="24"/>
          <w:szCs w:val="24"/>
        </w:rPr>
        <w:t>т</w:t>
      </w:r>
      <w:r w:rsidRPr="00323207">
        <w:rPr>
          <w:rFonts w:ascii="Times New Roman" w:hAnsi="Times New Roman" w:cs="Times New Roman"/>
          <w:sz w:val="24"/>
          <w:szCs w:val="24"/>
        </w:rPr>
        <w:t xml:space="preserve"> от способа и источника оплаты. </w:t>
      </w:r>
      <w:r w:rsidR="001F0587" w:rsidRPr="00323207">
        <w:rPr>
          <w:rFonts w:ascii="Times New Roman" w:hAnsi="Times New Roman" w:cs="Times New Roman"/>
          <w:sz w:val="24"/>
          <w:szCs w:val="24"/>
        </w:rPr>
        <w:t>Вернуть денежные средства из ипотеки и личных расходов можно, из средств организации либо материнского капитала нельзя.</w:t>
      </w:r>
    </w:p>
    <w:p w:rsidR="00AF5EB8" w:rsidRPr="00323207" w:rsidRDefault="00AF5EB8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Внимание! Также получить вычет не получится, если квартира была приобретена у ближайших </w:t>
      </w:r>
      <w:proofErr w:type="gramStart"/>
      <w:r w:rsidRPr="00323207">
        <w:rPr>
          <w:rFonts w:ascii="Times New Roman" w:hAnsi="Times New Roman" w:cs="Times New Roman"/>
          <w:sz w:val="24"/>
          <w:szCs w:val="24"/>
        </w:rPr>
        <w:t>родственников</w:t>
      </w:r>
      <w:proofErr w:type="gramEnd"/>
      <w:r w:rsidRPr="00323207">
        <w:rPr>
          <w:rFonts w:ascii="Times New Roman" w:hAnsi="Times New Roman" w:cs="Times New Roman"/>
          <w:sz w:val="24"/>
          <w:szCs w:val="24"/>
        </w:rPr>
        <w:t xml:space="preserve"> либо досталась по наследству.</w:t>
      </w:r>
    </w:p>
    <w:p w:rsidR="001B071E" w:rsidRPr="00090C00" w:rsidRDefault="001B071E" w:rsidP="00090C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90C00">
        <w:rPr>
          <w:rFonts w:ascii="Times New Roman" w:hAnsi="Times New Roman" w:cs="Times New Roman"/>
          <w:sz w:val="24"/>
          <w:szCs w:val="24"/>
        </w:rPr>
        <w:t>Величина вычета</w:t>
      </w:r>
      <w:r w:rsidR="00090C00">
        <w:rPr>
          <w:rFonts w:ascii="Times New Roman" w:hAnsi="Times New Roman" w:cs="Times New Roman"/>
          <w:sz w:val="24"/>
          <w:szCs w:val="24"/>
        </w:rPr>
        <w:t>:</w:t>
      </w:r>
    </w:p>
    <w:p w:rsidR="00022167" w:rsidRPr="00323207" w:rsidRDefault="00912A24" w:rsidP="00090C0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С сумм, направленных на благотворительную деятельность</w:t>
      </w:r>
      <w:r w:rsidR="00496F64" w:rsidRPr="00323207">
        <w:rPr>
          <w:rFonts w:ascii="Times New Roman" w:hAnsi="Times New Roman" w:cs="Times New Roman"/>
          <w:sz w:val="24"/>
          <w:szCs w:val="24"/>
        </w:rPr>
        <w:t xml:space="preserve"> либо вложенных в долевой капитал</w:t>
      </w:r>
      <w:r w:rsidRPr="00323207">
        <w:rPr>
          <w:rFonts w:ascii="Times New Roman" w:hAnsi="Times New Roman" w:cs="Times New Roman"/>
          <w:sz w:val="24"/>
          <w:szCs w:val="24"/>
        </w:rPr>
        <w:t>, можно вернуть не более 25</w:t>
      </w:r>
      <w:r w:rsidR="00090C00">
        <w:rPr>
          <w:rFonts w:ascii="Times New Roman" w:hAnsi="Times New Roman" w:cs="Times New Roman"/>
          <w:sz w:val="24"/>
          <w:szCs w:val="24"/>
        </w:rPr>
        <w:t xml:space="preserve"> </w:t>
      </w:r>
      <w:r w:rsidRPr="00323207">
        <w:rPr>
          <w:rFonts w:ascii="Times New Roman" w:hAnsi="Times New Roman" w:cs="Times New Roman"/>
          <w:sz w:val="24"/>
          <w:szCs w:val="24"/>
        </w:rPr>
        <w:t xml:space="preserve">% от годового дохода </w:t>
      </w:r>
      <w:proofErr w:type="spellStart"/>
      <w:r w:rsidRPr="00323207">
        <w:rPr>
          <w:rFonts w:ascii="Times New Roman" w:hAnsi="Times New Roman" w:cs="Times New Roman"/>
          <w:sz w:val="24"/>
          <w:szCs w:val="24"/>
        </w:rPr>
        <w:t>физлица</w:t>
      </w:r>
      <w:proofErr w:type="spellEnd"/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912A24" w:rsidRPr="00323207" w:rsidRDefault="00912A24" w:rsidP="00090C0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lastRenderedPageBreak/>
        <w:t>Максимальная сумма</w:t>
      </w:r>
      <w:r w:rsidR="00725EE4" w:rsidRPr="00323207">
        <w:rPr>
          <w:rFonts w:ascii="Times New Roman" w:hAnsi="Times New Roman" w:cs="Times New Roman"/>
          <w:sz w:val="24"/>
          <w:szCs w:val="24"/>
        </w:rPr>
        <w:t>, с которой будет рассчитан объем возвратных средств, составляет 2 000 000 рублей. Если число меньше, то 13</w:t>
      </w:r>
      <w:r w:rsidR="00090C00">
        <w:rPr>
          <w:rFonts w:ascii="Times New Roman" w:hAnsi="Times New Roman" w:cs="Times New Roman"/>
          <w:sz w:val="24"/>
          <w:szCs w:val="24"/>
        </w:rPr>
        <w:t xml:space="preserve"> </w:t>
      </w:r>
      <w:r w:rsidR="00725EE4" w:rsidRPr="00323207">
        <w:rPr>
          <w:rFonts w:ascii="Times New Roman" w:hAnsi="Times New Roman" w:cs="Times New Roman"/>
          <w:sz w:val="24"/>
          <w:szCs w:val="24"/>
        </w:rPr>
        <w:t>% рассчитывается от реальных расходов. Соответственно</w:t>
      </w:r>
      <w:commentRangeStart w:id="6"/>
      <w:r w:rsidR="00090C00">
        <w:rPr>
          <w:rFonts w:ascii="Times New Roman" w:hAnsi="Times New Roman" w:cs="Times New Roman"/>
          <w:sz w:val="24"/>
          <w:szCs w:val="24"/>
        </w:rPr>
        <w:t>,</w:t>
      </w:r>
      <w:commentRangeEnd w:id="6"/>
      <w:r w:rsidR="00090C00">
        <w:rPr>
          <w:rStyle w:val="a7"/>
        </w:rPr>
        <w:commentReference w:id="6"/>
      </w:r>
      <w:r w:rsidR="00725EE4" w:rsidRPr="00323207">
        <w:rPr>
          <w:rFonts w:ascii="Times New Roman" w:hAnsi="Times New Roman" w:cs="Times New Roman"/>
          <w:sz w:val="24"/>
          <w:szCs w:val="24"/>
        </w:rPr>
        <w:t xml:space="preserve"> НДФЛ от порогового значения составляет 260 000 рублей.</w:t>
      </w:r>
    </w:p>
    <w:p w:rsidR="00725EE4" w:rsidRPr="00323207" w:rsidRDefault="00725EE4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Внимание! Выплата при покупке имущества пр</w:t>
      </w:r>
      <w:r w:rsidR="00761532" w:rsidRPr="00323207">
        <w:rPr>
          <w:rFonts w:ascii="Times New Roman" w:hAnsi="Times New Roman" w:cs="Times New Roman"/>
          <w:sz w:val="24"/>
          <w:szCs w:val="24"/>
        </w:rPr>
        <w:t>оизводи</w:t>
      </w:r>
      <w:r w:rsidRPr="00323207">
        <w:rPr>
          <w:rFonts w:ascii="Times New Roman" w:hAnsi="Times New Roman" w:cs="Times New Roman"/>
          <w:sz w:val="24"/>
          <w:szCs w:val="24"/>
        </w:rPr>
        <w:t>тся только 1 раз.</w:t>
      </w:r>
    </w:p>
    <w:p w:rsidR="00ED5A32" w:rsidRPr="00090C00" w:rsidRDefault="009D62A6" w:rsidP="00475A70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090C00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Инвестиционный НВ</w:t>
      </w:r>
    </w:p>
    <w:p w:rsidR="003F613B" w:rsidRPr="00090C00" w:rsidRDefault="00DA5ED4" w:rsidP="00090C00">
      <w:pPr>
        <w:pStyle w:val="a3"/>
        <w:numPr>
          <w:ilvl w:val="0"/>
          <w:numId w:val="29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090C00">
        <w:rPr>
          <w:rFonts w:ascii="Times New Roman" w:hAnsi="Times New Roman" w:cs="Times New Roman"/>
          <w:sz w:val="24"/>
          <w:szCs w:val="24"/>
        </w:rPr>
        <w:t>Условия</w:t>
      </w:r>
      <w:r w:rsidR="00A2077D">
        <w:rPr>
          <w:rFonts w:ascii="Times New Roman" w:hAnsi="Times New Roman" w:cs="Times New Roman"/>
          <w:sz w:val="24"/>
          <w:szCs w:val="24"/>
        </w:rPr>
        <w:t>.</w:t>
      </w:r>
    </w:p>
    <w:p w:rsidR="0014625F" w:rsidRDefault="00DA5ED4" w:rsidP="0014625F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Инвестор может рассчитывать на получение </w:t>
      </w:r>
      <w:r w:rsidR="00547C46" w:rsidRPr="00323207">
        <w:rPr>
          <w:rFonts w:ascii="Times New Roman" w:hAnsi="Times New Roman" w:cs="Times New Roman"/>
          <w:sz w:val="24"/>
          <w:szCs w:val="24"/>
        </w:rPr>
        <w:t>одного из 2</w:t>
      </w:r>
      <w:r w:rsidR="004F13C9" w:rsidRPr="00323207">
        <w:rPr>
          <w:rFonts w:ascii="Times New Roman" w:hAnsi="Times New Roman" w:cs="Times New Roman"/>
          <w:sz w:val="24"/>
          <w:szCs w:val="24"/>
        </w:rPr>
        <w:t xml:space="preserve"> видов </w:t>
      </w:r>
      <w:r w:rsidRPr="00323207">
        <w:rPr>
          <w:rFonts w:ascii="Times New Roman" w:hAnsi="Times New Roman" w:cs="Times New Roman"/>
          <w:sz w:val="24"/>
          <w:szCs w:val="24"/>
        </w:rPr>
        <w:t>вычета</w:t>
      </w:r>
      <w:r w:rsidR="004F13C9" w:rsidRPr="00323207">
        <w:rPr>
          <w:rFonts w:ascii="Times New Roman" w:hAnsi="Times New Roman" w:cs="Times New Roman"/>
          <w:sz w:val="24"/>
          <w:szCs w:val="24"/>
        </w:rPr>
        <w:t>:</w:t>
      </w:r>
    </w:p>
    <w:p w:rsidR="0014625F" w:rsidRPr="0014625F" w:rsidRDefault="00A2077D" w:rsidP="0014625F">
      <w:pPr>
        <w:pStyle w:val="a3"/>
        <w:numPr>
          <w:ilvl w:val="0"/>
          <w:numId w:val="3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13C9" w:rsidRPr="0014625F">
        <w:rPr>
          <w:rFonts w:ascii="Times New Roman" w:hAnsi="Times New Roman" w:cs="Times New Roman"/>
          <w:sz w:val="24"/>
          <w:szCs w:val="24"/>
        </w:rPr>
        <w:t>а взнос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3C9" w:rsidRPr="00A2077D" w:rsidRDefault="0014625F" w:rsidP="00A2077D">
      <w:pPr>
        <w:pStyle w:val="a3"/>
        <w:numPr>
          <w:ilvl w:val="0"/>
          <w:numId w:val="30"/>
        </w:num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77D">
        <w:rPr>
          <w:rFonts w:ascii="Times New Roman" w:hAnsi="Times New Roman" w:cs="Times New Roman"/>
          <w:sz w:val="24"/>
          <w:szCs w:val="24"/>
        </w:rPr>
        <w:t>На доход.</w:t>
      </w:r>
    </w:p>
    <w:p w:rsidR="0014625F" w:rsidRPr="0014625F" w:rsidRDefault="0014625F" w:rsidP="0014625F">
      <w:pPr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14625F" w:rsidRPr="0014625F" w:rsidSect="001462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CE6" w:rsidRPr="00323207" w:rsidRDefault="00977CE6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lastRenderedPageBreak/>
        <w:t xml:space="preserve">При этом человек должен выполнить хотя бы </w:t>
      </w:r>
      <w:r w:rsidR="00A2077D">
        <w:rPr>
          <w:rFonts w:ascii="Times New Roman" w:hAnsi="Times New Roman" w:cs="Times New Roman"/>
          <w:sz w:val="24"/>
          <w:szCs w:val="24"/>
        </w:rPr>
        <w:t>одно</w:t>
      </w:r>
      <w:r w:rsidRPr="00323207">
        <w:rPr>
          <w:rFonts w:ascii="Times New Roman" w:hAnsi="Times New Roman" w:cs="Times New Roman"/>
          <w:sz w:val="24"/>
          <w:szCs w:val="24"/>
        </w:rPr>
        <w:t xml:space="preserve"> из действий:</w:t>
      </w:r>
    </w:p>
    <w:p w:rsidR="00977CE6" w:rsidRPr="00323207" w:rsidRDefault="00A2077D" w:rsidP="00A2077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5ED4" w:rsidRPr="00323207">
        <w:rPr>
          <w:rFonts w:ascii="Times New Roman" w:hAnsi="Times New Roman" w:cs="Times New Roman"/>
          <w:sz w:val="24"/>
          <w:szCs w:val="24"/>
        </w:rPr>
        <w:t xml:space="preserve"> результате обращения с ценными бумагами получи</w:t>
      </w:r>
      <w:r w:rsidR="00977CE6" w:rsidRPr="00323207">
        <w:rPr>
          <w:rFonts w:ascii="Times New Roman" w:hAnsi="Times New Roman" w:cs="Times New Roman"/>
          <w:sz w:val="24"/>
          <w:szCs w:val="24"/>
        </w:rPr>
        <w:t>ть</w:t>
      </w:r>
      <w:r w:rsidR="00DA5ED4" w:rsidRPr="00323207">
        <w:rPr>
          <w:rFonts w:ascii="Times New Roman" w:hAnsi="Times New Roman" w:cs="Times New Roman"/>
          <w:sz w:val="24"/>
          <w:szCs w:val="24"/>
        </w:rPr>
        <w:t xml:space="preserve"> доход;</w:t>
      </w:r>
    </w:p>
    <w:p w:rsidR="00977CE6" w:rsidRPr="00323207" w:rsidRDefault="00A2077D" w:rsidP="00A2077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A5ED4" w:rsidRPr="00323207">
        <w:rPr>
          <w:rFonts w:ascii="Times New Roman" w:hAnsi="Times New Roman" w:cs="Times New Roman"/>
          <w:sz w:val="24"/>
          <w:szCs w:val="24"/>
        </w:rPr>
        <w:t>ополн</w:t>
      </w:r>
      <w:r w:rsidR="00977CE6" w:rsidRPr="00323207">
        <w:rPr>
          <w:rFonts w:ascii="Times New Roman" w:hAnsi="Times New Roman" w:cs="Times New Roman"/>
          <w:sz w:val="24"/>
          <w:szCs w:val="24"/>
        </w:rPr>
        <w:t>ить</w:t>
      </w:r>
      <w:r w:rsidR="00DA5ED4" w:rsidRPr="00323207">
        <w:rPr>
          <w:rFonts w:ascii="Times New Roman" w:hAnsi="Times New Roman" w:cs="Times New Roman"/>
          <w:sz w:val="24"/>
          <w:szCs w:val="24"/>
        </w:rPr>
        <w:t xml:space="preserve"> собственный инвестиционный счет личными средствами;</w:t>
      </w:r>
    </w:p>
    <w:p w:rsidR="00DA5ED4" w:rsidRPr="00323207" w:rsidRDefault="00A2077D" w:rsidP="00A2077D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A5ED4" w:rsidRPr="00323207">
        <w:rPr>
          <w:rFonts w:ascii="Times New Roman" w:hAnsi="Times New Roman" w:cs="Times New Roman"/>
          <w:sz w:val="24"/>
          <w:szCs w:val="24"/>
        </w:rPr>
        <w:t>ме</w:t>
      </w:r>
      <w:r w:rsidR="00977CE6" w:rsidRPr="00323207">
        <w:rPr>
          <w:rFonts w:ascii="Times New Roman" w:hAnsi="Times New Roman" w:cs="Times New Roman"/>
          <w:sz w:val="24"/>
          <w:szCs w:val="24"/>
        </w:rPr>
        <w:t>ть</w:t>
      </w:r>
      <w:r w:rsidR="00DA5ED4" w:rsidRPr="00323207">
        <w:rPr>
          <w:rFonts w:ascii="Times New Roman" w:hAnsi="Times New Roman" w:cs="Times New Roman"/>
          <w:sz w:val="24"/>
          <w:szCs w:val="24"/>
        </w:rPr>
        <w:t xml:space="preserve"> дополнительный доход с индивидуального инвестиционного счета</w:t>
      </w:r>
      <w:r w:rsidR="00227578" w:rsidRPr="00323207">
        <w:rPr>
          <w:rFonts w:ascii="Times New Roman" w:hAnsi="Times New Roman" w:cs="Times New Roman"/>
          <w:sz w:val="24"/>
          <w:szCs w:val="24"/>
        </w:rPr>
        <w:t xml:space="preserve"> (ИИС)</w:t>
      </w:r>
      <w:r w:rsidR="00DA5ED4" w:rsidRPr="00323207">
        <w:rPr>
          <w:rFonts w:ascii="Times New Roman" w:hAnsi="Times New Roman" w:cs="Times New Roman"/>
          <w:sz w:val="24"/>
          <w:szCs w:val="24"/>
        </w:rPr>
        <w:t>.</w:t>
      </w:r>
    </w:p>
    <w:p w:rsidR="00A673B5" w:rsidRPr="00323207" w:rsidRDefault="00A673B5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Важно! Ценные бумаги должны быть в собственности у инвестора не менее 3 лет.</w:t>
      </w:r>
    </w:p>
    <w:p w:rsidR="00227578" w:rsidRPr="00323207" w:rsidRDefault="00227578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Внимание! Вычет не используется, если ценные бумаги соотносятся с ИИС.</w:t>
      </w:r>
    </w:p>
    <w:p w:rsidR="00E41501" w:rsidRPr="00A2077D" w:rsidRDefault="00E41501" w:rsidP="00A2077D">
      <w:pPr>
        <w:pStyle w:val="a3"/>
        <w:numPr>
          <w:ilvl w:val="0"/>
          <w:numId w:val="29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A2077D">
        <w:rPr>
          <w:rFonts w:ascii="Times New Roman" w:hAnsi="Times New Roman" w:cs="Times New Roman"/>
          <w:sz w:val="24"/>
          <w:szCs w:val="24"/>
        </w:rPr>
        <w:t>Объем возврата</w:t>
      </w:r>
      <w:r w:rsidR="00A2077D">
        <w:rPr>
          <w:rFonts w:ascii="Times New Roman" w:hAnsi="Times New Roman" w:cs="Times New Roman"/>
          <w:sz w:val="24"/>
          <w:szCs w:val="24"/>
        </w:rPr>
        <w:t>.</w:t>
      </w:r>
    </w:p>
    <w:p w:rsidR="00E41501" w:rsidRPr="00323207" w:rsidRDefault="006C248F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Предельная величина </w:t>
      </w:r>
      <w:r w:rsidR="00A87DCB" w:rsidRPr="00323207">
        <w:rPr>
          <w:rFonts w:ascii="Times New Roman" w:hAnsi="Times New Roman" w:cs="Times New Roman"/>
          <w:sz w:val="24"/>
          <w:szCs w:val="24"/>
        </w:rPr>
        <w:t>НВ определяется по формуле: количество лет распоряжени</w:t>
      </w:r>
      <w:r w:rsidR="007803BC" w:rsidRPr="00323207">
        <w:rPr>
          <w:rFonts w:ascii="Times New Roman" w:hAnsi="Times New Roman" w:cs="Times New Roman"/>
          <w:sz w:val="24"/>
          <w:szCs w:val="24"/>
        </w:rPr>
        <w:t>я</w:t>
      </w:r>
      <w:r w:rsidR="00A2077D">
        <w:rPr>
          <w:rFonts w:ascii="Times New Roman" w:hAnsi="Times New Roman" w:cs="Times New Roman"/>
          <w:sz w:val="24"/>
          <w:szCs w:val="24"/>
        </w:rPr>
        <w:t xml:space="preserve"> ценными </w:t>
      </w:r>
      <w:commentRangeStart w:id="7"/>
      <w:r w:rsidR="00A2077D">
        <w:rPr>
          <w:rFonts w:ascii="Times New Roman" w:hAnsi="Times New Roman" w:cs="Times New Roman"/>
          <w:sz w:val="24"/>
          <w:szCs w:val="24"/>
        </w:rPr>
        <w:t>бумагами</w:t>
      </w:r>
      <w:commentRangeEnd w:id="7"/>
      <w:r w:rsidR="00A2077D">
        <w:rPr>
          <w:rStyle w:val="a7"/>
        </w:rPr>
        <w:commentReference w:id="7"/>
      </w:r>
      <w:r w:rsidR="00A2077D">
        <w:rPr>
          <w:rFonts w:ascii="Times New Roman" w:hAnsi="Times New Roman" w:cs="Times New Roman"/>
          <w:sz w:val="24"/>
          <w:szCs w:val="24"/>
        </w:rPr>
        <w:t xml:space="preserve"> как </w:t>
      </w:r>
      <w:commentRangeStart w:id="8"/>
      <w:r w:rsidR="00A2077D">
        <w:rPr>
          <w:rFonts w:ascii="Times New Roman" w:hAnsi="Times New Roman" w:cs="Times New Roman"/>
          <w:sz w:val="24"/>
          <w:szCs w:val="24"/>
        </w:rPr>
        <w:t>собственностью</w:t>
      </w:r>
      <w:commentRangeEnd w:id="8"/>
      <w:r w:rsidR="00A2077D">
        <w:rPr>
          <w:rStyle w:val="a7"/>
        </w:rPr>
        <w:commentReference w:id="8"/>
      </w:r>
      <w:r w:rsidR="00A87DCB" w:rsidRPr="00323207">
        <w:rPr>
          <w:rFonts w:ascii="Times New Roman" w:hAnsi="Times New Roman" w:cs="Times New Roman"/>
          <w:sz w:val="24"/>
          <w:szCs w:val="24"/>
        </w:rPr>
        <w:t xml:space="preserve"> умноженное на 3 000 000 рублей.</w:t>
      </w:r>
    </w:p>
    <w:p w:rsidR="00A87DCB" w:rsidRPr="00323207" w:rsidRDefault="00DC5C4C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Максимальная сумма, из которой вычитается НДФЛ, составляет 400</w:t>
      </w:r>
      <w:r w:rsidR="00A2077D">
        <w:rPr>
          <w:rFonts w:ascii="Times New Roman" w:hAnsi="Times New Roman" w:cs="Times New Roman"/>
          <w:sz w:val="24"/>
          <w:szCs w:val="24"/>
        </w:rPr>
        <w:t> </w:t>
      </w:r>
      <w:r w:rsidRPr="00323207">
        <w:rPr>
          <w:rFonts w:ascii="Times New Roman" w:hAnsi="Times New Roman" w:cs="Times New Roman"/>
          <w:sz w:val="24"/>
          <w:szCs w:val="24"/>
        </w:rPr>
        <w:t>000</w:t>
      </w:r>
      <w:r w:rsidR="00A207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23207">
        <w:rPr>
          <w:rFonts w:ascii="Times New Roman" w:hAnsi="Times New Roman" w:cs="Times New Roman"/>
          <w:sz w:val="24"/>
          <w:szCs w:val="24"/>
        </w:rPr>
        <w:t xml:space="preserve"> в год. </w:t>
      </w:r>
      <w:r w:rsidR="00D83993" w:rsidRPr="00323207">
        <w:rPr>
          <w:rFonts w:ascii="Times New Roman" w:hAnsi="Times New Roman" w:cs="Times New Roman"/>
          <w:sz w:val="24"/>
          <w:szCs w:val="24"/>
        </w:rPr>
        <w:t>Соответственно</w:t>
      </w:r>
      <w:commentRangeStart w:id="9"/>
      <w:r w:rsidR="00A2077D">
        <w:rPr>
          <w:rFonts w:ascii="Times New Roman" w:hAnsi="Times New Roman" w:cs="Times New Roman"/>
          <w:sz w:val="24"/>
          <w:szCs w:val="24"/>
        </w:rPr>
        <w:t>,</w:t>
      </w:r>
      <w:commentRangeEnd w:id="9"/>
      <w:r w:rsidR="00A2077D">
        <w:rPr>
          <w:rStyle w:val="a7"/>
        </w:rPr>
        <w:commentReference w:id="9"/>
      </w:r>
      <w:r w:rsidR="00D83993" w:rsidRPr="00323207">
        <w:rPr>
          <w:rFonts w:ascii="Times New Roman" w:hAnsi="Times New Roman" w:cs="Times New Roman"/>
          <w:sz w:val="24"/>
          <w:szCs w:val="24"/>
        </w:rPr>
        <w:t xml:space="preserve"> инвестор может получить от государства не более 52 000 рублей.</w:t>
      </w:r>
    </w:p>
    <w:p w:rsidR="00DD6AD1" w:rsidRPr="00323207" w:rsidRDefault="009B5EEC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У владельца капитала есть выбор, каким </w:t>
      </w:r>
      <w:r w:rsidR="00DD6AD1" w:rsidRPr="00323207">
        <w:rPr>
          <w:rFonts w:ascii="Times New Roman" w:hAnsi="Times New Roman" w:cs="Times New Roman"/>
          <w:sz w:val="24"/>
          <w:szCs w:val="24"/>
        </w:rPr>
        <w:t>способом получить вычет. Чтобы добиться предельной выгоды, нужно определить сумму взносов и размер доходов. Если инвестор получил доход, превышающий вложения, то следует выбрать исчисление выплаты (13</w:t>
      </w:r>
      <w:r w:rsidR="00C02145">
        <w:rPr>
          <w:rFonts w:ascii="Times New Roman" w:hAnsi="Times New Roman" w:cs="Times New Roman"/>
          <w:sz w:val="24"/>
          <w:szCs w:val="24"/>
        </w:rPr>
        <w:t xml:space="preserve"> </w:t>
      </w:r>
      <w:r w:rsidR="00DD6AD1" w:rsidRPr="00323207">
        <w:rPr>
          <w:rFonts w:ascii="Times New Roman" w:hAnsi="Times New Roman" w:cs="Times New Roman"/>
          <w:sz w:val="24"/>
          <w:szCs w:val="24"/>
        </w:rPr>
        <w:t>%) от дохода.</w:t>
      </w:r>
    </w:p>
    <w:p w:rsidR="00DD6AD1" w:rsidRPr="00323207" w:rsidRDefault="00DD6AD1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Примечание! Процент остается неизменным (13</w:t>
      </w:r>
      <w:r w:rsidR="00C02145">
        <w:rPr>
          <w:rFonts w:ascii="Times New Roman" w:hAnsi="Times New Roman" w:cs="Times New Roman"/>
          <w:sz w:val="24"/>
          <w:szCs w:val="24"/>
        </w:rPr>
        <w:t xml:space="preserve"> </w:t>
      </w:r>
      <w:r w:rsidRPr="00323207">
        <w:rPr>
          <w:rFonts w:ascii="Times New Roman" w:hAnsi="Times New Roman" w:cs="Times New Roman"/>
          <w:sz w:val="24"/>
          <w:szCs w:val="24"/>
        </w:rPr>
        <w:t>%). Но итоговая сумма зависит от величины исходного числа, взятого за основу для расч</w:t>
      </w:r>
      <w:r w:rsidR="008C0296">
        <w:rPr>
          <w:rFonts w:ascii="Times New Roman" w:hAnsi="Times New Roman" w:cs="Times New Roman"/>
          <w:sz w:val="24"/>
          <w:szCs w:val="24"/>
        </w:rPr>
        <w:t>е</w:t>
      </w:r>
      <w:r w:rsidRPr="00323207">
        <w:rPr>
          <w:rFonts w:ascii="Times New Roman" w:hAnsi="Times New Roman" w:cs="Times New Roman"/>
          <w:sz w:val="24"/>
          <w:szCs w:val="24"/>
        </w:rPr>
        <w:t xml:space="preserve">та. </w:t>
      </w:r>
    </w:p>
    <w:p w:rsidR="009D62A6" w:rsidRPr="00C02145" w:rsidRDefault="009D62A6" w:rsidP="00FF5FCA">
      <w:pPr>
        <w:pStyle w:val="2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C02145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Как оформить НВ</w:t>
      </w:r>
      <w:r w:rsidR="00A23B3C" w:rsidRPr="00C02145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?</w:t>
      </w:r>
    </w:p>
    <w:p w:rsidR="000B6C49" w:rsidRPr="00323207" w:rsidRDefault="00E9576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Подать заявление на налоговый вычет можно как через работодателя, так и через налоговую инспекцию.</w:t>
      </w:r>
    </w:p>
    <w:p w:rsidR="00373303" w:rsidRPr="00323207" w:rsidRDefault="00373303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Обращение в ФНС </w:t>
      </w:r>
      <w:r w:rsidR="0029389D" w:rsidRPr="00323207">
        <w:rPr>
          <w:rFonts w:ascii="Times New Roman" w:hAnsi="Times New Roman" w:cs="Times New Roman"/>
          <w:sz w:val="24"/>
          <w:szCs w:val="24"/>
        </w:rPr>
        <w:t>теперь можно</w:t>
      </w:r>
      <w:r w:rsidRPr="00323207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C02145">
        <w:rPr>
          <w:rFonts w:ascii="Times New Roman" w:hAnsi="Times New Roman" w:cs="Times New Roman"/>
          <w:sz w:val="24"/>
          <w:szCs w:val="24"/>
        </w:rPr>
        <w:t>, не выходя из дома, с</w:t>
      </w:r>
      <w:r w:rsidR="0029389D" w:rsidRPr="00323207">
        <w:rPr>
          <w:rFonts w:ascii="Times New Roman" w:hAnsi="Times New Roman" w:cs="Times New Roman"/>
          <w:sz w:val="24"/>
          <w:szCs w:val="24"/>
        </w:rPr>
        <w:t xml:space="preserve"> помощью личного кабинета налогоплательщика. </w:t>
      </w:r>
      <w:r w:rsidR="005F54BB" w:rsidRPr="00323207">
        <w:rPr>
          <w:rFonts w:ascii="Times New Roman" w:hAnsi="Times New Roman" w:cs="Times New Roman"/>
          <w:sz w:val="24"/>
          <w:szCs w:val="24"/>
        </w:rPr>
        <w:t xml:space="preserve">Сервис </w:t>
      </w:r>
      <w:r w:rsidR="00C02145">
        <w:rPr>
          <w:rFonts w:ascii="Times New Roman" w:hAnsi="Times New Roman" w:cs="Times New Roman"/>
          <w:sz w:val="24"/>
          <w:szCs w:val="24"/>
        </w:rPr>
        <w:t>доступен</w:t>
      </w:r>
      <w:r w:rsidR="005F54BB" w:rsidRPr="0032320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F54BB" w:rsidRPr="00323207">
        <w:rPr>
          <w:rFonts w:ascii="Times New Roman" w:hAnsi="Times New Roman" w:cs="Times New Roman"/>
          <w:sz w:val="24"/>
          <w:szCs w:val="24"/>
        </w:rPr>
        <w:t>веб-версии</w:t>
      </w:r>
      <w:proofErr w:type="spellEnd"/>
      <w:r w:rsidR="005F54BB" w:rsidRPr="00323207">
        <w:rPr>
          <w:rFonts w:ascii="Times New Roman" w:hAnsi="Times New Roman" w:cs="Times New Roman"/>
          <w:sz w:val="24"/>
          <w:szCs w:val="24"/>
        </w:rPr>
        <w:t xml:space="preserve"> и в формате мобильного приложения.</w:t>
      </w:r>
    </w:p>
    <w:p w:rsidR="005F54BB" w:rsidRPr="00323207" w:rsidRDefault="00A5413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Сайт называется </w:t>
      </w:r>
      <w:proofErr w:type="spellStart"/>
      <w:r w:rsidRPr="0032320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3232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232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23207">
        <w:rPr>
          <w:rFonts w:ascii="Times New Roman" w:hAnsi="Times New Roman" w:cs="Times New Roman"/>
          <w:sz w:val="24"/>
          <w:szCs w:val="24"/>
        </w:rPr>
        <w:t>, а приложение</w:t>
      </w:r>
      <w:r w:rsidR="00AB06D7">
        <w:rPr>
          <w:rFonts w:ascii="Times New Roman" w:hAnsi="Times New Roman" w:cs="Times New Roman"/>
          <w:sz w:val="24"/>
          <w:szCs w:val="24"/>
        </w:rPr>
        <w:t xml:space="preserve"> ‒ </w:t>
      </w:r>
      <w:r w:rsidRPr="00323207">
        <w:rPr>
          <w:rFonts w:ascii="Times New Roman" w:hAnsi="Times New Roman" w:cs="Times New Roman"/>
          <w:sz w:val="24"/>
          <w:szCs w:val="24"/>
        </w:rPr>
        <w:t xml:space="preserve"> </w:t>
      </w:r>
      <w:r w:rsidR="001B7677" w:rsidRPr="00323207">
        <w:rPr>
          <w:rFonts w:ascii="Times New Roman" w:hAnsi="Times New Roman" w:cs="Times New Roman"/>
          <w:sz w:val="24"/>
          <w:szCs w:val="24"/>
        </w:rPr>
        <w:t>«Налоги ФЛ».</w:t>
      </w:r>
    </w:p>
    <w:p w:rsidR="004D776F" w:rsidRPr="00323207" w:rsidRDefault="000D40A2" w:rsidP="00C0214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Первый шаг – выбор жизненной ситуации.</w:t>
      </w:r>
    </w:p>
    <w:p w:rsidR="000D40A2" w:rsidRPr="00323207" w:rsidRDefault="00A47AD1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Жизненная ситуация – это причины обращения в налоговую службу. Они расположены в</w:t>
      </w:r>
      <w:r w:rsidR="000D40A2" w:rsidRPr="00323207">
        <w:rPr>
          <w:rFonts w:ascii="Times New Roman" w:hAnsi="Times New Roman" w:cs="Times New Roman"/>
          <w:sz w:val="24"/>
          <w:szCs w:val="24"/>
        </w:rPr>
        <w:t xml:space="preserve"> разделе «Обращения»</w:t>
      </w:r>
      <w:r w:rsidRPr="00323207">
        <w:rPr>
          <w:rFonts w:ascii="Times New Roman" w:hAnsi="Times New Roman" w:cs="Times New Roman"/>
          <w:sz w:val="24"/>
          <w:szCs w:val="24"/>
        </w:rPr>
        <w:t>. В данном случае необходимо выбрать строку «Получить налоговый вычет».</w:t>
      </w:r>
    </w:p>
    <w:p w:rsidR="00A47AD1" w:rsidRPr="00323207" w:rsidRDefault="00A47AD1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lastRenderedPageBreak/>
        <w:t xml:space="preserve">Появится окно с разными вариантами. Человеку следует выбрать </w:t>
      </w:r>
      <w:proofErr w:type="gramStart"/>
      <w:r w:rsidRPr="00323207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A47AD1" w:rsidRPr="00782CD2" w:rsidRDefault="002D454C" w:rsidP="00782CD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CD2">
        <w:rPr>
          <w:rFonts w:ascii="Times New Roman" w:hAnsi="Times New Roman" w:cs="Times New Roman"/>
          <w:sz w:val="24"/>
          <w:szCs w:val="24"/>
        </w:rPr>
        <w:t>Второй шаг – заполнение декларации.</w:t>
      </w:r>
    </w:p>
    <w:p w:rsidR="002D454C" w:rsidRPr="00323207" w:rsidRDefault="002D454C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Есл</w:t>
      </w:r>
      <w:r w:rsidR="00782CD2">
        <w:rPr>
          <w:rFonts w:ascii="Times New Roman" w:hAnsi="Times New Roman" w:cs="Times New Roman"/>
          <w:sz w:val="24"/>
          <w:szCs w:val="24"/>
        </w:rPr>
        <w:t>и пользователь авториз</w:t>
      </w:r>
      <w:r w:rsidRPr="00323207">
        <w:rPr>
          <w:rFonts w:ascii="Times New Roman" w:hAnsi="Times New Roman" w:cs="Times New Roman"/>
          <w:sz w:val="24"/>
          <w:szCs w:val="24"/>
        </w:rPr>
        <w:t xml:space="preserve">ован и к его личному кабинету присоединены </w:t>
      </w:r>
      <w:r w:rsidR="00782C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2CD2">
        <w:rPr>
          <w:rFonts w:ascii="Times New Roman" w:hAnsi="Times New Roman" w:cs="Times New Roman"/>
          <w:sz w:val="24"/>
          <w:szCs w:val="24"/>
        </w:rPr>
        <w:t>Г</w:t>
      </w:r>
      <w:r w:rsidRPr="00323207">
        <w:rPr>
          <w:rFonts w:ascii="Times New Roman" w:hAnsi="Times New Roman" w:cs="Times New Roman"/>
          <w:sz w:val="24"/>
          <w:szCs w:val="24"/>
        </w:rPr>
        <w:t>осуслуги</w:t>
      </w:r>
      <w:proofErr w:type="spellEnd"/>
      <w:r w:rsidR="00782CD2">
        <w:rPr>
          <w:rFonts w:ascii="Times New Roman" w:hAnsi="Times New Roman" w:cs="Times New Roman"/>
          <w:sz w:val="24"/>
          <w:szCs w:val="24"/>
        </w:rPr>
        <w:t>»</w:t>
      </w:r>
      <w:r w:rsidRPr="00323207">
        <w:rPr>
          <w:rFonts w:ascii="Times New Roman" w:hAnsi="Times New Roman" w:cs="Times New Roman"/>
          <w:sz w:val="24"/>
          <w:szCs w:val="24"/>
        </w:rPr>
        <w:t>, то многие строчки будут заполнены автоматически</w:t>
      </w:r>
      <w:r w:rsidR="00782CD2">
        <w:rPr>
          <w:rFonts w:ascii="Times New Roman" w:hAnsi="Times New Roman" w:cs="Times New Roman"/>
          <w:sz w:val="24"/>
          <w:szCs w:val="24"/>
        </w:rPr>
        <w:t>, н</w:t>
      </w:r>
      <w:r w:rsidRPr="00323207">
        <w:rPr>
          <w:rFonts w:ascii="Times New Roman" w:hAnsi="Times New Roman" w:cs="Times New Roman"/>
          <w:sz w:val="24"/>
          <w:szCs w:val="24"/>
        </w:rPr>
        <w:t xml:space="preserve">а основе данных, зафиксированных на </w:t>
      </w:r>
      <w:r w:rsidR="00782CD2">
        <w:rPr>
          <w:rFonts w:ascii="Times New Roman" w:hAnsi="Times New Roman" w:cs="Times New Roman"/>
          <w:sz w:val="24"/>
          <w:szCs w:val="24"/>
        </w:rPr>
        <w:t>портале</w:t>
      </w:r>
      <w:r w:rsidRPr="00323207">
        <w:rPr>
          <w:rFonts w:ascii="Times New Roman" w:hAnsi="Times New Roman" w:cs="Times New Roman"/>
          <w:sz w:val="24"/>
          <w:szCs w:val="24"/>
        </w:rPr>
        <w:t>.</w:t>
      </w:r>
    </w:p>
    <w:p w:rsidR="00DB1DB4" w:rsidRPr="00323207" w:rsidRDefault="00782CD2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</w:t>
      </w:r>
      <w:commentRangeStart w:id="10"/>
      <w:r>
        <w:rPr>
          <w:rFonts w:ascii="Times New Roman" w:hAnsi="Times New Roman" w:cs="Times New Roman"/>
          <w:sz w:val="24"/>
          <w:szCs w:val="24"/>
        </w:rPr>
        <w:t>очередь</w:t>
      </w:r>
      <w:commentRangeEnd w:id="10"/>
      <w:r>
        <w:rPr>
          <w:rStyle w:val="a7"/>
        </w:rPr>
        <w:commentReference w:id="10"/>
      </w:r>
      <w:r w:rsidR="00DB1DB4" w:rsidRPr="00323207">
        <w:rPr>
          <w:rFonts w:ascii="Times New Roman" w:hAnsi="Times New Roman" w:cs="Times New Roman"/>
          <w:sz w:val="24"/>
          <w:szCs w:val="24"/>
        </w:rPr>
        <w:t xml:space="preserve"> сервис спросит</w:t>
      </w:r>
      <w:commentRangeStart w:id="11"/>
      <w:r>
        <w:rPr>
          <w:rFonts w:ascii="Times New Roman" w:hAnsi="Times New Roman" w:cs="Times New Roman"/>
          <w:sz w:val="24"/>
          <w:szCs w:val="24"/>
        </w:rPr>
        <w:t>,</w:t>
      </w:r>
      <w:commentRangeEnd w:id="11"/>
      <w:r>
        <w:rPr>
          <w:rStyle w:val="a7"/>
        </w:rPr>
        <w:commentReference w:id="11"/>
      </w:r>
      <w:r w:rsidR="00DB1DB4" w:rsidRPr="00323207">
        <w:rPr>
          <w:rFonts w:ascii="Times New Roman" w:hAnsi="Times New Roman" w:cs="Times New Roman"/>
          <w:sz w:val="24"/>
          <w:szCs w:val="24"/>
        </w:rPr>
        <w:t xml:space="preserve"> является ли данная декларация первой. </w:t>
      </w:r>
    </w:p>
    <w:p w:rsidR="00DB1DB4" w:rsidRPr="00323207" w:rsidRDefault="00DB1DB4" w:rsidP="00782CD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Третий шаг – добавление документов.</w:t>
      </w:r>
    </w:p>
    <w:p w:rsidR="00DB1DB4" w:rsidRPr="00323207" w:rsidRDefault="003B4E71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Чтобы подтвердить введенные данные, заявителю необходимо приложить необходимые документы. Пакет документов зависит от типа налогового вычета, на который он претендует. </w:t>
      </w:r>
    </w:p>
    <w:p w:rsidR="0015045D" w:rsidRPr="00323207" w:rsidRDefault="0015045D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Обязательными бумагами являются:</w:t>
      </w:r>
    </w:p>
    <w:p w:rsidR="0015045D" w:rsidRPr="00323207" w:rsidRDefault="00782CD2" w:rsidP="00782CD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45D" w:rsidRPr="00323207">
        <w:rPr>
          <w:rFonts w:ascii="Times New Roman" w:hAnsi="Times New Roman" w:cs="Times New Roman"/>
          <w:sz w:val="24"/>
          <w:szCs w:val="24"/>
        </w:rPr>
        <w:t xml:space="preserve">аспорт. Если </w:t>
      </w:r>
      <w:r w:rsidR="00764FDD">
        <w:rPr>
          <w:rFonts w:ascii="Times New Roman" w:hAnsi="Times New Roman" w:cs="Times New Roman"/>
          <w:sz w:val="24"/>
          <w:szCs w:val="24"/>
        </w:rPr>
        <w:t>у заявителя иностранное гражданство</w:t>
      </w:r>
      <w:r w:rsidR="0015045D" w:rsidRPr="00323207">
        <w:rPr>
          <w:rFonts w:ascii="Times New Roman" w:hAnsi="Times New Roman" w:cs="Times New Roman"/>
          <w:sz w:val="24"/>
          <w:szCs w:val="24"/>
        </w:rPr>
        <w:t>, то совместно с нотариально заверенным переводом;</w:t>
      </w:r>
    </w:p>
    <w:p w:rsidR="0015045D" w:rsidRPr="00323207" w:rsidRDefault="0015045D" w:rsidP="00782CD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ИНН;</w:t>
      </w:r>
    </w:p>
    <w:p w:rsidR="0015045D" w:rsidRPr="00323207" w:rsidRDefault="00764FDD" w:rsidP="00782CD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5045D" w:rsidRPr="00323207">
        <w:rPr>
          <w:rFonts w:ascii="Times New Roman" w:hAnsi="Times New Roman" w:cs="Times New Roman"/>
          <w:sz w:val="24"/>
          <w:szCs w:val="24"/>
        </w:rPr>
        <w:t>правка 2-НДФЛ с места работы в оригинале;</w:t>
      </w:r>
    </w:p>
    <w:p w:rsidR="0015045D" w:rsidRDefault="00764FDD" w:rsidP="00782CD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72794" w:rsidRPr="00323207">
        <w:rPr>
          <w:rFonts w:ascii="Times New Roman" w:hAnsi="Times New Roman" w:cs="Times New Roman"/>
          <w:sz w:val="24"/>
          <w:szCs w:val="24"/>
        </w:rPr>
        <w:t xml:space="preserve">окументы,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подтверждающие сумму расходов </w:t>
      </w:r>
      <w:r w:rsidR="00172794" w:rsidRPr="00323207">
        <w:rPr>
          <w:rFonts w:ascii="Times New Roman" w:hAnsi="Times New Roman" w:cs="Times New Roman"/>
          <w:sz w:val="24"/>
          <w:szCs w:val="24"/>
        </w:rPr>
        <w:t xml:space="preserve">плательщика. </w:t>
      </w:r>
    </w:p>
    <w:p w:rsidR="00782CD2" w:rsidRPr="00323207" w:rsidRDefault="00782CD2" w:rsidP="0078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7B27" w:rsidRDefault="00C26B97" w:rsidP="00782CD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Четвертый шаг – одобрение декларации.</w:t>
      </w:r>
    </w:p>
    <w:p w:rsidR="00782CD2" w:rsidRPr="00323207" w:rsidRDefault="00782CD2" w:rsidP="0078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B97" w:rsidRPr="00323207" w:rsidRDefault="00C26B97" w:rsidP="00782CD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Пятый шаг – формирование заявления </w:t>
      </w:r>
      <w:r w:rsidR="00782CD2">
        <w:rPr>
          <w:rFonts w:ascii="Times New Roman" w:hAnsi="Times New Roman" w:cs="Times New Roman"/>
          <w:sz w:val="24"/>
          <w:szCs w:val="24"/>
        </w:rPr>
        <w:t xml:space="preserve">о </w:t>
      </w:r>
      <w:r w:rsidRPr="00323207">
        <w:rPr>
          <w:rFonts w:ascii="Times New Roman" w:hAnsi="Times New Roman" w:cs="Times New Roman"/>
          <w:sz w:val="24"/>
          <w:szCs w:val="24"/>
        </w:rPr>
        <w:t>возврате.</w:t>
      </w:r>
    </w:p>
    <w:p w:rsidR="00C26B97" w:rsidRPr="00323207" w:rsidRDefault="00C26B97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Заявление создается и подается также через личный кабинет. Пользователь предоставляет личные сведения, реквизиты личного счета. Указывает сумму возврата. Оставляет контактные данные и подпись.</w:t>
      </w:r>
    </w:p>
    <w:p w:rsidR="00CF779A" w:rsidRPr="00323207" w:rsidRDefault="00CF779A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>Важно! Подпись должна быть сформирована в электронном виде.</w:t>
      </w:r>
    </w:p>
    <w:p w:rsidR="008702C6" w:rsidRPr="00323207" w:rsidRDefault="008702C6" w:rsidP="0032320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07">
        <w:rPr>
          <w:rFonts w:ascii="Times New Roman" w:hAnsi="Times New Roman" w:cs="Times New Roman"/>
          <w:sz w:val="24"/>
          <w:szCs w:val="24"/>
        </w:rPr>
        <w:t xml:space="preserve">Внимание! Если декларация была подана в </w:t>
      </w:r>
      <w:r w:rsidR="00AB51A5" w:rsidRPr="00323207">
        <w:rPr>
          <w:rFonts w:ascii="Times New Roman" w:hAnsi="Times New Roman" w:cs="Times New Roman"/>
          <w:sz w:val="24"/>
          <w:szCs w:val="24"/>
        </w:rPr>
        <w:t>течение го</w:t>
      </w:r>
      <w:r w:rsidR="00306444">
        <w:rPr>
          <w:rFonts w:ascii="Times New Roman" w:hAnsi="Times New Roman" w:cs="Times New Roman"/>
          <w:sz w:val="24"/>
          <w:szCs w:val="24"/>
        </w:rPr>
        <w:t xml:space="preserve">да, то денежные средства </w:t>
      </w:r>
      <w:commentRangeStart w:id="12"/>
      <w:r w:rsidR="00306444">
        <w:rPr>
          <w:rFonts w:ascii="Times New Roman" w:hAnsi="Times New Roman" w:cs="Times New Roman"/>
          <w:sz w:val="24"/>
          <w:szCs w:val="24"/>
        </w:rPr>
        <w:t>вернут</w:t>
      </w:r>
      <w:r w:rsidR="00AB51A5" w:rsidRPr="00323207">
        <w:rPr>
          <w:rFonts w:ascii="Times New Roman" w:hAnsi="Times New Roman" w:cs="Times New Roman"/>
          <w:sz w:val="24"/>
          <w:szCs w:val="24"/>
        </w:rPr>
        <w:t>ся</w:t>
      </w:r>
      <w:commentRangeEnd w:id="12"/>
      <w:r w:rsidR="00306444">
        <w:rPr>
          <w:rStyle w:val="a7"/>
        </w:rPr>
        <w:commentReference w:id="12"/>
      </w:r>
      <w:r w:rsidR="00AB51A5" w:rsidRPr="00323207">
        <w:rPr>
          <w:rFonts w:ascii="Times New Roman" w:hAnsi="Times New Roman" w:cs="Times New Roman"/>
          <w:sz w:val="24"/>
          <w:szCs w:val="24"/>
        </w:rPr>
        <w:t xml:space="preserve"> только к началу следующего. До конца текущего года налогоплательщик будет уплачивать 13</w:t>
      </w:r>
      <w:r w:rsidR="0012480C">
        <w:rPr>
          <w:rFonts w:ascii="Times New Roman" w:hAnsi="Times New Roman" w:cs="Times New Roman"/>
          <w:sz w:val="24"/>
          <w:szCs w:val="24"/>
        </w:rPr>
        <w:t xml:space="preserve"> </w:t>
      </w:r>
      <w:r w:rsidR="00AB51A5" w:rsidRPr="00323207">
        <w:rPr>
          <w:rFonts w:ascii="Times New Roman" w:hAnsi="Times New Roman" w:cs="Times New Roman"/>
          <w:sz w:val="24"/>
          <w:szCs w:val="24"/>
        </w:rPr>
        <w:t>%.</w:t>
      </w:r>
    </w:p>
    <w:p w:rsidR="006C73FB" w:rsidRPr="006C73FB" w:rsidRDefault="006C73FB" w:rsidP="006C73FB">
      <w:bookmarkStart w:id="13" w:name="_GoBack"/>
      <w:bookmarkEnd w:id="13"/>
    </w:p>
    <w:sectPr w:rsidR="006C73FB" w:rsidRPr="006C73FB" w:rsidSect="004F13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8T18:32:00Z" w:initials="М">
    <w:p w:rsidR="00317F38" w:rsidRDefault="00317F38">
      <w:pPr>
        <w:pStyle w:val="a8"/>
      </w:pPr>
      <w:r>
        <w:rPr>
          <w:rStyle w:val="a7"/>
        </w:rPr>
        <w:annotationRef/>
      </w:r>
      <w:r>
        <w:t>Заменено «увеличении»</w:t>
      </w:r>
    </w:p>
  </w:comment>
  <w:comment w:id="1" w:author="Мышь" w:date="2021-05-18T18:32:00Z" w:initials="М">
    <w:p w:rsidR="00317F38" w:rsidRDefault="00317F38">
      <w:pPr>
        <w:pStyle w:val="a8"/>
      </w:pPr>
      <w:r>
        <w:rPr>
          <w:rStyle w:val="a7"/>
        </w:rPr>
        <w:annotationRef/>
      </w:r>
      <w:r>
        <w:t>Заменено «упроститься»</w:t>
      </w:r>
    </w:p>
  </w:comment>
  <w:comment w:id="2" w:author="Мышь" w:date="2021-05-18T18:33:00Z" w:initials="М">
    <w:p w:rsidR="00A51E41" w:rsidRDefault="00A51E41">
      <w:pPr>
        <w:pStyle w:val="a8"/>
      </w:pPr>
      <w:r>
        <w:rPr>
          <w:rStyle w:val="a7"/>
        </w:rPr>
        <w:annotationRef/>
      </w:r>
      <w:r>
        <w:t>Заменено «основания»</w:t>
      </w:r>
    </w:p>
  </w:comment>
  <w:comment w:id="3" w:author="Мышь" w:date="2021-05-18T18:43:00Z" w:initials="М">
    <w:p w:rsidR="00276807" w:rsidRDefault="00276807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налгоплательщик</w:t>
      </w:r>
      <w:proofErr w:type="spellEnd"/>
      <w:r>
        <w:t>»</w:t>
      </w:r>
    </w:p>
  </w:comment>
  <w:comment w:id="4" w:author="Мышь" w:date="2021-05-18T20:12:00Z" w:initials="М">
    <w:p w:rsidR="003750A4" w:rsidRDefault="003750A4">
      <w:pPr>
        <w:pStyle w:val="a8"/>
      </w:pPr>
      <w:r>
        <w:rPr>
          <w:rStyle w:val="a7"/>
        </w:rPr>
        <w:annotationRef/>
      </w:r>
      <w:r>
        <w:t>Заменено «считается»</w:t>
      </w:r>
    </w:p>
  </w:comment>
  <w:comment w:id="5" w:author="Мышь" w:date="2021-05-18T20:17:00Z" w:initials="М">
    <w:p w:rsidR="008C0296" w:rsidRDefault="008C0296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6" w:author="Мышь" w:date="2021-05-18T20:28:00Z" w:initials="М">
    <w:p w:rsidR="00090C00" w:rsidRDefault="00090C00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7" w:author="Мышь" w:date="2021-05-18T20:38:00Z" w:initials="М">
    <w:p w:rsidR="00A2077D" w:rsidRDefault="00A2077D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1-05-18T20:38:00Z" w:initials="М">
    <w:p w:rsidR="00A2077D" w:rsidRDefault="00A2077D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9" w:author="Мышь" w:date="2021-05-18T20:39:00Z" w:initials="М">
    <w:p w:rsidR="00A2077D" w:rsidRDefault="00A2077D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0" w:author="Мышь" w:date="2021-05-18T20:47:00Z" w:initials="М">
    <w:p w:rsidR="00782CD2" w:rsidRDefault="00782CD2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1-05-18T20:47:00Z" w:initials="М">
    <w:p w:rsidR="00782CD2" w:rsidRDefault="00782CD2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2" w:author="Мышь" w:date="2021-05-18T20:59:00Z" w:initials="М">
    <w:p w:rsidR="00306444" w:rsidRDefault="00306444">
      <w:pPr>
        <w:pStyle w:val="a8"/>
      </w:pPr>
      <w:r>
        <w:rPr>
          <w:rStyle w:val="a7"/>
        </w:rPr>
        <w:annotationRef/>
      </w:r>
      <w:r>
        <w:t>Заменено «вернуться»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358"/>
    <w:multiLevelType w:val="hybridMultilevel"/>
    <w:tmpl w:val="AD122094"/>
    <w:lvl w:ilvl="0" w:tplc="30CE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A4944"/>
    <w:multiLevelType w:val="hybridMultilevel"/>
    <w:tmpl w:val="8C7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EA5"/>
    <w:multiLevelType w:val="hybridMultilevel"/>
    <w:tmpl w:val="A62EA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501A9"/>
    <w:multiLevelType w:val="hybridMultilevel"/>
    <w:tmpl w:val="24AE97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D16F3"/>
    <w:multiLevelType w:val="hybridMultilevel"/>
    <w:tmpl w:val="268AC8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55369"/>
    <w:multiLevelType w:val="hybridMultilevel"/>
    <w:tmpl w:val="A0C05E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340A"/>
    <w:multiLevelType w:val="hybridMultilevel"/>
    <w:tmpl w:val="8D627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4DDF"/>
    <w:multiLevelType w:val="hybridMultilevel"/>
    <w:tmpl w:val="FF22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331F6"/>
    <w:multiLevelType w:val="hybridMultilevel"/>
    <w:tmpl w:val="AE9E5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A860F4"/>
    <w:multiLevelType w:val="hybridMultilevel"/>
    <w:tmpl w:val="13004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2238"/>
    <w:multiLevelType w:val="hybridMultilevel"/>
    <w:tmpl w:val="5D4C89E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61EED"/>
    <w:multiLevelType w:val="hybridMultilevel"/>
    <w:tmpl w:val="383E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3EA9"/>
    <w:multiLevelType w:val="hybridMultilevel"/>
    <w:tmpl w:val="18C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65BAB"/>
    <w:multiLevelType w:val="hybridMultilevel"/>
    <w:tmpl w:val="0E50990E"/>
    <w:lvl w:ilvl="0" w:tplc="3EB0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91F4B"/>
    <w:multiLevelType w:val="hybridMultilevel"/>
    <w:tmpl w:val="49A2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6530D"/>
    <w:multiLevelType w:val="hybridMultilevel"/>
    <w:tmpl w:val="0984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E650B"/>
    <w:multiLevelType w:val="hybridMultilevel"/>
    <w:tmpl w:val="327AE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531C95"/>
    <w:multiLevelType w:val="hybridMultilevel"/>
    <w:tmpl w:val="4C84B696"/>
    <w:lvl w:ilvl="0" w:tplc="28DA7E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233F6"/>
    <w:multiLevelType w:val="hybridMultilevel"/>
    <w:tmpl w:val="D104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0637D"/>
    <w:multiLevelType w:val="hybridMultilevel"/>
    <w:tmpl w:val="01B2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C4429"/>
    <w:multiLevelType w:val="hybridMultilevel"/>
    <w:tmpl w:val="7F4C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72E94"/>
    <w:multiLevelType w:val="hybridMultilevel"/>
    <w:tmpl w:val="DD6E7E0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047AD"/>
    <w:multiLevelType w:val="hybridMultilevel"/>
    <w:tmpl w:val="EEFC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F0952"/>
    <w:multiLevelType w:val="hybridMultilevel"/>
    <w:tmpl w:val="A558ABD2"/>
    <w:lvl w:ilvl="0" w:tplc="950ED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47F7C"/>
    <w:multiLevelType w:val="hybridMultilevel"/>
    <w:tmpl w:val="42A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7C70"/>
    <w:multiLevelType w:val="hybridMultilevel"/>
    <w:tmpl w:val="D3B43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811541"/>
    <w:multiLevelType w:val="hybridMultilevel"/>
    <w:tmpl w:val="9DFC7D4C"/>
    <w:lvl w:ilvl="0" w:tplc="30CEC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A6626"/>
    <w:multiLevelType w:val="hybridMultilevel"/>
    <w:tmpl w:val="4E5A2C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0083D"/>
    <w:multiLevelType w:val="hybridMultilevel"/>
    <w:tmpl w:val="91B69AC2"/>
    <w:lvl w:ilvl="0" w:tplc="0B227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C591C"/>
    <w:multiLevelType w:val="hybridMultilevel"/>
    <w:tmpl w:val="581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63E19"/>
    <w:multiLevelType w:val="hybridMultilevel"/>
    <w:tmpl w:val="10DE9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1110B7"/>
    <w:multiLevelType w:val="hybridMultilevel"/>
    <w:tmpl w:val="F4808856"/>
    <w:lvl w:ilvl="0" w:tplc="C8DE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16C56"/>
    <w:multiLevelType w:val="hybridMultilevel"/>
    <w:tmpl w:val="CFC2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B2198"/>
    <w:multiLevelType w:val="hybridMultilevel"/>
    <w:tmpl w:val="27DEC086"/>
    <w:lvl w:ilvl="0" w:tplc="9FEC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3"/>
  </w:num>
  <w:num w:numId="5">
    <w:abstractNumId w:val="28"/>
  </w:num>
  <w:num w:numId="6">
    <w:abstractNumId w:val="15"/>
  </w:num>
  <w:num w:numId="7">
    <w:abstractNumId w:val="33"/>
  </w:num>
  <w:num w:numId="8">
    <w:abstractNumId w:val="2"/>
  </w:num>
  <w:num w:numId="9">
    <w:abstractNumId w:val="18"/>
  </w:num>
  <w:num w:numId="10">
    <w:abstractNumId w:val="17"/>
  </w:num>
  <w:num w:numId="11">
    <w:abstractNumId w:val="26"/>
  </w:num>
  <w:num w:numId="12">
    <w:abstractNumId w:val="9"/>
  </w:num>
  <w:num w:numId="13">
    <w:abstractNumId w:val="21"/>
  </w:num>
  <w:num w:numId="14">
    <w:abstractNumId w:val="0"/>
  </w:num>
  <w:num w:numId="15">
    <w:abstractNumId w:val="6"/>
  </w:num>
  <w:num w:numId="16">
    <w:abstractNumId w:val="23"/>
  </w:num>
  <w:num w:numId="17">
    <w:abstractNumId w:val="31"/>
  </w:num>
  <w:num w:numId="18">
    <w:abstractNumId w:val="24"/>
  </w:num>
  <w:num w:numId="19">
    <w:abstractNumId w:val="29"/>
  </w:num>
  <w:num w:numId="20">
    <w:abstractNumId w:val="7"/>
  </w:num>
  <w:num w:numId="21">
    <w:abstractNumId w:val="5"/>
  </w:num>
  <w:num w:numId="22">
    <w:abstractNumId w:val="16"/>
  </w:num>
  <w:num w:numId="23">
    <w:abstractNumId w:val="14"/>
  </w:num>
  <w:num w:numId="24">
    <w:abstractNumId w:val="30"/>
  </w:num>
  <w:num w:numId="25">
    <w:abstractNumId w:val="10"/>
  </w:num>
  <w:num w:numId="26">
    <w:abstractNumId w:val="11"/>
  </w:num>
  <w:num w:numId="27">
    <w:abstractNumId w:val="8"/>
  </w:num>
  <w:num w:numId="28">
    <w:abstractNumId w:val="22"/>
  </w:num>
  <w:num w:numId="29">
    <w:abstractNumId w:val="27"/>
  </w:num>
  <w:num w:numId="30">
    <w:abstractNumId w:val="25"/>
  </w:num>
  <w:num w:numId="31">
    <w:abstractNumId w:val="12"/>
  </w:num>
  <w:num w:numId="32">
    <w:abstractNumId w:val="4"/>
  </w:num>
  <w:num w:numId="33">
    <w:abstractNumId w:val="32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933"/>
    <w:rsid w:val="00000CE7"/>
    <w:rsid w:val="0000553A"/>
    <w:rsid w:val="00005874"/>
    <w:rsid w:val="00016AC6"/>
    <w:rsid w:val="00022167"/>
    <w:rsid w:val="000260CD"/>
    <w:rsid w:val="000523DC"/>
    <w:rsid w:val="00052558"/>
    <w:rsid w:val="00063C11"/>
    <w:rsid w:val="000672D0"/>
    <w:rsid w:val="0007547D"/>
    <w:rsid w:val="00081C3B"/>
    <w:rsid w:val="00085B70"/>
    <w:rsid w:val="00090C00"/>
    <w:rsid w:val="000B1556"/>
    <w:rsid w:val="000B206E"/>
    <w:rsid w:val="000B264C"/>
    <w:rsid w:val="000B6C49"/>
    <w:rsid w:val="000D0674"/>
    <w:rsid w:val="000D40A2"/>
    <w:rsid w:val="000F2DFF"/>
    <w:rsid w:val="0012480C"/>
    <w:rsid w:val="00126459"/>
    <w:rsid w:val="00131F7E"/>
    <w:rsid w:val="0013372F"/>
    <w:rsid w:val="0014625F"/>
    <w:rsid w:val="0015045D"/>
    <w:rsid w:val="00153DC6"/>
    <w:rsid w:val="00164015"/>
    <w:rsid w:val="00165347"/>
    <w:rsid w:val="00166A62"/>
    <w:rsid w:val="00172794"/>
    <w:rsid w:val="00173EE5"/>
    <w:rsid w:val="00175FD9"/>
    <w:rsid w:val="00187E30"/>
    <w:rsid w:val="001B071E"/>
    <w:rsid w:val="001B7677"/>
    <w:rsid w:val="001C4296"/>
    <w:rsid w:val="001F0587"/>
    <w:rsid w:val="001F29D0"/>
    <w:rsid w:val="00227578"/>
    <w:rsid w:val="0025720D"/>
    <w:rsid w:val="00257F81"/>
    <w:rsid w:val="00263271"/>
    <w:rsid w:val="00263D02"/>
    <w:rsid w:val="002649C3"/>
    <w:rsid w:val="0027431A"/>
    <w:rsid w:val="00276807"/>
    <w:rsid w:val="0029389D"/>
    <w:rsid w:val="002A1EA9"/>
    <w:rsid w:val="002B004A"/>
    <w:rsid w:val="002B7AD6"/>
    <w:rsid w:val="002D0859"/>
    <w:rsid w:val="002D454C"/>
    <w:rsid w:val="002D7928"/>
    <w:rsid w:val="002E0647"/>
    <w:rsid w:val="002F5997"/>
    <w:rsid w:val="00301FF5"/>
    <w:rsid w:val="00306444"/>
    <w:rsid w:val="00306669"/>
    <w:rsid w:val="00317F38"/>
    <w:rsid w:val="003217F9"/>
    <w:rsid w:val="00323207"/>
    <w:rsid w:val="00324C88"/>
    <w:rsid w:val="00335C4A"/>
    <w:rsid w:val="00345C02"/>
    <w:rsid w:val="00372655"/>
    <w:rsid w:val="00373303"/>
    <w:rsid w:val="003735E1"/>
    <w:rsid w:val="003750A4"/>
    <w:rsid w:val="00387D1B"/>
    <w:rsid w:val="003B4E71"/>
    <w:rsid w:val="003B71D7"/>
    <w:rsid w:val="003F613B"/>
    <w:rsid w:val="003F676B"/>
    <w:rsid w:val="004072FA"/>
    <w:rsid w:val="00453508"/>
    <w:rsid w:val="00457B93"/>
    <w:rsid w:val="0047161B"/>
    <w:rsid w:val="00471BAF"/>
    <w:rsid w:val="004759F0"/>
    <w:rsid w:val="00475A70"/>
    <w:rsid w:val="00476F09"/>
    <w:rsid w:val="00491AB3"/>
    <w:rsid w:val="00496F64"/>
    <w:rsid w:val="004B1986"/>
    <w:rsid w:val="004B5820"/>
    <w:rsid w:val="004C2CF2"/>
    <w:rsid w:val="004D776F"/>
    <w:rsid w:val="004E19E5"/>
    <w:rsid w:val="004E3DF3"/>
    <w:rsid w:val="004E6ECC"/>
    <w:rsid w:val="004F13C9"/>
    <w:rsid w:val="00514C7C"/>
    <w:rsid w:val="00523D45"/>
    <w:rsid w:val="005365B5"/>
    <w:rsid w:val="005405DB"/>
    <w:rsid w:val="005461CA"/>
    <w:rsid w:val="00547C46"/>
    <w:rsid w:val="00573C83"/>
    <w:rsid w:val="00593D88"/>
    <w:rsid w:val="00594913"/>
    <w:rsid w:val="005B5F6D"/>
    <w:rsid w:val="005C1F5F"/>
    <w:rsid w:val="005C5ADE"/>
    <w:rsid w:val="005D6ACA"/>
    <w:rsid w:val="005F54BB"/>
    <w:rsid w:val="006041ED"/>
    <w:rsid w:val="00614933"/>
    <w:rsid w:val="00617C42"/>
    <w:rsid w:val="0062435F"/>
    <w:rsid w:val="00624C8A"/>
    <w:rsid w:val="00650539"/>
    <w:rsid w:val="00652412"/>
    <w:rsid w:val="006548D9"/>
    <w:rsid w:val="00677F90"/>
    <w:rsid w:val="00683FF0"/>
    <w:rsid w:val="006A06D6"/>
    <w:rsid w:val="006A12AB"/>
    <w:rsid w:val="006B336B"/>
    <w:rsid w:val="006C248F"/>
    <w:rsid w:val="006C73FB"/>
    <w:rsid w:val="006F6089"/>
    <w:rsid w:val="00716C26"/>
    <w:rsid w:val="00725EE4"/>
    <w:rsid w:val="0073139F"/>
    <w:rsid w:val="00751004"/>
    <w:rsid w:val="00761532"/>
    <w:rsid w:val="00764FDD"/>
    <w:rsid w:val="007803BC"/>
    <w:rsid w:val="00782CD2"/>
    <w:rsid w:val="007848D4"/>
    <w:rsid w:val="007A3D01"/>
    <w:rsid w:val="007E6304"/>
    <w:rsid w:val="007E7CEB"/>
    <w:rsid w:val="007F015E"/>
    <w:rsid w:val="00816BEC"/>
    <w:rsid w:val="008223EE"/>
    <w:rsid w:val="00826532"/>
    <w:rsid w:val="008364D7"/>
    <w:rsid w:val="00855D6E"/>
    <w:rsid w:val="00863901"/>
    <w:rsid w:val="008658D3"/>
    <w:rsid w:val="008702C6"/>
    <w:rsid w:val="008A19DF"/>
    <w:rsid w:val="008A2874"/>
    <w:rsid w:val="008B11DE"/>
    <w:rsid w:val="008B70F5"/>
    <w:rsid w:val="008C0296"/>
    <w:rsid w:val="008C6B76"/>
    <w:rsid w:val="008D19D9"/>
    <w:rsid w:val="00912A24"/>
    <w:rsid w:val="00931B33"/>
    <w:rsid w:val="00933ECD"/>
    <w:rsid w:val="00936C4A"/>
    <w:rsid w:val="00943B77"/>
    <w:rsid w:val="009728BF"/>
    <w:rsid w:val="00977CE6"/>
    <w:rsid w:val="009B5EEC"/>
    <w:rsid w:val="009C2413"/>
    <w:rsid w:val="009C7684"/>
    <w:rsid w:val="009D62A6"/>
    <w:rsid w:val="009E0286"/>
    <w:rsid w:val="009F0EA9"/>
    <w:rsid w:val="00A2077D"/>
    <w:rsid w:val="00A23B3C"/>
    <w:rsid w:val="00A47AD1"/>
    <w:rsid w:val="00A51E41"/>
    <w:rsid w:val="00A53AFB"/>
    <w:rsid w:val="00A54132"/>
    <w:rsid w:val="00A673B5"/>
    <w:rsid w:val="00A87DCB"/>
    <w:rsid w:val="00AB06D7"/>
    <w:rsid w:val="00AB51A5"/>
    <w:rsid w:val="00AB5873"/>
    <w:rsid w:val="00AC58BC"/>
    <w:rsid w:val="00AE2FFF"/>
    <w:rsid w:val="00AF5618"/>
    <w:rsid w:val="00AF5EB8"/>
    <w:rsid w:val="00B000A1"/>
    <w:rsid w:val="00B130E7"/>
    <w:rsid w:val="00B13A1E"/>
    <w:rsid w:val="00B17854"/>
    <w:rsid w:val="00B37E1B"/>
    <w:rsid w:val="00B51BA7"/>
    <w:rsid w:val="00B619ED"/>
    <w:rsid w:val="00B72F24"/>
    <w:rsid w:val="00B8771B"/>
    <w:rsid w:val="00BC57C4"/>
    <w:rsid w:val="00BC7237"/>
    <w:rsid w:val="00BC7B96"/>
    <w:rsid w:val="00BD72C6"/>
    <w:rsid w:val="00C02145"/>
    <w:rsid w:val="00C1051A"/>
    <w:rsid w:val="00C11172"/>
    <w:rsid w:val="00C26B97"/>
    <w:rsid w:val="00C27B27"/>
    <w:rsid w:val="00C37807"/>
    <w:rsid w:val="00C54343"/>
    <w:rsid w:val="00C70995"/>
    <w:rsid w:val="00C815F5"/>
    <w:rsid w:val="00C8560F"/>
    <w:rsid w:val="00C903E2"/>
    <w:rsid w:val="00C96704"/>
    <w:rsid w:val="00CD29C2"/>
    <w:rsid w:val="00CD4B5A"/>
    <w:rsid w:val="00CD7D9C"/>
    <w:rsid w:val="00CE6D12"/>
    <w:rsid w:val="00CF779A"/>
    <w:rsid w:val="00D1667D"/>
    <w:rsid w:val="00D1730B"/>
    <w:rsid w:val="00D33CC5"/>
    <w:rsid w:val="00D3499B"/>
    <w:rsid w:val="00D543F5"/>
    <w:rsid w:val="00D80823"/>
    <w:rsid w:val="00D83993"/>
    <w:rsid w:val="00D94181"/>
    <w:rsid w:val="00DA3D81"/>
    <w:rsid w:val="00DA57F6"/>
    <w:rsid w:val="00DA5ED4"/>
    <w:rsid w:val="00DB1DB4"/>
    <w:rsid w:val="00DC36F8"/>
    <w:rsid w:val="00DC5C4C"/>
    <w:rsid w:val="00DC5F62"/>
    <w:rsid w:val="00DD6AD1"/>
    <w:rsid w:val="00DD7962"/>
    <w:rsid w:val="00DE4392"/>
    <w:rsid w:val="00E176E7"/>
    <w:rsid w:val="00E3173F"/>
    <w:rsid w:val="00E41501"/>
    <w:rsid w:val="00E576FB"/>
    <w:rsid w:val="00E71714"/>
    <w:rsid w:val="00E72FC4"/>
    <w:rsid w:val="00E95763"/>
    <w:rsid w:val="00EA7E89"/>
    <w:rsid w:val="00EB0D02"/>
    <w:rsid w:val="00EB584A"/>
    <w:rsid w:val="00EC3EF7"/>
    <w:rsid w:val="00ED3B96"/>
    <w:rsid w:val="00ED5A32"/>
    <w:rsid w:val="00EE5A2A"/>
    <w:rsid w:val="00F057A3"/>
    <w:rsid w:val="00F2797D"/>
    <w:rsid w:val="00F3348C"/>
    <w:rsid w:val="00F40B52"/>
    <w:rsid w:val="00F45BE4"/>
    <w:rsid w:val="00F51CAE"/>
    <w:rsid w:val="00F969AC"/>
    <w:rsid w:val="00FA21BB"/>
    <w:rsid w:val="00FD447C"/>
    <w:rsid w:val="00FF3AC4"/>
    <w:rsid w:val="00FF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E7"/>
  </w:style>
  <w:style w:type="paragraph" w:styleId="1">
    <w:name w:val="heading 1"/>
    <w:basedOn w:val="a"/>
    <w:next w:val="a"/>
    <w:link w:val="10"/>
    <w:uiPriority w:val="9"/>
    <w:qFormat/>
    <w:rsid w:val="00ED5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5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A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63D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23D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9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6D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17F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7F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7F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7F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7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861B-7FE6-457E-A1CF-5DC46ECF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1248</Words>
  <Characters>8101</Characters>
  <Application>Microsoft Office Word</Application>
  <DocSecurity>0</DocSecurity>
  <Lines>130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Мышь</cp:lastModifiedBy>
  <cp:revision>23</cp:revision>
  <dcterms:created xsi:type="dcterms:W3CDTF">2021-05-18T12:18:00Z</dcterms:created>
  <dcterms:modified xsi:type="dcterms:W3CDTF">2021-05-18T18:07:00Z</dcterms:modified>
</cp:coreProperties>
</file>