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A5" w:rsidRDefault="005B6637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 С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ергеевна выключила</w:t>
      </w:r>
      <w:r w:rsidR="000C0C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кипящей на плите</w:t>
      </w:r>
      <w:r w:rsidR="000C0C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чайник и заварил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роматного чайку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роверенный временем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C9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многолетний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утренний ритуал моментально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прогнала остатки сна</w:t>
      </w:r>
      <w:r w:rsidR="000C0C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0C9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олшебным образом испарила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и уже</w:t>
      </w:r>
      <w:r w:rsidR="00E1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C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привычная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утра головная боль</w:t>
      </w:r>
      <w:r w:rsidR="000C0C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C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ожилая женщина подула на обжигающий</w:t>
      </w:r>
      <w:r w:rsidR="00E1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напиток и потянулась к высокой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C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стеклянной вазочке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</w:t>
      </w:r>
      <w:r w:rsidR="000C0C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ошарив</w:t>
      </w:r>
      <w:r w:rsidR="00E1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C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сухонькими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пальчиками</w:t>
      </w:r>
      <w:r w:rsidR="000C0C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выудила желтый леденец</w:t>
      </w:r>
      <w:r w:rsidR="000C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прозрачной</w:t>
      </w:r>
      <w:r w:rsidR="00E1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C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обертке. «Последняя»</w:t>
      </w:r>
      <w:r w:rsidR="00142770"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печально подумала</w:t>
      </w:r>
      <w:r w:rsidR="000C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конфете</w:t>
      </w:r>
      <w:r w:rsidR="000C0C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отправляя ее в рот</w:t>
      </w:r>
      <w:r w:rsidR="000C0C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однялась 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интересом заглянула в холодильник</w:t>
      </w:r>
      <w:r w:rsidR="000C0C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C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прочем</w:t>
      </w:r>
      <w:r w:rsidR="000C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правильнее было бы сказать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морозилку</w:t>
      </w:r>
      <w:r w:rsidR="000C0C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9F1" w:rsidRPr="008A69F1" w:rsidRDefault="000C0C91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пор продукт</w:t>
      </w:r>
      <w:r w:rsidR="004766A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6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водились только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</w:t>
      </w:r>
      <w:r w:rsidR="00476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6A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олодильную камеру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 не открывать</w:t>
      </w:r>
      <w:r w:rsidR="004766A7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ыры и колбасы</w:t>
      </w:r>
      <w:r w:rsidR="004766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и йогурты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непозвол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ительная роскошь для пенсионерки</w:t>
      </w:r>
      <w:r w:rsidR="00476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6A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что</w:t>
      </w:r>
      <w:r w:rsidR="0047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скользнув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взглядом по опустевшим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полкам морозильной камеры</w:t>
      </w:r>
      <w:r w:rsidR="0047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 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ергеевна досадливо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нахмурилась и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захлопнула дверцу</w:t>
      </w:r>
      <w:r w:rsidR="004766A7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роверять запасы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 на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полочке над плитой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смысла не было</w:t>
      </w:r>
      <w:r w:rsidR="004766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вчера еще сварила на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 последний пакетик овсянки</w:t>
      </w:r>
      <w:r w:rsidR="00476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6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продукты подъедены</w:t>
      </w:r>
      <w:r w:rsidR="0014277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«З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 нужно идти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</w:t>
      </w:r>
      <w:r w:rsidR="0014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–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досады заключила она и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шаркающие шагами поспешила в комнату</w:t>
      </w:r>
      <w:r w:rsidR="00142770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лаковой шкатулочке,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притаившись в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недрах </w:t>
      </w:r>
      <w:proofErr w:type="gramStart"/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допотопной</w:t>
      </w:r>
      <w:proofErr w:type="gramEnd"/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советской стенки</w:t>
      </w:r>
      <w:r w:rsidR="00142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135A5" w:rsidRDefault="00E135A5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</w:t>
      </w:r>
      <w:r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ранились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отложенные деньги</w:t>
      </w:r>
      <w:r w:rsidR="00142770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ытащила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заветную коробочку</w:t>
      </w:r>
      <w:r w:rsidR="00142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затейливой росписью и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заглянула внутрь</w:t>
      </w:r>
      <w:r w:rsidR="00142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5A5" w:rsidRDefault="00142770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пенсии бабушка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откладывала по несколько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некрупных купюр в заначку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равда сумма</w:t>
      </w:r>
      <w:r w:rsidR="002D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 увеличивалась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Ж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изнь есть жизнь</w:t>
      </w:r>
      <w:r w:rsidR="002D45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остоянно подкидывать сюрпризы</w:t>
      </w:r>
      <w:r w:rsidR="002D455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которые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расплачиваться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отложенными сбережениями</w:t>
      </w:r>
      <w:r w:rsidR="002D455B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кран потечет</w:t>
      </w:r>
      <w:r w:rsidR="002D45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терапевт новые таблетки от давления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выпишет</w:t>
      </w:r>
      <w:r w:rsidR="002D45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55B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сегодня</w:t>
      </w:r>
      <w:r w:rsidR="002D455B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продукты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кончаются</w:t>
      </w:r>
      <w:r w:rsidR="002D455B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рассчитала</w:t>
      </w:r>
      <w:r w:rsidR="002D45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до пенсии еще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дня</w:t>
      </w:r>
      <w:r w:rsidR="002D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Выудив из заначки пятьсот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рублевую бумажку</w:t>
      </w:r>
      <w:r w:rsidR="002D45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 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ергеевна</w:t>
      </w:r>
      <w:r w:rsidR="002D45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захлопнула крышечку</w:t>
      </w:r>
      <w:r w:rsidR="002D455B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мотреть на остаток не хотелось</w:t>
      </w:r>
      <w:r w:rsidR="002D455B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нервничать лишний раз</w:t>
      </w:r>
      <w:r w:rsidR="002D455B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ведь совсем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крохи</w:t>
      </w:r>
      <w:r w:rsidR="002D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«Зато с пенсии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 отложить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="002D455B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провизии </w:t>
      </w:r>
      <w:proofErr w:type="spellStart"/>
      <w:r w:rsidR="002D455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акуплюсь</w:t>
      </w:r>
      <w:proofErr w:type="spellEnd"/>
      <w:r w:rsidR="0087616E">
        <w:rPr>
          <w:rFonts w:ascii="Times New Roman" w:eastAsia="Times New Roman" w:hAnsi="Times New Roman" w:cs="Times New Roman"/>
          <w:sz w:val="28"/>
          <w:szCs w:val="28"/>
          <w:lang w:eastAsia="ru-RU"/>
        </w:rPr>
        <w:t>.  К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все закончится</w:t>
      </w:r>
      <w:r w:rsidR="0087616E">
        <w:rPr>
          <w:rFonts w:ascii="Times New Roman" w:eastAsia="Times New Roman" w:hAnsi="Times New Roman" w:cs="Times New Roman"/>
          <w:sz w:val="28"/>
          <w:szCs w:val="28"/>
          <w:lang w:eastAsia="ru-RU"/>
        </w:rPr>
        <w:t>!» –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пожилая женщина имела оптимистичный</w:t>
      </w:r>
      <w:r w:rsidR="008761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неунывающий </w:t>
      </w:r>
      <w:r w:rsidR="0087616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характер. 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искала плюс</w:t>
      </w:r>
      <w:r w:rsidR="0087616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</w:t>
      </w:r>
      <w:proofErr w:type="gramStart"/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самых мрачных</w:t>
      </w:r>
      <w:r w:rsidR="008761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безвыходных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</w:t>
      </w:r>
      <w:r w:rsidR="0087616E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сейчас необходимость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выйти на улицу</w:t>
      </w:r>
      <w:r w:rsidR="008761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ветреным апрельским утром</w:t>
      </w:r>
      <w:r w:rsidR="008761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7616E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ешила компенсировать возможностью</w:t>
      </w:r>
      <w:r w:rsidR="00E1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подышать свежим воздухом и пройти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здоровья три тысячи</w:t>
      </w:r>
      <w:r w:rsidR="00E1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шагов</w:t>
      </w:r>
      <w:r w:rsidR="00876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1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по этим соображениям</w:t>
      </w:r>
      <w:r w:rsidR="008761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расстояние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супермаркета</w:t>
      </w:r>
      <w:r w:rsidR="00E1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решено было преодолеть пешком</w:t>
      </w:r>
      <w:r w:rsidR="0087616E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есна хоть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1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настоящая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</w:t>
      </w:r>
      <w:r w:rsidR="008761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птички щебечут и холодный ветерок не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помеха скользящим по лицу</w:t>
      </w:r>
      <w:r w:rsidR="00E1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робким лучам солнышко</w:t>
      </w:r>
      <w:r w:rsidR="00387D93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 ни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старалась </w:t>
      </w:r>
      <w:proofErr w:type="gramStart"/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хорохорится</w:t>
      </w:r>
      <w:proofErr w:type="gramEnd"/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старушка</w:t>
      </w:r>
      <w:r w:rsidR="00387D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E1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полторы остановки до супермаркета</w:t>
      </w:r>
      <w:r w:rsidR="00387D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изрядно продрогла</w:t>
      </w:r>
      <w:r w:rsidR="0038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69F1" w:rsidRPr="008A69F1" w:rsidRDefault="00387D93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за 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сомкнулись стеклянные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автоматические двери торгового зала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остановилась.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елая </w:t>
      </w:r>
      <w:r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разыскивает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в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холщовой сумке,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подвинулась ближе к кондиционеру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испускающему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потоки теплого воздуха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7A1" w:rsidRDefault="00387D93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Постояла пару минут, отогре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замерзшие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ыркнул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исподлобья на упершегося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взглядом охранника и схватила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тележку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погреться нельзя</w:t>
      </w:r>
      <w:r w:rsidR="00C04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подумала гневно</w:t>
      </w:r>
      <w:r w:rsidR="00C04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="00C047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одозревают черт знает</w:t>
      </w:r>
      <w:proofErr w:type="gramEnd"/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C047A1">
        <w:rPr>
          <w:rFonts w:ascii="Times New Roman" w:eastAsia="Times New Roman" w:hAnsi="Times New Roman" w:cs="Times New Roman"/>
          <w:sz w:val="28"/>
          <w:szCs w:val="28"/>
          <w:lang w:eastAsia="ru-RU"/>
        </w:rPr>
        <w:t>!» З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адрав вверх подбородок</w:t>
      </w:r>
      <w:r w:rsidR="00C04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 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ергеевна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 поплыла в продуктовый отдел</w:t>
      </w:r>
      <w:r w:rsidR="00C04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5835" w:rsidRDefault="00C047A1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началась для пожилой женщины настоящая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гастрономическая пытка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="00B0583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05835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у,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кто так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расставляет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?!» –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думала 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стараяс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смотреть в сторону ровных рядов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висящих копченых колбас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защекотали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соблазнительные запахи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рот сам собой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наполнился слюной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«Эх,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отказалась бы я сейчас от кусочка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сервелата или </w:t>
      </w:r>
      <w:proofErr w:type="gramStart"/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</w:t>
      </w:r>
      <w:proofErr w:type="gramEnd"/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сырокопченой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Н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вспомнив слова врача из популярной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телепередачи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твердо прошествовала мимо прилавка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опчености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враг поджелудочной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железы</w:t>
      </w:r>
      <w:r w:rsidR="00B05835">
        <w:rPr>
          <w:rFonts w:ascii="Times New Roman" w:eastAsia="Times New Roman" w:hAnsi="Times New Roman" w:cs="Times New Roman"/>
          <w:sz w:val="28"/>
          <w:szCs w:val="28"/>
          <w:lang w:eastAsia="ru-RU"/>
        </w:rPr>
        <w:t>! А о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мне нужна здоровая</w:t>
      </w:r>
      <w:r w:rsidR="00B05835">
        <w:rPr>
          <w:rFonts w:ascii="Times New Roman" w:eastAsia="Times New Roman" w:hAnsi="Times New Roman" w:cs="Times New Roman"/>
          <w:sz w:val="28"/>
          <w:szCs w:val="28"/>
          <w:lang w:eastAsia="ru-RU"/>
        </w:rPr>
        <w:t>», –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олин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ерге</w:t>
      </w:r>
      <w:r w:rsidR="00B05835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евна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вполне могла гордиться собой</w:t>
      </w:r>
      <w:r w:rsidR="00B05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8B6" w:rsidRDefault="00B05835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кордон соблазнов был героический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начался мясной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9C6E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старушка не смогла отказать себе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удовольствии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бы полюбоваться на красивые куски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E5F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ыложенные под стеклом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Ш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грудинка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мраморная вырезка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мякоть на косточке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ожилая женщина с независимым видом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прошлась вдоль витрин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«Н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ельзя показывать заинтересованность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 продавщица при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вяжется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 в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неудобное 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– 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думала тревожно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толкая тележку перед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торопилась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бакалею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Молочка и сыры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оставили Полину Сергеевну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безучастной</w:t>
      </w:r>
      <w:r w:rsidR="00ED48B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Когда-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она очень любила </w:t>
      </w:r>
      <w:proofErr w:type="gramStart"/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голландский</w:t>
      </w:r>
      <w:proofErr w:type="gramEnd"/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8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огромными дырками</w:t>
      </w:r>
      <w:r w:rsidR="00ED48B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теперь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считала</w:t>
      </w:r>
      <w:r w:rsidR="00ED48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все это было</w:t>
      </w:r>
      <w:r w:rsidR="00ED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баловство. «Возраст 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 вкусовые предпочтения</w:t>
      </w:r>
      <w:r w:rsidR="00ED48B6">
        <w:rPr>
          <w:rFonts w:ascii="Times New Roman" w:eastAsia="Times New Roman" w:hAnsi="Times New Roman" w:cs="Times New Roman"/>
          <w:sz w:val="28"/>
          <w:szCs w:val="28"/>
          <w:lang w:eastAsia="ru-RU"/>
        </w:rPr>
        <w:t>». А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не возраст</w:t>
      </w:r>
      <w:r w:rsidR="00ED48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размер пенсии</w:t>
      </w:r>
      <w:r w:rsidR="00ED48B6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или </w:t>
      </w:r>
      <w:r w:rsidR="00ED48B6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</w:t>
      </w:r>
      <w:r w:rsidR="00ED48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48B6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пожилая</w:t>
      </w:r>
      <w:r w:rsidR="00ED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 стремительно промчалась мимо</w:t>
      </w:r>
      <w:r w:rsidR="00ED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соблазнительных прилавков</w:t>
      </w:r>
      <w:r w:rsidR="00ED4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1D0" w:rsidRDefault="00ED48B6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 уже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 стеллажи с крупами</w:t>
      </w:r>
      <w:r w:rsidR="005B61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она на всех парусах ворвалась в</w:t>
      </w:r>
      <w:r w:rsidR="005B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рыбный отдел</w:t>
      </w:r>
      <w:r w:rsidR="005B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1D0"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он </w:t>
      </w:r>
      <w:proofErr w:type="gramStart"/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успел здесь появится</w:t>
      </w:r>
      <w:proofErr w:type="gramEnd"/>
      <w:r w:rsidR="005B61D0">
        <w:rPr>
          <w:rFonts w:ascii="Times New Roman" w:eastAsia="Times New Roman" w:hAnsi="Times New Roman" w:cs="Times New Roman"/>
          <w:sz w:val="28"/>
          <w:szCs w:val="28"/>
          <w:lang w:eastAsia="ru-RU"/>
        </w:rPr>
        <w:t>?» –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запаниковала старушка</w:t>
      </w:r>
      <w:r w:rsidR="005B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1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ечно все меняют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местами</w:t>
      </w:r>
      <w:r w:rsidR="005B61D0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1D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был удар ниже пояса</w:t>
      </w:r>
      <w:r w:rsidR="005B61D0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ыба</w:t>
      </w:r>
    </w:p>
    <w:p w:rsidR="00137203" w:rsidRDefault="005B61D0" w:rsidP="009C6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тайной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гастрономической страстью пожилой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как завороженная она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двинула к стеллажу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упакованной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вакуум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селедкой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взяла баночку дрожащими руками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уставилась на ровные кусочки рыбы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«Г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А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когда-то была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дешевой рыбой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рубль тридцать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– 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стараясь больше не думать о переливающихся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кусочках</w:t>
      </w:r>
      <w:proofErr w:type="gramStart"/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поставила сельдь на место</w:t>
      </w:r>
      <w:r w:rsidR="0013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буквально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рванула в следующий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оказавшись между стеллажей со знакомыми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крупами, Полина 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ергеевна облегчённо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выдохнула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Быстро набросал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корзину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proofErr w:type="gramEnd"/>
      <w:r w:rsidR="001372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 и овсянку</w:t>
      </w:r>
      <w:r w:rsidR="00137203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</w:t>
      </w:r>
      <w:r w:rsidR="0013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оглядываться по сторонам в поисках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2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орозильных камер</w:t>
      </w:r>
      <w:r w:rsidR="0013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E5F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</w:t>
      </w:r>
      <w:r w:rsidR="009C6E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9C6E5F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наборами</w:t>
      </w:r>
      <w:r w:rsidR="00137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2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13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вкуснее</w:t>
      </w:r>
      <w:r w:rsidR="001372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полезнее для здоровья</w:t>
      </w:r>
      <w:r w:rsidR="00137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2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оложила в корзинку пару упаковок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куриных </w:t>
      </w:r>
      <w:proofErr w:type="spellStart"/>
      <w:r w:rsidR="001372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C6E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</w:t>
      </w:r>
      <w:r w:rsidR="00137203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шков</w:t>
      </w:r>
      <w:proofErr w:type="spellEnd"/>
      <w:r w:rsidR="00137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203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 все</w:t>
      </w:r>
      <w:r w:rsidR="0013720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отправляться на кассу. 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сверну в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овощной</w:t>
      </w:r>
      <w:r w:rsidR="001372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хлеб на выходе</w:t>
      </w:r>
      <w:r w:rsidR="0013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– 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скомандовала сама себе и почему-то пошла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сторону кондитерского отдела</w:t>
      </w:r>
      <w:r w:rsidR="00137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7203" w:rsidRDefault="00137203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</w:t>
      </w:r>
      <w:r w:rsidR="00937987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сами туда понесли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«А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все правильно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К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забыла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– 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очнулась пожилая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 у прилавка со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6ED4" w:rsidRDefault="00137203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Д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 мне тридцать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леденцов</w:t>
      </w:r>
      <w:r w:rsidR="00C5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тех жёлтеньких</w:t>
      </w:r>
      <w:r w:rsidR="00C5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вкусом</w:t>
      </w:r>
      <w:r w:rsidR="00C5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лимона.</w:t>
      </w:r>
    </w:p>
    <w:p w:rsidR="00C56ED4" w:rsidRDefault="00C56ED4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 как брови, молоденькой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продавщицы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взметнулись вверх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ргеевна поморщилась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6ED4" w:rsidRDefault="008A69F1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ED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</w:t>
      </w:r>
      <w:r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иабет у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 w:rsidR="00C56ED4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о</w:t>
      </w:r>
      <w:r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тказаться</w:t>
      </w:r>
      <w:r w:rsidR="00C56E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вредной привычки</w:t>
      </w:r>
      <w:r w:rsidR="00C56E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C5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доктор и </w:t>
      </w:r>
      <w:r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разрешила одну конфетку в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C56ED4"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  <w:r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ED4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соврала,</w:t>
      </w:r>
      <w:r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моргнув </w:t>
      </w:r>
      <w:r w:rsidR="00C56E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глазом. Н</w:t>
      </w:r>
      <w:r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же ей</w:t>
      </w:r>
      <w:r w:rsidR="00C56E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пенсия купить</w:t>
      </w:r>
      <w:r w:rsidR="00C5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не позволяет</w:t>
      </w:r>
      <w:r w:rsidR="00C56ED4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сладкие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сосульки 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заняли свое</w:t>
      </w:r>
      <w:r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корзине</w:t>
      </w:r>
      <w:r w:rsidR="00C5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бабушка,</w:t>
      </w:r>
      <w:r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побре</w:t>
      </w:r>
      <w:r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C5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 касс</w:t>
      </w:r>
      <w:r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56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987" w:rsidRDefault="00C56ED4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вдоль рядов с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разложенными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шоколадками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вафлями и печеньем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авнодушно скользя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взглядом по лакомств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зятых леденцов вполне хватит на месяц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и не нужно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злишества это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с пенсии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позволяла себе и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шоколадные конфеты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которых была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охотницей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раз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ж больно сумма с собой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нная.</w:t>
      </w:r>
    </w:p>
    <w:p w:rsidR="00937987" w:rsidRDefault="00324AE1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 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ергеевна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уме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посчитал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 стоимость покупок и вдруг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остановилась у стеллажа с плиточным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шоколадом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зяла в руки красочную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упаковку с нарисованными цельными 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орехами. «М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взять одну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>? 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той жизни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погрузилась в раздумье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Д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енег хватит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кармане у нее зазвонил телефон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тарушка очнулась и выудила допотопный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оседка на том конце живо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BAE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интересовалась,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ли 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ергеевна новости в мире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происходит</w:t>
      </w:r>
      <w:r w:rsidR="009379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BAE" w:rsidRDefault="00231EE5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атвеевна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перезвоню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магазине продуктами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закупаюсь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риду </w:t>
      </w:r>
      <w:r w:rsidR="00A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расскажешь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– 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 буркнул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трубку и </w:t>
      </w:r>
      <w:r w:rsidR="00A16BAE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BAE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BAE" w:rsidRDefault="00324AE1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EE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ыстро </w:t>
      </w:r>
      <w:r w:rsidR="00231E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платила покупки</w:t>
      </w:r>
      <w:r w:rsidR="00A16B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тправила чек к</w:t>
      </w:r>
      <w:r w:rsidR="0023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в холщовую сумку и посеменила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двери</w:t>
      </w:r>
      <w:r w:rsidR="00A16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4E6F" w:rsidRDefault="00A16BAE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абушка уже приготовилась вынырнуть из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промозглую действительность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весеннего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послышался злобный 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рамки у выхода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 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ергеев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подскочила на 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ужасом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озираясь вокруг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шибки </w:t>
      </w:r>
      <w:r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умное устройство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среагировала именно на нее и глаза всех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окружающих были прикованы к 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самое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ужасное,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 бабушке медленно двигался</w:t>
      </w:r>
      <w:r w:rsidR="00E8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молоденький охранник </w:t>
      </w:r>
      <w:r w:rsidR="00E835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упермаркета</w:t>
      </w:r>
      <w:r w:rsidR="00E83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5BF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осподи </w:t>
      </w:r>
      <w:r w:rsidR="009C6E5F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стыд-то,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</w:t>
      </w:r>
      <w:r w:rsidR="00E8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– 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подумала она</w:t>
      </w:r>
      <w:r w:rsidR="00E835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нащупывая в кармане т</w:t>
      </w:r>
      <w:r w:rsidR="00E835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самую злополучную шоколадку с цельными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орехами</w:t>
      </w:r>
      <w:r w:rsidR="00E83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5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идимо из-за телефонного звонка</w:t>
      </w:r>
      <w:r w:rsidR="00E835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впопыхах она сунула ее в карман и не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оплатила</w:t>
      </w:r>
      <w:r w:rsidR="00CE4E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76E" w:rsidRDefault="00CE4E6F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иленьки</w:t>
      </w:r>
      <w:r w:rsid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глазах 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олины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ергеевны навернулись слезы</w:t>
      </w:r>
      <w:r w:rsid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Я не</w:t>
      </w:r>
      <w:r w:rsidR="0032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</w:t>
      </w:r>
      <w:r w:rsid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протянула ему сладкую плитку</w:t>
      </w:r>
      <w:r w:rsid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зазвонил</w:t>
      </w:r>
      <w:r w:rsid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я м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ашинально</w:t>
      </w:r>
      <w:r w:rsid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76E" w:rsidRDefault="001A376E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молодой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только зло усмехнулся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376E" w:rsidRDefault="001A376E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 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рекратите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так говорят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опались на краже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придется отвечать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76E" w:rsidRDefault="001A376E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 подхватил ее за локоток и подтолкнул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кабинету охраны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76E" w:rsidRDefault="001A376E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ройдемте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A376E" w:rsidRDefault="001A376E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абушку заколотила крупная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76E" w:rsidRDefault="001A376E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Г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олубчик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не нарочно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6E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беспокойно за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шарила в кармашке</w:t>
      </w:r>
      <w:r w:rsidR="009C6E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доставая оставшиеся деньги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оропливо пересчит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трясущимися пальцами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возьми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 таких шоколадки хватит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76E" w:rsidRDefault="001A376E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парень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отрицательно тряхнул головой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7B5" w:rsidRDefault="001A376E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ройдемте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Н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устраивайте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наряд вызову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олина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</w:t>
      </w:r>
      <w:r w:rsidR="002E2A96">
        <w:rPr>
          <w:rFonts w:ascii="Times New Roman" w:eastAsia="Times New Roman" w:hAnsi="Times New Roman" w:cs="Times New Roman"/>
          <w:sz w:val="28"/>
          <w:szCs w:val="28"/>
          <w:lang w:eastAsia="ru-RU"/>
        </w:rPr>
        <w:t>еевна сложила ладошки в умоляюще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</w:t>
      </w:r>
      <w:r w:rsidR="001967B5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7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парень только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расхохотался</w:t>
      </w:r>
      <w:r w:rsidR="00196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подталкивая ее в спину</w:t>
      </w:r>
      <w:r w:rsidR="001967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 явно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наслаждался беспомощным положением бабки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своей значимостью</w:t>
      </w:r>
      <w:r w:rsidR="00196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7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ожилая женщина</w:t>
      </w:r>
      <w:r w:rsidR="00196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понурив голову</w:t>
      </w:r>
      <w:r w:rsidR="00196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эшафот шагнула в тесное помещение</w:t>
      </w:r>
      <w:r w:rsidR="00196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закрытыми жалюзи окнами</w:t>
      </w:r>
      <w:r w:rsidR="001967B5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7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захлопнувшейся за спиной дверью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прозвучал как выстрел</w:t>
      </w:r>
      <w:r w:rsidR="001967B5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 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ергеевна</w:t>
      </w:r>
      <w:r w:rsidR="00196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подкошенная</w:t>
      </w:r>
      <w:r w:rsidR="00196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рухнула на стул</w:t>
      </w:r>
      <w:r w:rsidR="00196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подняла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хамоватого молодчика</w:t>
      </w:r>
      <w:r w:rsidR="00196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полные слез</w:t>
      </w:r>
      <w:r w:rsidR="00196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и застыла</w:t>
      </w:r>
      <w:r w:rsidR="00196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7B5" w:rsidRDefault="001967B5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ицо молодого человека резко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преобразило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и приобрело вполне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 выражение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тени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насмешки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деловито сверял с чеком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вываленные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 продукты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ккуратно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складывая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бабкину холщовую сумку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Мельком глянул в ее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перепуганное лицо и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2DA3" w:rsidRDefault="001967B5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уж простите за </w:t>
      </w:r>
      <w:r w:rsidR="00B22DA3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пришлось пережить</w:t>
      </w:r>
      <w:r w:rsidR="00B22DA3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овертел в руках злополучную шоколадку</w:t>
      </w:r>
      <w:r w:rsidR="00B22D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пискнул аппаратом, снимая штрих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r w:rsidR="00B22D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2DA3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тправил ее к оплаченным продукта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22DA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камеры везде и смена кассиров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не очень</w:t>
      </w:r>
      <w:r w:rsidR="00B22DA3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ж больно любят новости</w:t>
      </w:r>
      <w:r w:rsidR="00B2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начальству трепат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22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DA3" w:rsidRDefault="00B22DA3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Смахнув, покатившись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 протянула ему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за шоколад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парень отмахнулся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5CCA" w:rsidRDefault="00526585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DA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ерестаньте</w:t>
      </w:r>
      <w:r w:rsidR="00B22DA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D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это компенсация за неудобства</w:t>
      </w:r>
      <w:r w:rsidR="00B22D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или подарком от меня</w:t>
      </w:r>
      <w:r w:rsidR="00B22DA3">
        <w:rPr>
          <w:rFonts w:ascii="Times New Roman" w:eastAsia="Times New Roman" w:hAnsi="Times New Roman" w:cs="Times New Roman"/>
          <w:sz w:val="28"/>
          <w:szCs w:val="28"/>
          <w:lang w:eastAsia="ru-RU"/>
        </w:rPr>
        <w:t>. Ч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 я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</w:t>
      </w:r>
      <w:r w:rsidR="00B22DA3"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пододвинул наполненную сумку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Полине 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ергеевне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кивнул на дверь</w:t>
      </w:r>
      <w:r w:rsidR="00B22DA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D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ойдемте</w:t>
      </w:r>
      <w:r w:rsidR="00B22D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провожу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выходу</w:t>
      </w:r>
      <w:r w:rsidR="00025C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E5F" w:rsidRDefault="00025CCA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 следующего дня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довольная 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наслаждением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отломила кусочек любимого лакомства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смаковать его, п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рихлебывая горячий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9C6E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осчитала оставшиеся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оставалось еще 11 штук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дней счастья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69F1" w:rsidRPr="008A69F1" w:rsidRDefault="00025CCA" w:rsidP="00E13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мурясь от удовольствия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вспомнила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молоденького паренька </w:t>
      </w:r>
      <w:r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охранника,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подумалось с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– «В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се-таки жизнь славная штука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И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хороших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в ней больше</w:t>
      </w:r>
      <w:r w:rsidR="009C6E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9F1" w:rsidRPr="008A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плохих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5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8A69F1" w:rsidRPr="008A69F1" w:rsidSect="0057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0C7"/>
    <w:rsid w:val="00025CCA"/>
    <w:rsid w:val="000C0C91"/>
    <w:rsid w:val="00137203"/>
    <w:rsid w:val="00142770"/>
    <w:rsid w:val="001967B5"/>
    <w:rsid w:val="001A376E"/>
    <w:rsid w:val="00231EE5"/>
    <w:rsid w:val="00281D2C"/>
    <w:rsid w:val="002D455B"/>
    <w:rsid w:val="002E2A96"/>
    <w:rsid w:val="00324AE1"/>
    <w:rsid w:val="00387AF1"/>
    <w:rsid w:val="00387D93"/>
    <w:rsid w:val="004766A7"/>
    <w:rsid w:val="00526585"/>
    <w:rsid w:val="0057121C"/>
    <w:rsid w:val="005B61D0"/>
    <w:rsid w:val="005B6637"/>
    <w:rsid w:val="00741750"/>
    <w:rsid w:val="0087616E"/>
    <w:rsid w:val="008A69F1"/>
    <w:rsid w:val="00937987"/>
    <w:rsid w:val="009C6E5F"/>
    <w:rsid w:val="00A16BAE"/>
    <w:rsid w:val="00B05835"/>
    <w:rsid w:val="00B22DA3"/>
    <w:rsid w:val="00C047A1"/>
    <w:rsid w:val="00C56ED4"/>
    <w:rsid w:val="00CE4E6F"/>
    <w:rsid w:val="00D95CCB"/>
    <w:rsid w:val="00E135A5"/>
    <w:rsid w:val="00E70411"/>
    <w:rsid w:val="00E835BF"/>
    <w:rsid w:val="00E970C7"/>
    <w:rsid w:val="00ED1D6B"/>
    <w:rsid w:val="00ED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9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6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611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13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17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82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094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0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8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304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7406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6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951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49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935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7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920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6584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7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117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9742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798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873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7770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1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90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72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6453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7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3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83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7428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984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1570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9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933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61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5055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17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8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9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7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7687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17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7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2572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892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1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1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07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5512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0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577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308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46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81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3189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3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17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844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8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8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230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24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24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7237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7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9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50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61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5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5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199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3730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3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58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907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42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999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9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6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97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8795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5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4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33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4455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8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82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721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47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91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602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9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24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26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3915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4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82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8649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0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1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900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6146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46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61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130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0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04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50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1388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4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74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538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97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7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0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22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28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83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0130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36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1135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2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91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81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7466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1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2647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181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8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883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483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0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321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9788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208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2966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1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5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18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0749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1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5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36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4299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2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1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05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2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828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19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94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93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253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7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6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897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6769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7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5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905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5274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9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516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3229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821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522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289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2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804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131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5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179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9875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36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0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69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29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200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87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38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899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8880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4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8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42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955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6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566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9970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0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6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88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831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15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57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0951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7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616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8409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8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2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93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72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8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02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08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8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6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597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18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2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33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25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5597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98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55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67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8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646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6645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2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6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836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117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0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02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742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9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3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50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0933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6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0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40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0565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5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9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110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8504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7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8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77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336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3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97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60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4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06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655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7466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5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13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836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235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3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2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4351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4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58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883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516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5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73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12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5408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4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0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19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1563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27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67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253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38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23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1960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4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2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77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07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9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867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15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3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13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63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25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77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5555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9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66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336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24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795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630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98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87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4507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1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95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61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260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8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23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71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4658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8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805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47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56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795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2644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60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40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6929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9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2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619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0880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54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96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7406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0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447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662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77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33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766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5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879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4700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88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23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4445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41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523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83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1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5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66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2096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1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4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460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5306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805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6747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2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92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673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06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2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32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574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90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22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8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484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1498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3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48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97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5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1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101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1867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8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66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097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5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622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267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44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58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395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4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53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82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85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93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422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78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8081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4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2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850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7647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4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202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3411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36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800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826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8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42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83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067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6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769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4475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3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3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302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381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80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106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5451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81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40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6335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4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4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207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0391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9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0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26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10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6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77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231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6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592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19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86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0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6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96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8515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3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64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759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49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348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5983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1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7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465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348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5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8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832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3897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7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733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705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97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096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511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9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509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8765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04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9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3796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7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51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853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9286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83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4059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072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0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944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152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7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27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81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7404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0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431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1925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5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64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70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4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89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93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2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47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902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5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0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561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7704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60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813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6280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0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37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19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292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7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655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6005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648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9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438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0290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1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12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08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04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1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420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92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3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2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298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5631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4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6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61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3591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9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075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0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6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83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848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4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97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53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4619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69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972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4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13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688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2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41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177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473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61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89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7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646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0171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33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222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5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0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313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3722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9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799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150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14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508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959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6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78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982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0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264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809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75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96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0873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8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6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262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2650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5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9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136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166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033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548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12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58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8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6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48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8012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1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883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61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9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89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9326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1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0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8000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0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012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894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2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1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10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364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0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38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3568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85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400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768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69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84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32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57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1555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8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2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106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2349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00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389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687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6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4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49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793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4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040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0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3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78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843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54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086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319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2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27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936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3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8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21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4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13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98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080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5021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34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74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153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81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875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50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979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435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361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3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62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71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4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7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518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900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814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7705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2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11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62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959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85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38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9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9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1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374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6444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8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18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07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8133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8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0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105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413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5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2265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39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3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7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62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1133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5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023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73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9209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14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4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520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2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163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212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8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26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9102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886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997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7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62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027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006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3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09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909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045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23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004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421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86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06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522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1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6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547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8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31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842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43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45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65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98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014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5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28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31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6304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5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7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102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397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5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57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007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0483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9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42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75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339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1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165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261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7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1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04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3206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0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77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73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655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1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40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4446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6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3725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5631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2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245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49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3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67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7439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1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8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615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1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6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1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7182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6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859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053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6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36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81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826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8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92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71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32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7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8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371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72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5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35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118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8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64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041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649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10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7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9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486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7852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1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1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11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212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92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96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538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5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72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854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0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1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243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4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8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58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4648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6282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1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265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3755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0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16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61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40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67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02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368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04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9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27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911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7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697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149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6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83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504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456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1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6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65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8655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5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625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623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1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646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310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104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28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911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087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3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611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850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3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99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7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3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60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2614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3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374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04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055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6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7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775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265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5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72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80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495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60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93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122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40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283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676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4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00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0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98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90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50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27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7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88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1668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216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4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978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59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25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1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540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005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1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11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92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83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151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9466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4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1150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9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7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49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7873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1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582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280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6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5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515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553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7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8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25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422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74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724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0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09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42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821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44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98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5620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5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74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486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96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698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138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20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77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1067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6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317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695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10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021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16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13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4340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2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0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77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9777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01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090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071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33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2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987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5368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4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3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842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050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0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596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312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2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0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81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916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34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5355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1635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6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0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4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5</cp:revision>
  <dcterms:created xsi:type="dcterms:W3CDTF">2021-07-26T04:51:00Z</dcterms:created>
  <dcterms:modified xsi:type="dcterms:W3CDTF">2021-07-26T11:59:00Z</dcterms:modified>
</cp:coreProperties>
</file>