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F4" w:rsidRDefault="00D97441">
      <w:r w:rsidRPr="00D97441">
        <w:t>После просмотра картины Леонида Гайдая «12 стульев» у меня сложилось впечатление, что ее герои все время хотят меня чему-то научить. В первую очередь конечно хорошему юмору. И это правда, ведь картина «12 стульев» является по истине абсурдной для того периода времени, а ее юмор уникален, даже можно сказать местами черноват, но не переходит границы дозволенного. Конечно все выполнено в лучших традициях Леонида Гайдая, иначе невозможно представить, как режиссер смог уместить драматичность и абсурдность юмора в один и тот же момент фильма. Вот ты смеешься над поступками Остапа по отношению к мадам Грицацуевой и не проходит и пяти минут, как тебя накрывают эмоции и слезы от того, что ты на себе пытаешься испытать ее судьбу. На самом деле Остап Бендер-это настоящая вишенка на торте этого фильма. Конечно произведение было написано задолго до его выхода и большую часть играл сценарий, написанный по книге, но, если сравнить с другой экранизацией (1976 года) можно сделать вывод, что именно Арчил Гомиашвили смог передать этот шарм и эту искру в глазах Бендера, когда речь заходила о деньгах. С первых минут фильма, когда начинается повествование о главном герое, можно сделать вывод, что Остап точно преследует какую-то цель, он хитер, находчив и абсолютно беспринципен, но уже через некоторое время после просмотра начинаешь раскрывать его, как персонажа. Как я и сказала ранее, эта картина все время хочет меня чему-нибудь научить, а «Остаповский» юмор вообще можно вводить, как отдельный термин в словаре, ибо он с точностью совмещает чернуху и морализм в ситуации. Хочется так же и поучиться хитрости этого персонажа, его решения непредсказуемы, а обманчивые ходы максимально красивы. В общем повторять за ним конечно не нужно, но поучиться энтузиазму и остроте ума определенно стоит. Персонаж Кисы Воробьянинова же вообще можно назвать развивающимся по всему ходу истории. Изначально Ипполит Матвеевич предстает перед зрителем, как человек очень наивный для своего то возраста. Он легко верит всем издевкам и маневрам Остапа, но уже через некоторое время начинает учиться у него и даже показывает результаты. Нельзя и не сказать о его страсти и желанию к молодой женщине, по-моему, в некоторых моментах старик одержим таким образом даже больше, чем деньгами. Ну и конечно жадности этого персонажа может позавидовать даже отец Федор, она раскрывается во всем, от нежелания расплачиваться с Остапом и до скупости на угощение девушки в ресторане, однако после немалой дозы алкоголя создается впечатление, что Киса готов разбрасываться деньгами на все стороны. И хоть его жадность напрямую раскрывает темперамент и характер персонажа, она так же и губит его заставляя зрителя окончательно разочароваться в Кисе к концу фильма, хотя конечно он очень забавляет. Ну и что же и не сказать об отце Федоре. Если изначально его герой вызывает собой у зрителя только раздражение, то под конец фильма его и его наивную жену становиться жалко, как никогда. Этот образ, пожалуй, служит самым простым восприятием моральных ценностей в фильме и к чему может привести их отсутствие и наивность. В принципе весь фильм помимо юмора и драматичности каждого из героев построен на морали человеческой жадности. Каждый из персонажей страдает от нее и каждый лишается своей хорошей жизни до того, как начали охоту на 12 стульев. И если даже герой Остапа непременно импонирует зрителю благодаря харизме и юмору, то под конец понимаешь смысл картины и сочувствуешь герою, что тот не принял правильного решения. Режиссеру хочется отдельно выразить благодарность и поставить максимально высокую оценку за хороший подбор актерского состава, полное погружение в атмосферу произведения и качественную экранизацию, как самого сюжета, так и спецэффектов для того времени. Зрителю обязательно рекомендую к просмотру, ведь от этой картины можно вдоволь посмеяться, принять пищу для размышления, окунуться в атмосферу советского кино и помимо этого каждый сможет сделать для себя какие-то выводы из этой картины и поучиться у ее героев.</w:t>
      </w:r>
      <w:bookmarkStart w:id="0" w:name="_GoBack"/>
      <w:bookmarkEnd w:id="0"/>
    </w:p>
    <w:sectPr w:rsidR="00CA7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5D"/>
    <w:rsid w:val="00CA77F4"/>
    <w:rsid w:val="00D97441"/>
    <w:rsid w:val="00DF0D5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67B6C-E2D8-4FDB-A19B-AC3B2183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3413</Characters>
  <Application>Microsoft Office Word</Application>
  <DocSecurity>0</DocSecurity>
  <Lines>28</Lines>
  <Paragraphs>8</Paragraphs>
  <ScaleCrop>false</ScaleCrop>
  <Company>SPecialiST RePack</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dc:creator>
  <cp:keywords/>
  <dc:description/>
  <cp:lastModifiedBy>Варвара</cp:lastModifiedBy>
  <cp:revision>2</cp:revision>
  <dcterms:created xsi:type="dcterms:W3CDTF">2021-07-28T10:31:00Z</dcterms:created>
  <dcterms:modified xsi:type="dcterms:W3CDTF">2021-07-28T10:31:00Z</dcterms:modified>
</cp:coreProperties>
</file>