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100" w:beforeAutospacing="0" w:after="10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Каждый год Финляндия принимает миллионы туристов. Для того чтобы подробнее познакомиться с историей страны, ее культурой, достопримечательностями, недостаточно провести тут всего лишь несколько дней. В предвкушении долгожданного отпуска на финской земле стоит заранее позаботиться о некоторых нюансах. Во время длительного пребывания в любой стране мира возникает вопрос проживания, и тут каждый турист выбирает для себя подходящий вариант.</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Мы собрали для вас всю информацию и предлагаем ознакомиться со всеми возможными вариантами проживания, которые предлагает туристам гостеприимная Финляндия. У нас найдутся предложения на любой вкус и кошелек, от </w:t>
      </w:r>
      <w:r>
        <w:rPr>
          <w:rStyle w:val="4"/>
          <w:rFonts w:hint="default" w:eastAsia="Open Sans" w:cs="Open Sans" w:asciiTheme="minorAscii" w:hAnsiTheme="minorAscii"/>
          <w:b/>
          <w:bCs/>
          <w:i w:val="0"/>
          <w:iCs w:val="0"/>
          <w:caps w:val="0"/>
          <w:color w:val="444444"/>
          <w:spacing w:val="0"/>
          <w:sz w:val="28"/>
          <w:szCs w:val="28"/>
          <w:shd w:val="clear" w:fill="FFFFFF"/>
        </w:rPr>
        <w:t>отелей класса LUX</w:t>
      </w:r>
      <w:r>
        <w:rPr>
          <w:rFonts w:hint="default" w:eastAsia="Open Sans" w:cs="Open Sans" w:asciiTheme="minorAscii" w:hAnsiTheme="minorAscii"/>
          <w:i w:val="0"/>
          <w:iCs w:val="0"/>
          <w:caps w:val="0"/>
          <w:color w:val="444444"/>
          <w:spacing w:val="0"/>
          <w:sz w:val="28"/>
          <w:szCs w:val="28"/>
          <w:shd w:val="clear" w:fill="FFFFFF"/>
        </w:rPr>
        <w:t> до остановки на природе</w:t>
      </w:r>
      <w:r>
        <w:rPr>
          <w:rStyle w:val="4"/>
          <w:rFonts w:hint="default" w:eastAsia="Open Sans" w:cs="Open Sans" w:asciiTheme="minorAscii" w:hAnsiTheme="minorAscii"/>
          <w:b/>
          <w:bCs/>
          <w:i w:val="0"/>
          <w:iCs w:val="0"/>
          <w:caps w:val="0"/>
          <w:color w:val="444444"/>
          <w:spacing w:val="0"/>
          <w:sz w:val="28"/>
          <w:szCs w:val="28"/>
          <w:shd w:val="clear" w:fill="FFFFFF"/>
        </w:rPr>
        <w:t> в палатке</w:t>
      </w:r>
      <w:r>
        <w:rPr>
          <w:rFonts w:hint="default" w:eastAsia="Open Sans" w:cs="Open Sans" w:asciiTheme="minorAscii" w:hAnsiTheme="minorAscii"/>
          <w:i w:val="0"/>
          <w:iCs w:val="0"/>
          <w:caps w:val="0"/>
          <w:color w:val="444444"/>
          <w:spacing w:val="0"/>
          <w:sz w:val="28"/>
          <w:szCs w:val="28"/>
          <w:shd w:val="clear" w:fill="FFFFFF"/>
        </w:rPr>
        <w:t> или </w:t>
      </w:r>
      <w:r>
        <w:rPr>
          <w:rStyle w:val="4"/>
          <w:rFonts w:hint="default" w:eastAsia="Open Sans" w:cs="Open Sans" w:asciiTheme="minorAscii" w:hAnsiTheme="minorAscii"/>
          <w:b/>
          <w:bCs/>
          <w:i w:val="0"/>
          <w:iCs w:val="0"/>
          <w:caps w:val="0"/>
          <w:color w:val="444444"/>
          <w:spacing w:val="0"/>
          <w:sz w:val="28"/>
          <w:szCs w:val="28"/>
          <w:shd w:val="clear" w:fill="FFFFFF"/>
        </w:rPr>
        <w:t>кемпинге.</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Style w:val="4"/>
          <w:rFonts w:hint="default" w:eastAsia="Open Sans" w:cs="Open Sans" w:asciiTheme="minorAscii" w:hAnsiTheme="minorAscii"/>
          <w:b/>
          <w:bCs/>
          <w:i w:val="0"/>
          <w:iCs w:val="0"/>
          <w:caps w:val="0"/>
          <w:color w:val="444444"/>
          <w:spacing w:val="0"/>
          <w:sz w:val="28"/>
          <w:szCs w:val="28"/>
          <w:shd w:val="clear" w:fill="FFFFFF"/>
        </w:rPr>
        <w:t>Отели Финляндии</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 xml:space="preserve">Гостиничные сети опутали весь мир, первые из них стали развиваться еще в 30 годах прошлого столетия в Америке. Старейшим брендом сети стал Hilton Hotels, основатель которого решил объединить отели и сделать их подобием сети ресторанов с определенным набором услуг хорошего качества. Его инициативу переняли последователи и подобные сети отелей стали появляться во всем мире. Статистика показывает, что человек, который однажды остановился в сетевом отеле и был доволен условиями и </w:t>
      </w:r>
      <w:bookmarkStart w:id="0" w:name="_GoBack"/>
      <w:bookmarkEnd w:id="0"/>
      <w:r>
        <w:rPr>
          <w:rFonts w:hint="default" w:eastAsia="Open Sans" w:cs="Open Sans" w:asciiTheme="minorAscii" w:hAnsiTheme="minorAscii"/>
          <w:i w:val="0"/>
          <w:iCs w:val="0"/>
          <w:caps w:val="0"/>
          <w:color w:val="444444"/>
          <w:spacing w:val="0"/>
          <w:sz w:val="28"/>
          <w:szCs w:val="28"/>
          <w:shd w:val="clear" w:fill="FFFFFF"/>
        </w:rPr>
        <w:t>качеством обслуживания, при следующем своем путешествии сделает выбор именно в пользу данной сети, где бы то ни было в мире.</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В Финляндии работает несколько крупных и востребованных сетей отелей: Scandic, Cumulus, Sokos, Crowne Plaza, Best Western, Radisson, Holiday Inn, а Finlandia Hotels и другие.</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Подробнее ознакомиться с основными отелями класса LUX вы можете в этой статье... а подобрать подходящий по расположению отель в разделе Туризм тут...</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Получить информацию по некоторым популярным недорогим отелям и гостиницам, вы можете в этой статье... а подобрать подходящий по расположению отель этой категории в разделе Туризм тут...</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Style w:val="4"/>
          <w:rFonts w:hint="default" w:eastAsia="Open Sans" w:cs="Open Sans" w:asciiTheme="minorAscii" w:hAnsiTheme="minorAscii"/>
          <w:b/>
          <w:bCs/>
          <w:i w:val="0"/>
          <w:iCs w:val="0"/>
          <w:caps w:val="0"/>
          <w:color w:val="444444"/>
          <w:spacing w:val="0"/>
          <w:sz w:val="28"/>
          <w:szCs w:val="28"/>
          <w:shd w:val="clear" w:fill="FFFFFF"/>
        </w:rPr>
        <w:t>Уникальные отели Финляндии</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Каким должен быть отдых в Финляндии? Конечно же, комфортным, запоминающимся и приятным! Как и в любой другой стране, отели бывают самые разные: дорогие и дешевые, известные или такие, о которых почти никто не слышал. Но, когда внимание перестают привлекать обычные отели со стандартными номерами и набором услуг, можно отправиться в один из уникальных отелей, расположенных на территории страны. </w:t>
      </w:r>
      <w:r>
        <w:rPr>
          <w:rFonts w:hint="default" w:eastAsia="Open Sans" w:cs="Open Sans" w:asciiTheme="minorAscii" w:hAnsiTheme="minorAscii"/>
          <w:i w:val="0"/>
          <w:iCs w:val="0"/>
          <w:caps w:val="0"/>
          <w:color w:val="444444"/>
          <w:spacing w:val="0"/>
          <w:sz w:val="28"/>
          <w:szCs w:val="28"/>
          <w:shd w:val="clear" w:fill="FFFFFF"/>
        </w:rPr>
        <w:br w:type="textWrapping"/>
      </w:r>
      <w:r>
        <w:rPr>
          <w:rFonts w:hint="default" w:eastAsia="Open Sans" w:cs="Open Sans" w:asciiTheme="minorAscii" w:hAnsiTheme="minorAscii"/>
          <w:i w:val="0"/>
          <w:iCs w:val="0"/>
          <w:caps w:val="0"/>
          <w:color w:val="444444"/>
          <w:spacing w:val="0"/>
          <w:sz w:val="28"/>
          <w:szCs w:val="28"/>
          <w:shd w:val="clear" w:fill="FFFFFF"/>
        </w:rPr>
        <w:t>Мы собрали для вас все основные уникальные отели Финляндии, в список вошли и те, о которых нет упоминаний на российских сайтах.</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Подобрать подходящий по расположению отель этой категории в разделе Туризм тут...</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Style w:val="4"/>
          <w:rFonts w:hint="default" w:eastAsia="Open Sans" w:cs="Open Sans" w:asciiTheme="minorAscii" w:hAnsiTheme="minorAscii"/>
          <w:b/>
          <w:bCs/>
          <w:i w:val="0"/>
          <w:iCs w:val="0"/>
          <w:caps w:val="0"/>
          <w:color w:val="444444"/>
          <w:spacing w:val="0"/>
          <w:sz w:val="28"/>
          <w:szCs w:val="28"/>
          <w:shd w:val="clear" w:fill="FFFFFF"/>
        </w:rPr>
        <w:t>SPA-отели Финляндии</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Красивая и древняя северная страна, часть которой находится за полярным кругом, славится роскошными пейзажами, удивительной рыбалкой, богатой историей и разнообразными видами досуга. Особой популярностью пользуются СПА-курорты страны, которые манят гостей со всего мира. Откуда и когда появилась аббревиатура SPA - вопрос спорный. Cкорее всего, она произошла от латинского «Sanus Per Aquam», что в переводе означает «здоровье через воду». Первыми, кто открыли целебные свойства воды и начали использовать ее в косметических и косметологических целях, были жители Древнего Рима. На протяжении многих столетий финны собирали рецепты оздоровления, которые способны исцелить от различных недугов и болезней. Трепетное отношение в своей истории, знаниям, которые передавались из поколения в поколение, природным богатствам позволяет Финляндии предложить каждому гостю своей страны простые, но при этом очень эффективные процедуры. Так появились популярные сейчас СПА-отели, где можно не только отдохнуть, но и в кратчайшие сроки достичь физического здоровья и душевного равновесия.  Насладиться приятным отдыхом и СПА-процедурами можно во многих отелях страны. Среди них следует выделить самые популярные, которые несут пальму первенства многие годы. Персонал лидирующих СПА-отелей знает толк в каждой процедуре и подходит со всей ответственностью и профессионализмом к каждому гостю.</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одобрать подходящий по расположению SPA-отель вы можете в разделе Туризм тут...</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Style w:val="4"/>
          <w:rFonts w:hint="default" w:eastAsia="Open Sans" w:cs="Open Sans" w:asciiTheme="minorAscii" w:hAnsiTheme="minorAscii"/>
          <w:b/>
          <w:bCs/>
          <w:i w:val="0"/>
          <w:iCs w:val="0"/>
          <w:caps w:val="0"/>
          <w:color w:val="444444"/>
          <w:spacing w:val="0"/>
          <w:sz w:val="28"/>
          <w:szCs w:val="28"/>
          <w:shd w:val="clear" w:fill="FFFFFF"/>
        </w:rPr>
        <w:t>Хостелы Финляндии</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Хостелы привлекают в основном либо путешественников-одиночек, либо тех, чей бюджет ограничен. Это очень удобный, независимый и максимально комфортный способ увидеть все достопримечательности страны, посетить самые живописные уголки за умеренную плату. Хостелы есть в каждом городе, отличаются только стационарностью, условиями проживания и ценовым диапазоном. Очень часто среди постояльцев встречаются представители среднего класса, ведь хостелы Финляндии практически не уступают по уровню комфорта более дорогим отелям. Хостелы расположены таким образом, чтобы туристам было удобно. Значит, в шаговой доступности находятся аэропорты, железнодорожные вокзалы, главные достопримечательности, магазины и кафе. Хостелы в Финляндии всегда комфортны, содержатся в чистоте, в них уютно, как дома. Тут можно снять не только общую комнату, но и отдельный номер, в котором можно остановиться вдвоем или втроем. </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Получить подробную информацию по размещению в хостелах Финляндии, вы можете в этой статье... а подобрать подходящий по расположению хостел в разделе Туризм тут...</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Style w:val="4"/>
          <w:rFonts w:hint="default" w:eastAsia="Open Sans" w:cs="Open Sans" w:asciiTheme="minorAscii" w:hAnsiTheme="minorAscii"/>
          <w:b/>
          <w:bCs/>
          <w:i w:val="0"/>
          <w:iCs w:val="0"/>
          <w:caps w:val="0"/>
          <w:color w:val="444444"/>
          <w:spacing w:val="0"/>
          <w:sz w:val="28"/>
          <w:szCs w:val="28"/>
          <w:shd w:val="clear" w:fill="FFFFFF"/>
        </w:rPr>
        <w:t>Кемпинги в Финляндии</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В современном обществе кемпингом считается специально оборудованная площадка, летний лагерь для стоянки автомобилей и установки палаток. Чаще всего на таких территориях есть также оборудованные домики, душевые, а также санузлы.  Кемпинг в Финляндии – один из самых популярных видов путешествий, где туристы предпочитают единение с природой шумным мегаполисам. На территории Финляндии располагаются более 350 кемпингов, а 70 из них работают круглогодично. Все из них разнятся по уровню комфорта, а значит, и ценовая категория их разная. В любом случае каждый сможет найти подходящий для себя вариант и по цене, и по месторасположению.Отдых в кемпинге на территории Финляндии - это отличный способ насладиться красотой потрясающей природы в непосредственной близости к ней. </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рочитать подробную статью о кемпингах в Финлянддии, а также подобрать подходящий для себя кемпинг, вы можете в этой статье... </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Style w:val="4"/>
          <w:rFonts w:hint="default" w:eastAsia="Open Sans" w:cs="Open Sans" w:asciiTheme="minorAscii" w:hAnsiTheme="minorAscii"/>
          <w:b/>
          <w:bCs/>
          <w:i w:val="0"/>
          <w:iCs w:val="0"/>
          <w:caps w:val="0"/>
          <w:color w:val="444444"/>
          <w:spacing w:val="0"/>
          <w:sz w:val="28"/>
          <w:szCs w:val="28"/>
          <w:shd w:val="clear" w:fill="FFFFFF"/>
        </w:rPr>
        <w:t>Коттеджи в Финляндии</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Для многих путешественников Финляндия ассоциируется именно с размещением в коттедже, на озере или в лесу. Да, действительно, это один из самых распространенных видов размещения туристов.Выбор коттеджей огромен, можно подобрать варианты для любой компании с учетом индивидуальных пожеланий. </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Прочитать информацию о правилах бронирования коттеджей, а также о правилах поведения в коттедже в Финляндии, подобрать коттедж на специализированном сайте, можно в этой статье ....</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Style w:val="4"/>
          <w:rFonts w:hint="default" w:eastAsia="Open Sans" w:cs="Open Sans" w:asciiTheme="minorAscii" w:hAnsiTheme="minorAscii"/>
          <w:b/>
          <w:bCs/>
          <w:i w:val="0"/>
          <w:iCs w:val="0"/>
          <w:caps w:val="0"/>
          <w:color w:val="444444"/>
          <w:spacing w:val="0"/>
          <w:sz w:val="28"/>
          <w:szCs w:val="28"/>
          <w:shd w:val="clear" w:fill="FFFFFF"/>
        </w:rPr>
        <w:t>В палатке на природе</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Этот вид отдыха распространен в Финляндии, особенно в летний период. Красивейшая природа, уединенные уголки леса, живописные берега множества озер - все это привлекает романтичных любителей отдыха в палатке. Путешествуя по Финляндии таким способом, необходимо знать не только правила поведения на природе, но и места где разрешено поставить палатку и  расположиться на ночлег. </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Где поставить палатку и какие природные достопримечательности можно увидеть, об этом читайте тут..., а также в статье как путешествовать по Финляндии пешком ....</w:t>
      </w:r>
    </w:p>
    <w:p>
      <w:pPr>
        <w:pStyle w:val="5"/>
        <w:keepNext w:val="0"/>
        <w:keepLines w:val="0"/>
        <w:widowControl/>
        <w:suppressLineNumbers w:val="0"/>
        <w:shd w:val="clear" w:fill="FFFFFF"/>
        <w:spacing w:before="100" w:beforeAutospacing="0" w:after="40" w:afterAutospacing="0"/>
        <w:ind w:left="0" w:right="0" w:firstLine="0"/>
        <w:rPr>
          <w:rFonts w:hint="default" w:eastAsia="Open Sans" w:cs="Open Sans" w:asciiTheme="minorAscii" w:hAnsiTheme="minorAscii"/>
          <w:i w:val="0"/>
          <w:iCs w:val="0"/>
          <w:caps w:val="0"/>
          <w:color w:val="444444"/>
          <w:spacing w:val="0"/>
          <w:sz w:val="28"/>
          <w:szCs w:val="28"/>
        </w:rPr>
      </w:pPr>
      <w:r>
        <w:rPr>
          <w:rFonts w:hint="default" w:eastAsia="Open Sans" w:cs="Open Sans" w:asciiTheme="minorAscii" w:hAnsiTheme="minorAscii"/>
          <w:i w:val="0"/>
          <w:iCs w:val="0"/>
          <w:caps w:val="0"/>
          <w:color w:val="444444"/>
          <w:spacing w:val="0"/>
          <w:sz w:val="28"/>
          <w:szCs w:val="28"/>
          <w:shd w:val="clear" w:fill="FFFFFF"/>
        </w:rPr>
        <w:t>Мы желаем всем найти подходящий вариант размещения! Пусть отдых в Финляндии принесет вам только положительные эмоции и запомнится надолго. Помните, что эта северная страна ждет своих гостей и трепетно относится к каждому своему посетителю, учитывая его личные предпочтения!</w:t>
      </w:r>
    </w:p>
    <w:p>
      <w:pPr>
        <w:rPr>
          <w:rFonts w:hint="default" w:asciiTheme="minorAscii" w:hAnsiTheme="minorAscii"/>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36C6E"/>
    <w:rsid w:val="31C3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2021-08-11T21:00:00Z</dcterms:created>
  <dc:creator>ASUS</dc:creator>
  <cp:lastModifiedBy>Tatti</cp:lastModifiedBy>
  <dcterms:modified xsi:type="dcterms:W3CDTF">2021-08-11T21:01:07Z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