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Интересные факты о кошках и собаках: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Домашние питомцы, независимо кошка🐈 это или 🐕, дарят нам море позитивных эмоций. А так ли хорошо мы их знаем? Давайте проверим.😉 Предлагаю ознакомиться с интересными фактами о кошках и собаках.🔥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🐕: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✔️ Собаки не любят, когда их обнимают и сжимают. Для них это признак доминирования.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✔️ Для них очень вреден табачный дым.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✔️ Отпечаток мочки носа собаки так же уникален, как отпечатки пальцев человека.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✔️ Животное может отравиться шоколадом. Не угощайте питомца сладостями.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✔️ Самой популярной породой в мире признан лабрадор. Они покорили людей своим дружелюбием, преданностью и умом. 👍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🐈: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✔️ Усы у кошки - это отдельный орган чувств, который снабжён нервными окончаниями. Они помогают животному перемещаться в пространстве, чувствовать температуру и другие параметры окружающей среды.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✔️ За одну беременность кошка способна выносить котят от разных отцов.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✔️ Они довольно дальнозорки и хорошо видят, начиная с расстояния не менее 70 см.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✔️ Эти питомцы обожают спать на бумаге - для них этот шуршащий материал самый тёплый и мягкий.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✔️ Кошки могут прыгать на высоту, которая в 5-6 раз превышает их рост.🚀 Если бы человек так мог, он прыгал бы через дома.🤔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Все животные, как и люди, такие разные. 😉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