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2B" w:rsidRPr="009F0B8B" w:rsidRDefault="00CC0D2B" w:rsidP="00FD6464">
      <w:pPr>
        <w:pStyle w:val="2"/>
      </w:pPr>
      <w:r w:rsidRPr="009F0B8B">
        <w:t>Проектирование кухни для ресторана</w:t>
      </w:r>
    </w:p>
    <w:p w:rsidR="00CC0D2B" w:rsidRPr="009F0B8B" w:rsidRDefault="00FD6464" w:rsidP="00CC0D2B">
      <w:r w:rsidRPr="009F0B8B">
        <w:t xml:space="preserve">Для современных ресторанов используются архитектурные и планировочные решения, которые в полной мере соответствуют утвержденным на законодательном уровне </w:t>
      </w:r>
      <w:r w:rsidR="00FB25C5" w:rsidRPr="009F0B8B">
        <w:t xml:space="preserve">санитарным </w:t>
      </w:r>
      <w:r w:rsidRPr="009F0B8B">
        <w:t xml:space="preserve">нормам, </w:t>
      </w:r>
      <w:r w:rsidR="00FB25C5" w:rsidRPr="009F0B8B">
        <w:t>техническим стандартам, регламентам безопасности. При этом они полностью удовлетворяют требова</w:t>
      </w:r>
      <w:r w:rsidR="0004150D">
        <w:t xml:space="preserve">ния модных тенденций, не идут </w:t>
      </w:r>
      <w:commentRangeStart w:id="0"/>
      <w:r w:rsidR="0004150D">
        <w:t>в</w:t>
      </w:r>
      <w:r w:rsidR="00FB25C5" w:rsidRPr="009F0B8B">
        <w:t>разрез</w:t>
      </w:r>
      <w:commentRangeEnd w:id="0"/>
      <w:r w:rsidR="0004150D">
        <w:rPr>
          <w:rStyle w:val="a6"/>
        </w:rPr>
        <w:commentReference w:id="0"/>
      </w:r>
      <w:r w:rsidR="00FB25C5" w:rsidRPr="009F0B8B">
        <w:t xml:space="preserve"> с концепциями будущего.</w:t>
      </w:r>
      <w:r w:rsidRPr="009F0B8B">
        <w:t xml:space="preserve"> </w:t>
      </w:r>
      <w:r w:rsidR="002251DB" w:rsidRPr="009F0B8B">
        <w:t>Благодаря максимальной гибкости и способности адаптироваться к любым изменениям в способах производства</w:t>
      </w:r>
      <w:r w:rsidR="00192596">
        <w:t xml:space="preserve"> и технологиях</w:t>
      </w:r>
      <w:r w:rsidR="002251DB" w:rsidRPr="009F0B8B">
        <w:t xml:space="preserve"> создаются пространства, которые в любой момент можно переориентировать </w:t>
      </w:r>
      <w:r w:rsidR="00192596">
        <w:t>на</w:t>
      </w:r>
      <w:r w:rsidR="002251DB" w:rsidRPr="009F0B8B">
        <w:t xml:space="preserve"> другой вид заведения общепита. </w:t>
      </w:r>
    </w:p>
    <w:p w:rsidR="002251DB" w:rsidRPr="009F0B8B" w:rsidRDefault="002251DB" w:rsidP="00CC0D2B"/>
    <w:p w:rsidR="002251DB" w:rsidRPr="009F0B8B" w:rsidRDefault="009A258D" w:rsidP="00CC0D2B">
      <w:r w:rsidRPr="009F0B8B">
        <w:t>При проектировании ресторана необходимо учитывать ряд важных факторов:</w:t>
      </w:r>
    </w:p>
    <w:p w:rsidR="009A258D" w:rsidRPr="009F0B8B" w:rsidRDefault="000043DB" w:rsidP="009A258D">
      <w:pPr>
        <w:numPr>
          <w:ilvl w:val="0"/>
          <w:numId w:val="6"/>
        </w:numPr>
      </w:pPr>
      <w:r w:rsidRPr="009F0B8B">
        <w:t>количество штатного персонала;</w:t>
      </w:r>
    </w:p>
    <w:p w:rsidR="000043DB" w:rsidRPr="009F0B8B" w:rsidRDefault="000043DB" w:rsidP="009A258D">
      <w:pPr>
        <w:numPr>
          <w:ilvl w:val="0"/>
          <w:numId w:val="6"/>
        </w:numPr>
      </w:pPr>
      <w:r w:rsidRPr="009F0B8B">
        <w:t>эргономика</w:t>
      </w:r>
      <w:r w:rsidR="00E21D9A" w:rsidRPr="009F0B8B">
        <w:t>, зонирование</w:t>
      </w:r>
      <w:r w:rsidRPr="009F0B8B">
        <w:t xml:space="preserve"> помещения;</w:t>
      </w:r>
    </w:p>
    <w:p w:rsidR="0078626C" w:rsidRPr="009F0B8B" w:rsidRDefault="0078626C" w:rsidP="0078626C">
      <w:pPr>
        <w:numPr>
          <w:ilvl w:val="0"/>
          <w:numId w:val="6"/>
        </w:numPr>
      </w:pPr>
      <w:r w:rsidRPr="009F0B8B">
        <w:t>комфорт для посетителей;</w:t>
      </w:r>
    </w:p>
    <w:p w:rsidR="0078626C" w:rsidRPr="009F0B8B" w:rsidRDefault="0078626C" w:rsidP="0078626C">
      <w:pPr>
        <w:numPr>
          <w:ilvl w:val="0"/>
          <w:numId w:val="6"/>
        </w:numPr>
      </w:pPr>
      <w:r w:rsidRPr="009F0B8B">
        <w:t>организация работы обслуживающего персонала;</w:t>
      </w:r>
    </w:p>
    <w:p w:rsidR="0078626C" w:rsidRPr="009F0B8B" w:rsidRDefault="0078626C" w:rsidP="0078626C">
      <w:pPr>
        <w:numPr>
          <w:ilvl w:val="0"/>
          <w:numId w:val="6"/>
        </w:numPr>
      </w:pPr>
      <w:r w:rsidRPr="009F0B8B">
        <w:t>количество клиентов и т. д.</w:t>
      </w:r>
    </w:p>
    <w:p w:rsidR="0078626C" w:rsidRPr="009F0B8B" w:rsidRDefault="0078626C" w:rsidP="0078626C"/>
    <w:p w:rsidR="0078626C" w:rsidRPr="009F0B8B" w:rsidRDefault="0078626C" w:rsidP="0078626C">
      <w:r w:rsidRPr="009F0B8B">
        <w:t>Особое внимание рестораторы должны уделять проектированию кухонь. Ее квадратура напрямую связана с форматом заведения общественного питания, потоком посетителей и рядом других факторов. Если удастся грамотно расставить оборудование, обеспечить отличную эргономику помещению, то существенно повысится производительность труда работников. Благодаря этому получится предотвратить образование очередей, а значит, и снизить количество недовольных клиентов, увеличить посещаемость ресторана.</w:t>
      </w:r>
    </w:p>
    <w:p w:rsidR="00160C9C" w:rsidRPr="009F0B8B" w:rsidRDefault="00160C9C" w:rsidP="0078626C"/>
    <w:p w:rsidR="00612837" w:rsidRPr="009F0B8B" w:rsidRDefault="00DE052D" w:rsidP="0078626C">
      <w:r w:rsidRPr="009F0B8B">
        <w:t xml:space="preserve">При проектировании кухни заведения общественного питания </w:t>
      </w:r>
      <w:r w:rsidR="00716BE8" w:rsidRPr="009F0B8B">
        <w:t xml:space="preserve">крайне важно правильно организовать поток движения обслуживающего персонала и поваров. Для хранения продуктов должно использоваться качественное холодильное и морозильное оборудование. Процесс приготовления блюд </w:t>
      </w:r>
      <w:r w:rsidR="00574DF0">
        <w:t>требует использования</w:t>
      </w:r>
      <w:r w:rsidR="00716BE8" w:rsidRPr="009F0B8B">
        <w:t xml:space="preserve"> современной электромеханической, тепловой техники. </w:t>
      </w:r>
      <w:r w:rsidR="00D37604" w:rsidRPr="009F0B8B">
        <w:t xml:space="preserve">Идеальным решением станет зонирование помещения кухни на холодные, горячие цеха, при этом в них должны быть выделены места для хранения </w:t>
      </w:r>
      <w:r w:rsidR="00574DF0">
        <w:t>продуктов</w:t>
      </w:r>
      <w:r w:rsidR="00B36236" w:rsidRPr="009F0B8B">
        <w:t xml:space="preserve">, </w:t>
      </w:r>
      <w:r w:rsidR="00D37604" w:rsidRPr="009F0B8B">
        <w:t xml:space="preserve">инвентаря, посуды, необходимой поварам для их работы. </w:t>
      </w:r>
      <w:r w:rsidR="003D7A77" w:rsidRPr="009F0B8B">
        <w:t xml:space="preserve">При проектировании кухни необходимо уделить пристальное внимание </w:t>
      </w:r>
      <w:commentRangeStart w:id="1"/>
      <w:r w:rsidR="00643FF0" w:rsidRPr="009F0B8B">
        <w:t>создани</w:t>
      </w:r>
      <w:r w:rsidR="00574DF0">
        <w:t>ю</w:t>
      </w:r>
      <w:commentRangeEnd w:id="1"/>
      <w:r w:rsidR="00574DF0">
        <w:rPr>
          <w:rStyle w:val="a6"/>
        </w:rPr>
        <w:commentReference w:id="1"/>
      </w:r>
      <w:r w:rsidR="00643FF0" w:rsidRPr="009F0B8B">
        <w:t xml:space="preserve"> мощной системы вентиляции, от которой будет зависеть </w:t>
      </w:r>
      <w:r w:rsidR="00574DF0">
        <w:t xml:space="preserve">как </w:t>
      </w:r>
      <w:r w:rsidR="00643FF0" w:rsidRPr="009F0B8B">
        <w:t>комфорт поваров и обслуживающего пер</w:t>
      </w:r>
      <w:r w:rsidR="00574DF0">
        <w:t xml:space="preserve">сонала, так и </w:t>
      </w:r>
      <w:r w:rsidR="00643FF0" w:rsidRPr="009F0B8B">
        <w:t>посетителей.</w:t>
      </w:r>
      <w:r w:rsidR="001C44D7" w:rsidRPr="009F0B8B">
        <w:t xml:space="preserve"> Гости заведения не должны </w:t>
      </w:r>
      <w:r w:rsidR="001175E7">
        <w:t>ощущать</w:t>
      </w:r>
      <w:r w:rsidR="001C44D7" w:rsidRPr="009F0B8B">
        <w:t xml:space="preserve"> резки</w:t>
      </w:r>
      <w:r w:rsidR="001175E7">
        <w:t>е</w:t>
      </w:r>
      <w:r w:rsidR="001C44D7" w:rsidRPr="009F0B8B">
        <w:t xml:space="preserve"> запах</w:t>
      </w:r>
      <w:r w:rsidR="001175E7">
        <w:t>и</w:t>
      </w:r>
      <w:r w:rsidR="001C44D7" w:rsidRPr="009F0B8B">
        <w:t xml:space="preserve">, жаловаться на пропахшую одежду. Избежать таких неприятных моментов как </w:t>
      </w:r>
      <w:proofErr w:type="gramStart"/>
      <w:r w:rsidR="001C44D7" w:rsidRPr="009F0B8B">
        <w:t>раз</w:t>
      </w:r>
      <w:proofErr w:type="gramEnd"/>
      <w:r w:rsidR="001C44D7" w:rsidRPr="009F0B8B">
        <w:t xml:space="preserve"> и поможет качественная вентиляция, мощные вытяжки. </w:t>
      </w:r>
    </w:p>
    <w:p w:rsidR="00146F38" w:rsidRPr="009F0B8B" w:rsidRDefault="00146F38" w:rsidP="0078626C"/>
    <w:p w:rsidR="00146F38" w:rsidRPr="009F0B8B" w:rsidRDefault="00146F38" w:rsidP="0078626C">
      <w:r w:rsidRPr="009F0B8B">
        <w:t>Требования, которые предъявляются к кухням ресторанов</w:t>
      </w:r>
      <w:r w:rsidR="001175E7">
        <w:t xml:space="preserve">, делают необходимым </w:t>
      </w:r>
      <w:r w:rsidR="00F55878">
        <w:t>учесть</w:t>
      </w:r>
      <w:r w:rsidR="001175E7">
        <w:t xml:space="preserve"> еще</w:t>
      </w:r>
      <w:r w:rsidRPr="009F0B8B">
        <w:t xml:space="preserve"> на стадии проектирования:</w:t>
      </w:r>
    </w:p>
    <w:p w:rsidR="00146F38" w:rsidRPr="009F0B8B" w:rsidRDefault="00146F38" w:rsidP="00146F38">
      <w:pPr>
        <w:numPr>
          <w:ilvl w:val="0"/>
          <w:numId w:val="15"/>
        </w:numPr>
      </w:pPr>
      <w:proofErr w:type="gramStart"/>
      <w:r w:rsidRPr="009F0B8B">
        <w:t>Общ</w:t>
      </w:r>
      <w:r w:rsidR="001175E7">
        <w:t>ую</w:t>
      </w:r>
      <w:r w:rsidRPr="009F0B8B">
        <w:t xml:space="preserve"> зон</w:t>
      </w:r>
      <w:r w:rsidR="001175E7">
        <w:t>у, которая</w:t>
      </w:r>
      <w:r w:rsidRPr="009F0B8B">
        <w:t xml:space="preserve"> должна разделяться на цеха: холодный, мясной, горячий, овощной, рыбны</w:t>
      </w:r>
      <w:r w:rsidR="001175E7">
        <w:t>й</w:t>
      </w:r>
      <w:r w:rsidRPr="009F0B8B">
        <w:t>, кондитерский.</w:t>
      </w:r>
      <w:proofErr w:type="gramEnd"/>
      <w:r w:rsidRPr="009F0B8B">
        <w:t xml:space="preserve"> При необходимости создаются дополнительные отделы.</w:t>
      </w:r>
      <w:r w:rsidR="00237854" w:rsidRPr="009F0B8B">
        <w:t xml:space="preserve"> Горячие и холодные цеха следует располагать как можно ближе к зоне выдачи, благодаря чему готовые блюда не будут успевать остыть, нагреться, обветриться.</w:t>
      </w:r>
    </w:p>
    <w:p w:rsidR="00146F38" w:rsidRPr="009F0B8B" w:rsidRDefault="00146F38" w:rsidP="00146F38">
      <w:pPr>
        <w:numPr>
          <w:ilvl w:val="0"/>
          <w:numId w:val="15"/>
        </w:numPr>
      </w:pPr>
      <w:r w:rsidRPr="009F0B8B">
        <w:t>Цех для мытья грязной посуды из зала и рабочих зон.</w:t>
      </w:r>
    </w:p>
    <w:p w:rsidR="00146F38" w:rsidRPr="009F0B8B" w:rsidRDefault="00146F38" w:rsidP="00146F38">
      <w:pPr>
        <w:numPr>
          <w:ilvl w:val="0"/>
          <w:numId w:val="15"/>
        </w:numPr>
      </w:pPr>
      <w:r w:rsidRPr="009F0B8B">
        <w:t>Сантехнические помещения, раздевалки. Оборудуются отдельно для женщин и мужчин, для посетителей и сотрудников ресторана.</w:t>
      </w:r>
    </w:p>
    <w:p w:rsidR="00E71629" w:rsidRPr="009F0B8B" w:rsidRDefault="00E71629" w:rsidP="0078626C">
      <w:pPr>
        <w:numPr>
          <w:ilvl w:val="0"/>
          <w:numId w:val="15"/>
        </w:numPr>
      </w:pPr>
      <w:r w:rsidRPr="009F0B8B">
        <w:t>Склады для хранения продуктов, холодильные помещения, морозильные камеры.</w:t>
      </w:r>
    </w:p>
    <w:p w:rsidR="00E71629" w:rsidRPr="009F0B8B" w:rsidRDefault="00E71629" w:rsidP="0078626C">
      <w:pPr>
        <w:numPr>
          <w:ilvl w:val="0"/>
          <w:numId w:val="15"/>
        </w:numPr>
      </w:pPr>
      <w:r w:rsidRPr="009F0B8B">
        <w:t>Профессиональное оборудование для кухонь ресторанов.</w:t>
      </w:r>
    </w:p>
    <w:p w:rsidR="00643FF0" w:rsidRPr="009F0B8B" w:rsidRDefault="00E71629" w:rsidP="0078626C">
      <w:pPr>
        <w:numPr>
          <w:ilvl w:val="0"/>
          <w:numId w:val="15"/>
        </w:numPr>
      </w:pPr>
      <w:r w:rsidRPr="009F0B8B">
        <w:t>Столов</w:t>
      </w:r>
      <w:r w:rsidR="00F55878">
        <w:t>ую</w:t>
      </w:r>
      <w:r w:rsidRPr="009F0B8B">
        <w:t>, в которой питаются штатные сотрудники.</w:t>
      </w:r>
    </w:p>
    <w:p w:rsidR="00E71629" w:rsidRPr="009F0B8B" w:rsidRDefault="00E71629" w:rsidP="0078626C">
      <w:pPr>
        <w:numPr>
          <w:ilvl w:val="0"/>
          <w:numId w:val="15"/>
        </w:numPr>
      </w:pPr>
      <w:r w:rsidRPr="009F0B8B">
        <w:t>Кабинет для шеф-повара.</w:t>
      </w:r>
    </w:p>
    <w:p w:rsidR="00E71629" w:rsidRPr="009F0B8B" w:rsidRDefault="00E71629" w:rsidP="0078626C">
      <w:pPr>
        <w:numPr>
          <w:ilvl w:val="0"/>
          <w:numId w:val="15"/>
        </w:numPr>
      </w:pPr>
      <w:r w:rsidRPr="009F0B8B">
        <w:lastRenderedPageBreak/>
        <w:t>Раздаточн</w:t>
      </w:r>
      <w:r w:rsidR="00F55878">
        <w:t>ую</w:t>
      </w:r>
      <w:r w:rsidRPr="009F0B8B">
        <w:t xml:space="preserve"> – зон</w:t>
      </w:r>
      <w:r w:rsidR="00F55878">
        <w:t>у</w:t>
      </w:r>
      <w:r w:rsidRPr="009F0B8B">
        <w:t>, с которой осуществляет</w:t>
      </w:r>
      <w:r w:rsidR="00F55878">
        <w:t>ся выдача готовых блюд. Она</w:t>
      </w:r>
      <w:r w:rsidRPr="009F0B8B">
        <w:t xml:space="preserve"> включает специальные стойки, захватывает выход в зал.</w:t>
      </w:r>
    </w:p>
    <w:p w:rsidR="00E71629" w:rsidRPr="009F0B8B" w:rsidRDefault="00F55878" w:rsidP="0078626C">
      <w:pPr>
        <w:numPr>
          <w:ilvl w:val="0"/>
          <w:numId w:val="15"/>
        </w:numPr>
      </w:pPr>
      <w:r>
        <w:t>Н</w:t>
      </w:r>
      <w:r w:rsidR="00EB15FB" w:rsidRPr="009F0B8B">
        <w:t>есколько выходов</w:t>
      </w:r>
      <w:r w:rsidRPr="00F55878">
        <w:t xml:space="preserve"> </w:t>
      </w:r>
      <w:r>
        <w:t>и</w:t>
      </w:r>
      <w:r w:rsidRPr="00F55878">
        <w:t>з кухни в зал</w:t>
      </w:r>
      <w:r w:rsidR="00EB15FB" w:rsidRPr="009F0B8B">
        <w:t xml:space="preserve">, благодаря чему удастся избежать </w:t>
      </w:r>
      <w:r w:rsidR="008F7D0E">
        <w:t>сутолоки</w:t>
      </w:r>
      <w:r w:rsidR="00EB15FB" w:rsidRPr="009F0B8B">
        <w:t>, задержки выдачи заказов и т. д.</w:t>
      </w:r>
      <w:r w:rsidR="00A23C52" w:rsidRPr="009F0B8B">
        <w:t xml:space="preserve"> Чтобы не сталкиваться друг с другом</w:t>
      </w:r>
      <w:commentRangeStart w:id="2"/>
      <w:r w:rsidR="008F7D0E">
        <w:t>,</w:t>
      </w:r>
      <w:commentRangeEnd w:id="2"/>
      <w:r w:rsidR="008F7D0E">
        <w:rPr>
          <w:rStyle w:val="a6"/>
        </w:rPr>
        <w:commentReference w:id="2"/>
      </w:r>
      <w:r w:rsidR="00A23C52" w:rsidRPr="009F0B8B">
        <w:t xml:space="preserve"> официанты должны заходить на кухню в одни двери, а выходить в зал через другие.</w:t>
      </w:r>
    </w:p>
    <w:p w:rsidR="00EB15FB" w:rsidRPr="009F0B8B" w:rsidRDefault="00EB15FB" w:rsidP="00D524F8"/>
    <w:p w:rsidR="00D524F8" w:rsidRDefault="00D524F8" w:rsidP="00D524F8">
      <w:r w:rsidRPr="009F0B8B">
        <w:t>При проектировании кухни необходимо придерживаться норм действующего законодате</w:t>
      </w:r>
      <w:r w:rsidR="008F7D0E">
        <w:t xml:space="preserve">льства, а также предписаний </w:t>
      </w:r>
      <w:proofErr w:type="spellStart"/>
      <w:r w:rsidR="008F7D0E">
        <w:t>Роспотребн</w:t>
      </w:r>
      <w:r w:rsidRPr="009F0B8B">
        <w:t>адзора</w:t>
      </w:r>
      <w:proofErr w:type="spellEnd"/>
      <w:r w:rsidRPr="009F0B8B">
        <w:t>. В этом случае будет обеспечен комфорт для посетителей, сохранена репутация заведения, устранены риски для здоровья гостей и персонала.</w:t>
      </w:r>
    </w:p>
    <w:p w:rsidR="00F12B4E" w:rsidRPr="009F0B8B" w:rsidRDefault="00C93577" w:rsidP="00D524F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0pt;height:323.25pt">
            <v:imagedata r:id="rId7" r:href="rId8"/>
          </v:shape>
        </w:pict>
      </w:r>
    </w:p>
    <w:p w:rsidR="00CC0D2B" w:rsidRPr="009F0B8B" w:rsidRDefault="00CC0D2B" w:rsidP="00146F38">
      <w:pPr>
        <w:pStyle w:val="2"/>
      </w:pPr>
      <w:r w:rsidRPr="009F0B8B">
        <w:t>Этапы проектирования ресторана и кафе</w:t>
      </w:r>
    </w:p>
    <w:p w:rsidR="00CC0D2B" w:rsidRPr="009F0B8B" w:rsidRDefault="00C74D17" w:rsidP="00CC0D2B">
      <w:r w:rsidRPr="009F0B8B">
        <w:t xml:space="preserve">Для современного ресторана проект создается в несколько этапов. В первую очередь определяется концепция будущего заведения. Например, владелец бизнеса решил открыть кофейню, основной потребительской аудиторией которой являются студенты. В этом случае необходимо сделать акцент на потребностях </w:t>
      </w:r>
      <w:r w:rsidR="008F7D0E">
        <w:t>этой</w:t>
      </w:r>
      <w:r w:rsidRPr="009F0B8B">
        <w:t xml:space="preserve"> категории </w:t>
      </w:r>
      <w:r w:rsidR="008F7D0E">
        <w:t>посетителе</w:t>
      </w:r>
      <w:r w:rsidRPr="009F0B8B">
        <w:t>й, чтобы они в кофейне смогли найти все необходимое для еды и общения. Для студентов необходимо предоставить большой ассортимент безалкогольных напитков, в ча</w:t>
      </w:r>
      <w:r w:rsidR="008F7D0E">
        <w:t>стности разных видов кофе. П</w:t>
      </w:r>
      <w:r w:rsidRPr="009F0B8B">
        <w:t xml:space="preserve">отребуется сформировать меню из выпечки и десертов, а также блюд, которые подойдут в качестве перекуса. Именно от этих факторов будет зависеть вариант планировки кухонной зоны. Что касается организации досуга, то для студентов в первую очередь нужно обеспечить свободный доступ к интернету, на который ориентированы все современные гаджеты. Для проведения времени в кофейне посетителям следует обеспечить комфортные зоны, оборудованные удобной мебелью. Для теплого времени года можно обустроить веранду или установить рядом с помещением навес, под которым будут </w:t>
      </w:r>
      <w:r w:rsidR="009D6720">
        <w:t>расположены столики. После того</w:t>
      </w:r>
      <w:r w:rsidRPr="009F0B8B">
        <w:t xml:space="preserve"> как собственник </w:t>
      </w:r>
      <w:r w:rsidRPr="009F0B8B">
        <w:lastRenderedPageBreak/>
        <w:t xml:space="preserve">заведения общепита сформирует полную концепцию будущего заведения, он может передать ее архитекторам, которые реализуют все пожелания и требования в проекте. </w:t>
      </w:r>
    </w:p>
    <w:p w:rsidR="00060B2C" w:rsidRPr="009F0B8B" w:rsidRDefault="00060B2C" w:rsidP="00060B2C">
      <w:pPr>
        <w:pStyle w:val="3"/>
      </w:pPr>
      <w:r w:rsidRPr="009F0B8B">
        <w:t>Техническое задание</w:t>
      </w:r>
    </w:p>
    <w:p w:rsidR="00060B2C" w:rsidRPr="009F0B8B" w:rsidRDefault="00060B2C" w:rsidP="00CC0D2B"/>
    <w:p w:rsidR="00A40269" w:rsidRPr="009F0B8B" w:rsidRDefault="00BC6F9E" w:rsidP="00CC0D2B">
      <w:r w:rsidRPr="009F0B8B">
        <w:t>После определения концепции оформляется документ, который содержит всю информацию о проекте. Помимо этого</w:t>
      </w:r>
      <w:commentRangeStart w:id="3"/>
      <w:r w:rsidR="009D6720">
        <w:t>,</w:t>
      </w:r>
      <w:commentRangeEnd w:id="3"/>
      <w:r w:rsidR="009D6720">
        <w:rPr>
          <w:rStyle w:val="a6"/>
        </w:rPr>
        <w:commentReference w:id="3"/>
      </w:r>
      <w:r w:rsidRPr="009F0B8B">
        <w:t xml:space="preserve"> он должен включать применимые к конкретной ситуации архитектурные и строительные нормативы, стандарты, требования, предъявляемые к инженерно-технической базе.</w:t>
      </w:r>
      <w:r w:rsidR="00A40269" w:rsidRPr="009F0B8B">
        <w:t xml:space="preserve"> Такой документ называется техническим заданием и должен передаваться архитекторам, которые будут работать над проектом ресторана. ТЗ составляют по следующему плану:</w:t>
      </w:r>
    </w:p>
    <w:p w:rsidR="00CF1015" w:rsidRPr="009F0B8B" w:rsidRDefault="00E15F8F" w:rsidP="00A40269">
      <w:pPr>
        <w:numPr>
          <w:ilvl w:val="0"/>
          <w:numId w:val="16"/>
        </w:numPr>
      </w:pPr>
      <w:r w:rsidRPr="009F0B8B">
        <w:t>Указывается общая информация о субъекте предпринимательской деятельности, решившем открыть заведение общественного питания – ФИО руководителя, название фирмы, реквизиты, юридический адрес, контактные данные.</w:t>
      </w:r>
    </w:p>
    <w:p w:rsidR="00E15F8F" w:rsidRPr="009F0B8B" w:rsidRDefault="00E15F8F" w:rsidP="00A40269">
      <w:pPr>
        <w:numPr>
          <w:ilvl w:val="0"/>
          <w:numId w:val="16"/>
        </w:numPr>
      </w:pPr>
      <w:r w:rsidRPr="009F0B8B">
        <w:t>Указывается тип помещения, специализация будущего ресторана, его формат, место расположения.</w:t>
      </w:r>
    </w:p>
    <w:p w:rsidR="00E15F8F" w:rsidRPr="009F0B8B" w:rsidRDefault="00095017" w:rsidP="00A40269">
      <w:pPr>
        <w:numPr>
          <w:ilvl w:val="0"/>
          <w:numId w:val="16"/>
        </w:numPr>
      </w:pPr>
      <w:r w:rsidRPr="009F0B8B">
        <w:t xml:space="preserve">К техническому заданию в обязательном порядке </w:t>
      </w:r>
      <w:r w:rsidR="009D6720">
        <w:t>прилагают</w:t>
      </w:r>
      <w:r w:rsidRPr="009F0B8B">
        <w:t xml:space="preserve"> чертеж, в котором есть точные замеры, указано расположение инженерных коммуникаций.</w:t>
      </w:r>
    </w:p>
    <w:p w:rsidR="00095017" w:rsidRPr="009F0B8B" w:rsidRDefault="00B3483E" w:rsidP="00A40269">
      <w:pPr>
        <w:numPr>
          <w:ilvl w:val="0"/>
          <w:numId w:val="16"/>
        </w:numPr>
      </w:pPr>
      <w:r w:rsidRPr="009F0B8B">
        <w:t xml:space="preserve">Указывается цель – создание рабочей и проектной документации, разработка планировочных решений. Если у заказчика уже </w:t>
      </w:r>
      <w:r w:rsidR="009D6720">
        <w:t>есть</w:t>
      </w:r>
      <w:r w:rsidRPr="009F0B8B">
        <w:t xml:space="preserve"> материально-техническая база, то работы будут проводиться</w:t>
      </w:r>
      <w:r w:rsidR="009D6720">
        <w:t xml:space="preserve"> с ее учетом. При ее </w:t>
      </w:r>
      <w:commentRangeStart w:id="4"/>
      <w:r w:rsidR="009D6720">
        <w:t>отсутствии</w:t>
      </w:r>
      <w:commentRangeEnd w:id="4"/>
      <w:r w:rsidR="009D6720">
        <w:rPr>
          <w:rStyle w:val="a6"/>
        </w:rPr>
        <w:commentReference w:id="4"/>
      </w:r>
      <w:r w:rsidRPr="009F0B8B">
        <w:t xml:space="preserve"> разработчиками будет подбираться новое оборудование.</w:t>
      </w:r>
    </w:p>
    <w:p w:rsidR="0069449E" w:rsidRPr="009F0B8B" w:rsidRDefault="0069449E" w:rsidP="00A40269">
      <w:pPr>
        <w:numPr>
          <w:ilvl w:val="0"/>
          <w:numId w:val="16"/>
        </w:numPr>
      </w:pPr>
      <w:r w:rsidRPr="009F0B8B">
        <w:t>Указываются характеристики заведения общественного питания – запланированная производительность за одну смену, количество посадочных мест. Также отражается форма обслуживания</w:t>
      </w:r>
      <w:r w:rsidR="009D6720">
        <w:t xml:space="preserve"> клиентов, например, официанты или </w:t>
      </w:r>
      <w:r w:rsidRPr="009F0B8B">
        <w:t xml:space="preserve">самообслуживание. </w:t>
      </w:r>
    </w:p>
    <w:p w:rsidR="0069449E" w:rsidRPr="009F0B8B" w:rsidRDefault="0069449E" w:rsidP="007F5E5F">
      <w:pPr>
        <w:numPr>
          <w:ilvl w:val="0"/>
          <w:numId w:val="16"/>
        </w:numPr>
      </w:pPr>
      <w:r w:rsidRPr="009F0B8B">
        <w:t>Прописывается график работы для администрации, работников кухни, обслуживающего персонала, посетителей.</w:t>
      </w:r>
    </w:p>
    <w:p w:rsidR="007F5E5F" w:rsidRPr="009F0B8B" w:rsidRDefault="007F5E5F" w:rsidP="007F5E5F">
      <w:pPr>
        <w:numPr>
          <w:ilvl w:val="0"/>
          <w:numId w:val="16"/>
        </w:numPr>
      </w:pPr>
      <w:r w:rsidRPr="009F0B8B">
        <w:t xml:space="preserve">Техническое задание должно отражать технологическую информацию о заведении общепита, в частности </w:t>
      </w:r>
      <w:r w:rsidR="009D6720">
        <w:t xml:space="preserve">о </w:t>
      </w:r>
      <w:r w:rsidRPr="009F0B8B">
        <w:t>численности персонала. Например, форма производства, которая преобладает в ресторане</w:t>
      </w:r>
      <w:r w:rsidR="009D6720">
        <w:t>,</w:t>
      </w:r>
      <w:r w:rsidRPr="009F0B8B">
        <w:t xml:space="preserve"> – полуфабрикаты, сырье. Указывается примерное меню, его особенность, например, кавказская, русская, итальянская кухня. Технологическая информация предусматривает отражение объема продуктов, ассортимента готовых блюд на конкретные сроки – 2-3 дня, 1-2 недели. </w:t>
      </w:r>
    </w:p>
    <w:p w:rsidR="007F5E5F" w:rsidRPr="009F0B8B" w:rsidRDefault="007F5E5F" w:rsidP="007F5E5F">
      <w:pPr>
        <w:numPr>
          <w:ilvl w:val="0"/>
          <w:numId w:val="16"/>
        </w:numPr>
      </w:pPr>
      <w:r w:rsidRPr="009F0B8B">
        <w:t xml:space="preserve">Субъект предпринимательской деятельности может указать дополнительные данные, </w:t>
      </w:r>
      <w:r w:rsidR="001B6A31">
        <w:t>касающиеся</w:t>
      </w:r>
      <w:r w:rsidRPr="009F0B8B">
        <w:t xml:space="preserve"> количеств</w:t>
      </w:r>
      <w:r w:rsidR="001B6A31">
        <w:t>а</w:t>
      </w:r>
      <w:r w:rsidRPr="009F0B8B">
        <w:t xml:space="preserve"> раздаточных линий, профессионально</w:t>
      </w:r>
      <w:r w:rsidR="001B6A31">
        <w:t>го</w:t>
      </w:r>
      <w:r w:rsidRPr="009F0B8B">
        <w:t xml:space="preserve"> оборудовани</w:t>
      </w:r>
      <w:r w:rsidR="001B6A31">
        <w:t>я</w:t>
      </w:r>
      <w:r w:rsidRPr="009F0B8B">
        <w:t>, поряд</w:t>
      </w:r>
      <w:r w:rsidR="001B6A31">
        <w:t>ка</w:t>
      </w:r>
      <w:r w:rsidRPr="009F0B8B">
        <w:t xml:space="preserve"> проведения торжественных мероприятий, наличи</w:t>
      </w:r>
      <w:r w:rsidR="001B6A31">
        <w:t>я</w:t>
      </w:r>
      <w:r w:rsidRPr="009F0B8B">
        <w:t xml:space="preserve"> возможности </w:t>
      </w:r>
      <w:proofErr w:type="spellStart"/>
      <w:r w:rsidRPr="009F0B8B">
        <w:t>кейтеринга</w:t>
      </w:r>
      <w:proofErr w:type="spellEnd"/>
      <w:r w:rsidRPr="009F0B8B">
        <w:t xml:space="preserve"> (если </w:t>
      </w:r>
      <w:r w:rsidR="001B6A31">
        <w:t>есть</w:t>
      </w:r>
      <w:r w:rsidRPr="009F0B8B">
        <w:t xml:space="preserve"> производственная линия).</w:t>
      </w:r>
    </w:p>
    <w:p w:rsidR="00C74D17" w:rsidRPr="009F0B8B" w:rsidRDefault="00C74D17" w:rsidP="00CC0D2B"/>
    <w:p w:rsidR="00991BBE" w:rsidRPr="009F0B8B" w:rsidRDefault="00DE7EC1" w:rsidP="00991BBE">
      <w:r w:rsidRPr="009F0B8B">
        <w:t>Передав архитекторам грамотное техническое задание, содержащее полную исходную информацию, собственник заведения общепита может рассчитывать на качественное проектирование всех технологических, инженерных систем. Благодаря такому подходу у ресторана в процессе работы не будет возникать проблем с контролирующими органами. Также владельцу ресторанного бизнеса не придется за отдельн</w:t>
      </w:r>
      <w:r w:rsidR="001B6A31">
        <w:t>ую плату</w:t>
      </w:r>
      <w:r w:rsidRPr="009F0B8B">
        <w:t xml:space="preserve"> устранять последствия некачественного проекта, повлекшего за собой неполадки с канализацией, водопроводом, электрикой. </w:t>
      </w:r>
    </w:p>
    <w:p w:rsidR="007F5E5F" w:rsidRPr="009F0B8B" w:rsidRDefault="00DE7EC1" w:rsidP="00DE7EC1">
      <w:pPr>
        <w:pStyle w:val="3"/>
      </w:pPr>
      <w:proofErr w:type="spellStart"/>
      <w:r w:rsidRPr="009F0B8B">
        <w:t>Планировочно-технологическое</w:t>
      </w:r>
      <w:proofErr w:type="spellEnd"/>
      <w:r w:rsidRPr="009F0B8B">
        <w:t xml:space="preserve"> решение</w:t>
      </w:r>
    </w:p>
    <w:p w:rsidR="00DE7EC1" w:rsidRPr="009F0B8B" w:rsidRDefault="00DE7EC1" w:rsidP="00991BBE"/>
    <w:p w:rsidR="00DE7EC1" w:rsidRPr="009F0B8B" w:rsidRDefault="000825E8" w:rsidP="00991BBE">
      <w:r w:rsidRPr="009F0B8B">
        <w:t xml:space="preserve">Комплексные услуги проектирования заведения общественного питания предусматривают одновременную работу специалистов над несколькими проектами, имеющими взаимосвязь друг с другом. </w:t>
      </w:r>
      <w:r w:rsidR="00566206" w:rsidRPr="009F0B8B">
        <w:t xml:space="preserve">Им предстоит провести их детализацию, </w:t>
      </w:r>
      <w:r w:rsidR="001B6A31">
        <w:t>а затем</w:t>
      </w:r>
      <w:r w:rsidR="00566206" w:rsidRPr="009F0B8B">
        <w:t xml:space="preserve"> обособление. </w:t>
      </w:r>
      <w:r w:rsidR="00566206" w:rsidRPr="009F0B8B">
        <w:lastRenderedPageBreak/>
        <w:t>Объем этих мероприятий напрямую связан со сложностью предстоящих работ, масштаб</w:t>
      </w:r>
      <w:r w:rsidR="001B6A31">
        <w:t>ом</w:t>
      </w:r>
      <w:r w:rsidR="00566206" w:rsidRPr="009F0B8B">
        <w:t xml:space="preserve"> проекта.</w:t>
      </w:r>
    </w:p>
    <w:p w:rsidR="00566206" w:rsidRPr="009F0B8B" w:rsidRDefault="00566206" w:rsidP="00991BBE"/>
    <w:p w:rsidR="00566206" w:rsidRPr="009F0B8B" w:rsidRDefault="00566206" w:rsidP="00991BBE">
      <w:r w:rsidRPr="009F0B8B">
        <w:t>Специалисты последовательно и параллельно проводят разработку ряда решений:</w:t>
      </w:r>
    </w:p>
    <w:p w:rsidR="00566206" w:rsidRPr="009F0B8B" w:rsidRDefault="00566206" w:rsidP="00566206">
      <w:pPr>
        <w:numPr>
          <w:ilvl w:val="0"/>
          <w:numId w:val="17"/>
        </w:numPr>
      </w:pPr>
      <w:proofErr w:type="gramStart"/>
      <w:r w:rsidRPr="009F0B8B">
        <w:t>Технологическ</w:t>
      </w:r>
      <w:r w:rsidR="001B6A31">
        <w:t>и</w:t>
      </w:r>
      <w:r w:rsidRPr="009F0B8B">
        <w:t>е.</w:t>
      </w:r>
      <w:proofErr w:type="gramEnd"/>
    </w:p>
    <w:p w:rsidR="00566206" w:rsidRPr="009F0B8B" w:rsidRDefault="00566206" w:rsidP="00566206">
      <w:pPr>
        <w:numPr>
          <w:ilvl w:val="0"/>
          <w:numId w:val="17"/>
        </w:numPr>
      </w:pPr>
      <w:proofErr w:type="gramStart"/>
      <w:r w:rsidRPr="009F0B8B">
        <w:t>Инженерн</w:t>
      </w:r>
      <w:r w:rsidR="001B6A31">
        <w:t>ы</w:t>
      </w:r>
      <w:r w:rsidRPr="009F0B8B">
        <w:t>е.</w:t>
      </w:r>
      <w:proofErr w:type="gramEnd"/>
    </w:p>
    <w:p w:rsidR="00566206" w:rsidRPr="009F0B8B" w:rsidRDefault="00566206" w:rsidP="00566206">
      <w:pPr>
        <w:numPr>
          <w:ilvl w:val="0"/>
          <w:numId w:val="17"/>
        </w:numPr>
      </w:pPr>
      <w:proofErr w:type="gramStart"/>
      <w:r w:rsidRPr="009F0B8B">
        <w:t>Архитектурн</w:t>
      </w:r>
      <w:r w:rsidR="001B6A31">
        <w:t>ы</w:t>
      </w:r>
      <w:r w:rsidRPr="009F0B8B">
        <w:t>е.</w:t>
      </w:r>
      <w:proofErr w:type="gramEnd"/>
    </w:p>
    <w:p w:rsidR="00566206" w:rsidRPr="009F0B8B" w:rsidRDefault="00566206" w:rsidP="00566206">
      <w:pPr>
        <w:numPr>
          <w:ilvl w:val="0"/>
          <w:numId w:val="17"/>
        </w:numPr>
      </w:pPr>
      <w:proofErr w:type="gramStart"/>
      <w:r w:rsidRPr="009F0B8B">
        <w:t>Дизайнерск</w:t>
      </w:r>
      <w:r w:rsidR="001B6A31">
        <w:t>и</w:t>
      </w:r>
      <w:r w:rsidRPr="009F0B8B">
        <w:t>е.</w:t>
      </w:r>
      <w:proofErr w:type="gramEnd"/>
    </w:p>
    <w:p w:rsidR="00566206" w:rsidRPr="009F0B8B" w:rsidRDefault="00566206" w:rsidP="00566206"/>
    <w:p w:rsidR="00566206" w:rsidRPr="009F0B8B" w:rsidRDefault="00E66201" w:rsidP="00566206">
      <w:r w:rsidRPr="009F0B8B">
        <w:t>Вышеперечисленные решения, оформленные документально, будут учитываться не только</w:t>
      </w:r>
      <w:r w:rsidR="001B6A31">
        <w:t xml:space="preserve"> на</w:t>
      </w:r>
      <w:r w:rsidRPr="009F0B8B">
        <w:t xml:space="preserve"> стадии проектирования, но и </w:t>
      </w:r>
      <w:r w:rsidR="00051D52">
        <w:t xml:space="preserve">в процессе </w:t>
      </w:r>
      <w:r w:rsidRPr="009F0B8B">
        <w:t xml:space="preserve">эксплуатации заведения общепита. </w:t>
      </w:r>
    </w:p>
    <w:p w:rsidR="007F5E5F" w:rsidRPr="009F0B8B" w:rsidRDefault="007F5E5F" w:rsidP="00991BBE"/>
    <w:p w:rsidR="00E66201" w:rsidRPr="009F0B8B" w:rsidRDefault="00E66201" w:rsidP="00991BBE">
      <w:r w:rsidRPr="009F0B8B">
        <w:t>Технологический прое</w:t>
      </w:r>
      <w:proofErr w:type="gramStart"/>
      <w:r w:rsidRPr="009F0B8B">
        <w:t>кт</w:t>
      </w:r>
      <w:r w:rsidR="000E2A11" w:rsidRPr="009F0B8B">
        <w:t xml:space="preserve"> вкл</w:t>
      </w:r>
      <w:proofErr w:type="gramEnd"/>
      <w:r w:rsidR="000E2A11" w:rsidRPr="009F0B8B">
        <w:t xml:space="preserve">ючает графическую часть. В подробной схеме отражены все электрические точки, в которых осуществляется подключение к сети торгового, теплового, холодильного оборудования. Также отражаются места прохождения основных инженерных коммуникаций, которыми должны оснащаться заведения общественного питания. В текстовой части технологического проекта </w:t>
      </w:r>
      <w:r w:rsidR="00051D52">
        <w:t>излагается</w:t>
      </w:r>
      <w:r w:rsidR="000E2A11" w:rsidRPr="009F0B8B">
        <w:t xml:space="preserve"> информация с обоснованием потребностей ресторана в том или ином оборудовании. В пояснительной записке указывается необходимость в задействовании тех или иных технологий, нужных для приготовления блюд из меню. </w:t>
      </w:r>
      <w:r w:rsidR="009E2AFB" w:rsidRPr="009F0B8B">
        <w:t>В обязательном порядке приводится спецификация на все имеющееся в наличии оборудование.</w:t>
      </w:r>
    </w:p>
    <w:p w:rsidR="009E2AFB" w:rsidRPr="009F0B8B" w:rsidRDefault="009E2AFB" w:rsidP="00991BBE"/>
    <w:p w:rsidR="007E3D46" w:rsidRPr="009F0B8B" w:rsidRDefault="007E3D46" w:rsidP="007E3D46">
      <w:r w:rsidRPr="009F0B8B">
        <w:t>Что касается архитектурно-</w:t>
      </w:r>
      <w:proofErr w:type="gramStart"/>
      <w:r w:rsidRPr="009F0B8B">
        <w:t>планировочного решения</w:t>
      </w:r>
      <w:proofErr w:type="gramEnd"/>
      <w:r w:rsidRPr="009F0B8B">
        <w:t>, то с его помощью определяют габариты и форму помещения. Для этого осуществляется ряд мероприятий:</w:t>
      </w:r>
    </w:p>
    <w:p w:rsidR="007E3D46" w:rsidRPr="009F0B8B" w:rsidRDefault="007E3D46" w:rsidP="007E3D46">
      <w:pPr>
        <w:numPr>
          <w:ilvl w:val="0"/>
          <w:numId w:val="18"/>
        </w:numPr>
      </w:pPr>
      <w:r w:rsidRPr="009F0B8B">
        <w:t xml:space="preserve">Зонирование. </w:t>
      </w:r>
      <w:proofErr w:type="gramStart"/>
      <w:r w:rsidRPr="009F0B8B">
        <w:t>Выделя</w:t>
      </w:r>
      <w:r w:rsidR="00051D52">
        <w:t>ю</w:t>
      </w:r>
      <w:r w:rsidRPr="009F0B8B">
        <w:t>тся из общей квадратуры вестибюль, аванзал, склады, обеденный зал, производственные, административные, технические, бытовые помещения.</w:t>
      </w:r>
      <w:proofErr w:type="gramEnd"/>
    </w:p>
    <w:p w:rsidR="007E3D46" w:rsidRPr="009F0B8B" w:rsidRDefault="007E3D46" w:rsidP="007E3D46">
      <w:pPr>
        <w:numPr>
          <w:ilvl w:val="0"/>
          <w:numId w:val="18"/>
        </w:numPr>
      </w:pPr>
      <w:r w:rsidRPr="009F0B8B">
        <w:t>Определяются места, в которых будут располагаться служебный, парадный, аварийный вход.</w:t>
      </w:r>
    </w:p>
    <w:p w:rsidR="007E3D46" w:rsidRPr="009F0B8B" w:rsidRDefault="007E3D46" w:rsidP="007E3D46">
      <w:pPr>
        <w:numPr>
          <w:ilvl w:val="0"/>
          <w:numId w:val="18"/>
        </w:numPr>
      </w:pPr>
      <w:r w:rsidRPr="009F0B8B">
        <w:t>Определяются места, в которых будут располагаться барная стойка, буфет, столики для посетителей, мебель для обслуживающего персонала.</w:t>
      </w:r>
    </w:p>
    <w:p w:rsidR="007E3D46" w:rsidRDefault="007E3D46" w:rsidP="007E3D46">
      <w:pPr>
        <w:numPr>
          <w:ilvl w:val="0"/>
          <w:numId w:val="18"/>
        </w:numPr>
      </w:pPr>
      <w:r w:rsidRPr="009F0B8B">
        <w:t>Разрабатывается интерьер, экстерьер помещений.</w:t>
      </w:r>
    </w:p>
    <w:p w:rsidR="00051D52" w:rsidRDefault="00051D52" w:rsidP="00051D52"/>
    <w:p w:rsidR="00051D52" w:rsidRDefault="00C93577" w:rsidP="00051D52">
      <w:r>
        <w:pict>
          <v:shape id="_x0000_i1026" type="#_x0000_t75" alt="" style="width:450pt;height:337.5pt">
            <v:imagedata r:id="rId9" r:href="rId10"/>
          </v:shape>
        </w:pict>
      </w:r>
    </w:p>
    <w:p w:rsidR="00051D52" w:rsidRDefault="00C93577" w:rsidP="00051D52">
      <w:r>
        <w:pict>
          <v:shape id="_x0000_i1027" type="#_x0000_t75" alt="" style="width:450pt;height:252.75pt">
            <v:imagedata r:id="rId11" r:href="rId12"/>
          </v:shape>
        </w:pict>
      </w:r>
    </w:p>
    <w:p w:rsidR="00051D52" w:rsidRPr="009F0B8B" w:rsidRDefault="00051D52" w:rsidP="00051D52"/>
    <w:p w:rsidR="007E3D46" w:rsidRPr="009F0B8B" w:rsidRDefault="007E3D46" w:rsidP="007E3D46"/>
    <w:p w:rsidR="007E3D46" w:rsidRPr="009F0B8B" w:rsidRDefault="007E3D46" w:rsidP="007E3D46">
      <w:r w:rsidRPr="009F0B8B">
        <w:t xml:space="preserve">При разработке объемно-планировочного решения строго учитываются установленные на законодательном уровне архитектурные, санитарные, противопожарные, строительные нормы и стандарты. </w:t>
      </w:r>
    </w:p>
    <w:p w:rsidR="00A41EEC" w:rsidRPr="009F0B8B" w:rsidRDefault="00ED29A6" w:rsidP="00ED29A6">
      <w:pPr>
        <w:pStyle w:val="3"/>
      </w:pPr>
      <w:r w:rsidRPr="009F0B8B">
        <w:t>Техническая база</w:t>
      </w:r>
    </w:p>
    <w:p w:rsidR="00ED29A6" w:rsidRPr="009F0B8B" w:rsidRDefault="00ED29A6" w:rsidP="00991BBE"/>
    <w:p w:rsidR="00ED29A6" w:rsidRPr="009F0B8B" w:rsidRDefault="00ED29A6" w:rsidP="00991BBE">
      <w:r w:rsidRPr="009F0B8B">
        <w:lastRenderedPageBreak/>
        <w:t xml:space="preserve">Заказывая проектирование ресторана, </w:t>
      </w:r>
      <w:r w:rsidR="00F12B4E">
        <w:t>владелец</w:t>
      </w:r>
      <w:r w:rsidRPr="009F0B8B">
        <w:t xml:space="preserve"> может поставить специалистам условие использовать имеющиеся у него в наличии технические ресурсы. При старте бизнеса с нуля зачастую заказчики просят разработчиков заняться подбором оборудования</w:t>
      </w:r>
      <w:r w:rsidR="00380B6C" w:rsidRPr="009F0B8B">
        <w:t>, способного обеспечить должное выполнение разных технологических процессов. Для быстрой и бесперебойной работы кухни и зала необходимо организовать возможность беспрепятственного перемещения продуктов и готовых блюд. Это можно сделать благодаря установке специальной движущейся линии.</w:t>
      </w:r>
    </w:p>
    <w:p w:rsidR="00380B6C" w:rsidRPr="009F0B8B" w:rsidRDefault="00380B6C" w:rsidP="00991BBE"/>
    <w:p w:rsidR="00620E6C" w:rsidRPr="009F0B8B" w:rsidRDefault="00380B6C" w:rsidP="00991BBE">
      <w:r w:rsidRPr="009F0B8B">
        <w:t>Полный список оборудования, необходимого для работы заведения общественного питания</w:t>
      </w:r>
      <w:commentRangeStart w:id="5"/>
      <w:r w:rsidR="00F12B4E">
        <w:t>,</w:t>
      </w:r>
      <w:commentRangeEnd w:id="5"/>
      <w:r w:rsidR="00F12B4E">
        <w:rPr>
          <w:rStyle w:val="a6"/>
        </w:rPr>
        <w:commentReference w:id="5"/>
      </w:r>
      <w:r w:rsidRPr="009F0B8B">
        <w:t xml:space="preserve"> очень обширный.</w:t>
      </w:r>
      <w:r w:rsidR="00620E6C" w:rsidRPr="009F0B8B">
        <w:t xml:space="preserve"> Его включают в готовый проект в виде сертификации, отражающей напряжение, при котором может работать техника, мощностные возможности, количество единиц электрического и газового оборудования. В документе в обязательном порядке </w:t>
      </w:r>
      <w:r w:rsidR="00F12B4E">
        <w:t>размещают</w:t>
      </w:r>
      <w:r w:rsidR="00620E6C" w:rsidRPr="009F0B8B">
        <w:t xml:space="preserve"> схему, согласно которой будут расставляться все технические устройства. Прилагается пояснительная записка, из которой будет ясно</w:t>
      </w:r>
      <w:r w:rsidR="003D5810" w:rsidRPr="009F0B8B">
        <w:t>,</w:t>
      </w:r>
      <w:r w:rsidR="00620E6C" w:rsidRPr="009F0B8B">
        <w:t xml:space="preserve"> каким образом проходят технологические процессы в ресторане, по каким причинам выбор пал на конкретное оборудование.</w:t>
      </w:r>
    </w:p>
    <w:p w:rsidR="00620E6C" w:rsidRPr="009F0B8B" w:rsidRDefault="00620E6C" w:rsidP="00991BBE"/>
    <w:p w:rsidR="007B3B99" w:rsidRPr="009F0B8B" w:rsidRDefault="00485086" w:rsidP="00991BBE">
      <w:r w:rsidRPr="009F0B8B">
        <w:t>При выборе оборудования для заведения общественного питания учитывают ряд важных факторов:</w:t>
      </w:r>
    </w:p>
    <w:p w:rsidR="00485086" w:rsidRPr="009F0B8B" w:rsidRDefault="00485086" w:rsidP="00485086">
      <w:pPr>
        <w:numPr>
          <w:ilvl w:val="0"/>
          <w:numId w:val="19"/>
        </w:numPr>
      </w:pPr>
      <w:r w:rsidRPr="009F0B8B">
        <w:t>класс, формат ресторана;</w:t>
      </w:r>
    </w:p>
    <w:p w:rsidR="00485086" w:rsidRPr="009F0B8B" w:rsidRDefault="00485086" w:rsidP="00485086">
      <w:pPr>
        <w:numPr>
          <w:ilvl w:val="0"/>
          <w:numId w:val="19"/>
        </w:numPr>
      </w:pPr>
      <w:r w:rsidRPr="009F0B8B">
        <w:t>стоимость технического оснащения;</w:t>
      </w:r>
    </w:p>
    <w:p w:rsidR="00485086" w:rsidRPr="009F0B8B" w:rsidRDefault="00485086" w:rsidP="00485086">
      <w:pPr>
        <w:numPr>
          <w:ilvl w:val="0"/>
          <w:numId w:val="19"/>
        </w:numPr>
      </w:pPr>
      <w:r w:rsidRPr="009F0B8B">
        <w:t>простота в эксплуатации;</w:t>
      </w:r>
    </w:p>
    <w:p w:rsidR="00485086" w:rsidRPr="009F0B8B" w:rsidRDefault="00485086" w:rsidP="00485086">
      <w:pPr>
        <w:numPr>
          <w:ilvl w:val="0"/>
          <w:numId w:val="19"/>
        </w:numPr>
      </w:pPr>
      <w:r w:rsidRPr="009F0B8B">
        <w:t>условия сервисного обслуживания;</w:t>
      </w:r>
    </w:p>
    <w:p w:rsidR="00485086" w:rsidRPr="009F0B8B" w:rsidRDefault="00485086" w:rsidP="00485086">
      <w:pPr>
        <w:numPr>
          <w:ilvl w:val="0"/>
          <w:numId w:val="19"/>
        </w:numPr>
      </w:pPr>
      <w:r w:rsidRPr="009F0B8B">
        <w:t>энергопотребление;</w:t>
      </w:r>
    </w:p>
    <w:p w:rsidR="00485086" w:rsidRPr="009F0B8B" w:rsidRDefault="00485086" w:rsidP="00485086">
      <w:pPr>
        <w:numPr>
          <w:ilvl w:val="0"/>
          <w:numId w:val="19"/>
        </w:numPr>
      </w:pPr>
      <w:r w:rsidRPr="009F0B8B">
        <w:t>наличие в свободной продаже комплектующих, запасных частей;</w:t>
      </w:r>
    </w:p>
    <w:p w:rsidR="00485086" w:rsidRPr="009F0B8B" w:rsidRDefault="00485086" w:rsidP="00485086">
      <w:pPr>
        <w:numPr>
          <w:ilvl w:val="0"/>
          <w:numId w:val="19"/>
        </w:numPr>
      </w:pPr>
      <w:r w:rsidRPr="009F0B8B">
        <w:t>простота обслуживания.</w:t>
      </w:r>
    </w:p>
    <w:p w:rsidR="00485086" w:rsidRPr="009F0B8B" w:rsidRDefault="00485086" w:rsidP="00485086"/>
    <w:p w:rsidR="00485086" w:rsidRPr="009F0B8B" w:rsidRDefault="00B1660D" w:rsidP="00485086">
      <w:r w:rsidRPr="009F0B8B">
        <w:t>Разработчики в обязательном порядке учитывают вышеперечисленные критерии. С их помощью они могут понять, в каком количестве, и какого качества инженерные коммуникации долж</w:t>
      </w:r>
      <w:r w:rsidR="00B127B4">
        <w:t>ны быть установлены в помещении, чтобы оборудование работало бесперебойно</w:t>
      </w:r>
      <w:r w:rsidRPr="009F0B8B">
        <w:t>.</w:t>
      </w:r>
    </w:p>
    <w:p w:rsidR="00B1660D" w:rsidRPr="009F0B8B" w:rsidRDefault="00B1660D" w:rsidP="00B1660D">
      <w:pPr>
        <w:pStyle w:val="3"/>
      </w:pPr>
      <w:r w:rsidRPr="009F0B8B">
        <w:t>Инженерный план</w:t>
      </w:r>
    </w:p>
    <w:p w:rsidR="00B1660D" w:rsidRPr="009F0B8B" w:rsidRDefault="00B1660D" w:rsidP="00485086"/>
    <w:p w:rsidR="00B1660D" w:rsidRPr="009F0B8B" w:rsidRDefault="00B1660D" w:rsidP="00485086"/>
    <w:p w:rsidR="007B3B99" w:rsidRPr="009F0B8B" w:rsidRDefault="000145EF" w:rsidP="00991BBE">
      <w:r w:rsidRPr="009F0B8B">
        <w:t>Эта часть проекта включает важные</w:t>
      </w:r>
      <w:r w:rsidR="00B127B4">
        <w:t xml:space="preserve"> чертежи, в которых указаны все</w:t>
      </w:r>
      <w:r w:rsidRPr="009F0B8B">
        <w:t xml:space="preserve"> присутствующие в помещениях точки вывода инженерных коммуникаций, подключения технологического оборудования. В обязательном порядке данный раздел включает схемы месторасположения, прохождения (с учетом материалов, спецификации оборудования):</w:t>
      </w:r>
    </w:p>
    <w:p w:rsidR="000145EF" w:rsidRPr="009F0B8B" w:rsidRDefault="000145EF" w:rsidP="000145EF">
      <w:pPr>
        <w:numPr>
          <w:ilvl w:val="0"/>
          <w:numId w:val="20"/>
        </w:numPr>
      </w:pPr>
      <w:r w:rsidRPr="009F0B8B">
        <w:t xml:space="preserve">вентиляции (технологической, </w:t>
      </w:r>
      <w:proofErr w:type="spellStart"/>
      <w:r w:rsidRPr="009F0B8B">
        <w:t>общеобменной</w:t>
      </w:r>
      <w:proofErr w:type="spellEnd"/>
      <w:r w:rsidRPr="009F0B8B">
        <w:t>);</w:t>
      </w:r>
    </w:p>
    <w:p w:rsidR="000145EF" w:rsidRPr="009F0B8B" w:rsidRDefault="00B127B4" w:rsidP="000145EF">
      <w:pPr>
        <w:numPr>
          <w:ilvl w:val="0"/>
          <w:numId w:val="20"/>
        </w:numPr>
      </w:pPr>
      <w:r>
        <w:t>систем</w:t>
      </w:r>
      <w:r w:rsidR="000145EF" w:rsidRPr="009F0B8B">
        <w:t xml:space="preserve"> кондиционирования;</w:t>
      </w:r>
    </w:p>
    <w:p w:rsidR="000145EF" w:rsidRPr="009F0B8B" w:rsidRDefault="000145EF" w:rsidP="000145EF">
      <w:pPr>
        <w:numPr>
          <w:ilvl w:val="0"/>
          <w:numId w:val="20"/>
        </w:numPr>
      </w:pPr>
      <w:r w:rsidRPr="009F0B8B">
        <w:t>электрических сетей;</w:t>
      </w:r>
    </w:p>
    <w:p w:rsidR="000145EF" w:rsidRPr="009F0B8B" w:rsidRDefault="000145EF" w:rsidP="000145EF">
      <w:pPr>
        <w:numPr>
          <w:ilvl w:val="0"/>
          <w:numId w:val="20"/>
        </w:numPr>
      </w:pPr>
      <w:r w:rsidRPr="009F0B8B">
        <w:t>водопровода;</w:t>
      </w:r>
    </w:p>
    <w:p w:rsidR="000145EF" w:rsidRPr="009F0B8B" w:rsidRDefault="000145EF" w:rsidP="000145EF">
      <w:pPr>
        <w:numPr>
          <w:ilvl w:val="0"/>
          <w:numId w:val="20"/>
        </w:numPr>
      </w:pPr>
      <w:r w:rsidRPr="009F0B8B">
        <w:t>канализации.</w:t>
      </w:r>
    </w:p>
    <w:p w:rsidR="000145EF" w:rsidRPr="009F0B8B" w:rsidRDefault="000145EF" w:rsidP="000145EF"/>
    <w:p w:rsidR="00380B6C" w:rsidRPr="009F0B8B" w:rsidRDefault="007A3BE6" w:rsidP="00991BBE">
      <w:r w:rsidRPr="009F0B8B">
        <w:t>В инженерном плане разработчики указывают варианты модернизации инженерных коммуникаций, если такие работы могут потребоваться в будущем. Например, владелец ресторана планирует расшириться и выкупить/арендовать сосед</w:t>
      </w:r>
      <w:r w:rsidR="00B127B4">
        <w:t>н</w:t>
      </w:r>
      <w:r w:rsidRPr="009F0B8B">
        <w:t xml:space="preserve">ее помещение, которое можно объединить. Если сразу не учесть все нюансы, то в дальнейшем на переделки придется потратить гораздо больше средств, чем запланировано. </w:t>
      </w:r>
    </w:p>
    <w:p w:rsidR="007A3BE6" w:rsidRPr="009F0B8B" w:rsidRDefault="007A3BE6" w:rsidP="007A3BE6">
      <w:pPr>
        <w:pStyle w:val="3"/>
      </w:pPr>
      <w:r w:rsidRPr="009F0B8B">
        <w:lastRenderedPageBreak/>
        <w:t>Документальное оформление</w:t>
      </w:r>
    </w:p>
    <w:p w:rsidR="007A3BE6" w:rsidRPr="009F0B8B" w:rsidRDefault="007A3BE6" w:rsidP="00991BBE"/>
    <w:p w:rsidR="0070194E" w:rsidRPr="009F0B8B" w:rsidRDefault="00B127B4" w:rsidP="00991BBE">
      <w:r>
        <w:t xml:space="preserve">После </w:t>
      </w:r>
      <w:commentRangeStart w:id="6"/>
      <w:r>
        <w:t>того</w:t>
      </w:r>
      <w:commentRangeEnd w:id="6"/>
      <w:r>
        <w:rPr>
          <w:rStyle w:val="a6"/>
        </w:rPr>
        <w:commentReference w:id="6"/>
      </w:r>
      <w:r w:rsidR="0070194E" w:rsidRPr="009F0B8B">
        <w:t xml:space="preserve"> как разработчики завершат работу над чертежами и схемами, они их собирают в отдельной папке. </w:t>
      </w:r>
      <w:proofErr w:type="gramStart"/>
      <w:r w:rsidR="0070194E" w:rsidRPr="009F0B8B">
        <w:t>Помимо бумажной, заказчику передается электронная версия проекта, с которой он может ознакомиться в комфортной обстановке.</w:t>
      </w:r>
      <w:proofErr w:type="gramEnd"/>
      <w:r w:rsidR="0070194E" w:rsidRPr="009F0B8B">
        <w:t xml:space="preserve"> </w:t>
      </w:r>
      <w:r>
        <w:t>В г</w:t>
      </w:r>
      <w:r w:rsidR="0070194E" w:rsidRPr="009F0B8B">
        <w:t xml:space="preserve">отовый проект заведения общественного питания </w:t>
      </w:r>
      <w:r>
        <w:t>входит</w:t>
      </w:r>
      <w:r w:rsidR="0070194E" w:rsidRPr="009F0B8B">
        <w:t>:</w:t>
      </w:r>
    </w:p>
    <w:p w:rsidR="007A3BE6" w:rsidRPr="009F0B8B" w:rsidRDefault="0070194E" w:rsidP="0070194E">
      <w:pPr>
        <w:numPr>
          <w:ilvl w:val="0"/>
          <w:numId w:val="21"/>
        </w:numPr>
      </w:pPr>
      <w:r w:rsidRPr="009F0B8B">
        <w:t xml:space="preserve">Технологическая часть – спецификация, план размещения оборудования, схема привязки его к инженерным коммуникациям. </w:t>
      </w:r>
    </w:p>
    <w:p w:rsidR="0070194E" w:rsidRPr="009F0B8B" w:rsidRDefault="0070194E" w:rsidP="0070194E">
      <w:pPr>
        <w:numPr>
          <w:ilvl w:val="0"/>
          <w:numId w:val="21"/>
        </w:numPr>
      </w:pPr>
      <w:proofErr w:type="gramStart"/>
      <w:r w:rsidRPr="009F0B8B">
        <w:t xml:space="preserve">Инженерная </w:t>
      </w:r>
      <w:r w:rsidR="00FA7E3E" w:rsidRPr="009F0B8B">
        <w:t>часть –</w:t>
      </w:r>
      <w:r w:rsidRPr="009F0B8B">
        <w:t xml:space="preserve"> </w:t>
      </w:r>
      <w:r w:rsidR="00FA7E3E" w:rsidRPr="009F0B8B">
        <w:t>включает отопление, вентиляцию, водоснабжение, канализацию, электроснабжение, охранную, пожарную сигнализацию.</w:t>
      </w:r>
      <w:proofErr w:type="gramEnd"/>
    </w:p>
    <w:p w:rsidR="00FA7E3E" w:rsidRPr="009F0B8B" w:rsidRDefault="00FA7E3E" w:rsidP="0070194E">
      <w:pPr>
        <w:numPr>
          <w:ilvl w:val="0"/>
          <w:numId w:val="21"/>
        </w:numPr>
      </w:pPr>
      <w:r w:rsidRPr="009F0B8B">
        <w:t xml:space="preserve">Архитектурная часть </w:t>
      </w:r>
      <w:r w:rsidR="00DC011A" w:rsidRPr="009F0B8B">
        <w:t>–</w:t>
      </w:r>
      <w:r w:rsidRPr="009F0B8B">
        <w:t xml:space="preserve"> </w:t>
      </w:r>
      <w:r w:rsidR="00DC011A" w:rsidRPr="009F0B8B">
        <w:t>отражает особенности устройства несущих стен, перегородок, оконных и дверных проемов, крепление трубопровода, оборудования. Здесь описаны поэтапно планы проведения строительно-монтажных мероприятий.</w:t>
      </w:r>
    </w:p>
    <w:p w:rsidR="00DC011A" w:rsidRPr="009F0B8B" w:rsidRDefault="001A0B5F" w:rsidP="0070194E">
      <w:pPr>
        <w:numPr>
          <w:ilvl w:val="0"/>
          <w:numId w:val="21"/>
        </w:numPr>
      </w:pPr>
      <w:r w:rsidRPr="009F0B8B">
        <w:t>Дизайнерская часть – описаны экстерьерные, интерьерные решения</w:t>
      </w:r>
      <w:r w:rsidR="002C3098">
        <w:t xml:space="preserve"> для</w:t>
      </w:r>
      <w:r w:rsidRPr="009F0B8B">
        <w:t xml:space="preserve"> оформлени</w:t>
      </w:r>
      <w:r w:rsidR="002C3098">
        <w:t>я</w:t>
      </w:r>
      <w:r w:rsidRPr="009F0B8B">
        <w:t xml:space="preserve"> помещений ресторана. В этом разделе специалисты дают рекомендации относительно подбора элементов декора, мебели для кухни, зала, служебных, технических помещений.</w:t>
      </w:r>
    </w:p>
    <w:p w:rsidR="00991BBE" w:rsidRPr="009F0B8B" w:rsidRDefault="00991BBE" w:rsidP="00991BBE"/>
    <w:p w:rsidR="00991BBE" w:rsidRPr="009F0B8B" w:rsidRDefault="001A0B5F" w:rsidP="00991BBE">
      <w:r w:rsidRPr="009F0B8B">
        <w:t>Каждый готовый проект имеет сопроводительную записку, в которой эксперты дают поя</w:t>
      </w:r>
      <w:r w:rsidR="002C3098">
        <w:t>сн</w:t>
      </w:r>
      <w:r w:rsidRPr="009F0B8B">
        <w:t>ения относительно использованных в работе нормативов и стандартов (</w:t>
      </w:r>
      <w:proofErr w:type="spellStart"/>
      <w:r w:rsidRPr="009F0B8B">
        <w:t>ГОСТов</w:t>
      </w:r>
      <w:proofErr w:type="spellEnd"/>
      <w:r w:rsidRPr="009F0B8B">
        <w:t xml:space="preserve">, </w:t>
      </w:r>
      <w:proofErr w:type="spellStart"/>
      <w:r w:rsidRPr="009F0B8B">
        <w:t>СНиПов</w:t>
      </w:r>
      <w:proofErr w:type="spellEnd"/>
      <w:r w:rsidR="00D14E3D" w:rsidRPr="009F0B8B">
        <w:t>,</w:t>
      </w:r>
      <w:r w:rsidRPr="009F0B8B">
        <w:t xml:space="preserve"> санитарных норм, технических регламентов, правил охраны труда, пожарной безопасности). </w:t>
      </w:r>
      <w:r w:rsidR="00717843" w:rsidRPr="009F0B8B">
        <w:t>Заказчику</w:t>
      </w:r>
      <w:r w:rsidR="002C3098">
        <w:t xml:space="preserve"> передается перечень документов и</w:t>
      </w:r>
      <w:r w:rsidR="00717843" w:rsidRPr="009F0B8B">
        <w:t xml:space="preserve"> государственных структур, где необходимо их с</w:t>
      </w:r>
      <w:r w:rsidR="00DF6B6E">
        <w:t>огласова</w:t>
      </w:r>
      <w:r w:rsidR="002C3098">
        <w:t>ть</w:t>
      </w:r>
      <w:r w:rsidR="00717843" w:rsidRPr="009F0B8B">
        <w:t xml:space="preserve"> (</w:t>
      </w:r>
      <w:proofErr w:type="spellStart"/>
      <w:r w:rsidR="00717843" w:rsidRPr="009F0B8B">
        <w:t>Роспотребнадзор</w:t>
      </w:r>
      <w:proofErr w:type="spellEnd"/>
      <w:r w:rsidR="00717843" w:rsidRPr="009F0B8B">
        <w:t>, УГПН МЧС РФ, БТИ, АПУ</w:t>
      </w:r>
      <w:r w:rsidR="004C6C39" w:rsidRPr="009F0B8B">
        <w:t>, ГЖИ</w:t>
      </w:r>
      <w:r w:rsidR="00717843" w:rsidRPr="009F0B8B">
        <w:t xml:space="preserve"> и т. д.). </w:t>
      </w:r>
    </w:p>
    <w:p w:rsidR="0070194E" w:rsidRPr="009F0B8B" w:rsidRDefault="0070194E" w:rsidP="00991BBE"/>
    <w:p w:rsidR="00CC0D2B" w:rsidRPr="009F0B8B" w:rsidRDefault="00CC0D2B" w:rsidP="00CC0D2B">
      <w:r w:rsidRPr="009F0B8B">
        <w:rPr>
          <w:rStyle w:val="20"/>
        </w:rPr>
        <w:t>Стоимость</w:t>
      </w:r>
    </w:p>
    <w:p w:rsidR="003E0766" w:rsidRPr="009F0B8B" w:rsidRDefault="003E0766" w:rsidP="00CC0D2B"/>
    <w:p w:rsidR="00CC0D2B" w:rsidRDefault="002C3098" w:rsidP="00CC0D2B">
      <w:r>
        <w:t>Ценовая политика</w:t>
      </w:r>
      <w:r w:rsidR="003E0766" w:rsidRPr="009F0B8B">
        <w:t xml:space="preserve"> проектировщик</w:t>
      </w:r>
      <w:r>
        <w:t>ов</w:t>
      </w:r>
      <w:r w:rsidR="003E0766" w:rsidRPr="009F0B8B">
        <w:t xml:space="preserve"> зависит от ряда факторов. </w:t>
      </w:r>
      <w:proofErr w:type="gramStart"/>
      <w:r w:rsidR="003E0766" w:rsidRPr="009F0B8B">
        <w:t>В среднем по рос</w:t>
      </w:r>
      <w:r w:rsidR="00071C17">
        <w:t>сийскому рынку стоимость эконом-</w:t>
      </w:r>
      <w:r w:rsidR="003E0766" w:rsidRPr="009F0B8B">
        <w:t>варианта архитектурного плана ресторана составляет</w:t>
      </w:r>
      <w:r>
        <w:t xml:space="preserve"> 3600 руб./м². Стандарт-</w:t>
      </w:r>
      <w:r w:rsidR="003E0766" w:rsidRPr="009F0B8B">
        <w:t>вариант может стартовать с 5800 руб</w:t>
      </w:r>
      <w:r>
        <w:t>.</w:t>
      </w:r>
      <w:r w:rsidR="003E0766" w:rsidRPr="009F0B8B">
        <w:t>/м</w:t>
      </w:r>
      <w:r>
        <w:t xml:space="preserve">², а </w:t>
      </w:r>
      <w:proofErr w:type="spellStart"/>
      <w:r>
        <w:t>премиум-</w:t>
      </w:r>
      <w:r w:rsidR="003E0766" w:rsidRPr="009F0B8B">
        <w:t>класс</w:t>
      </w:r>
      <w:proofErr w:type="spellEnd"/>
      <w:r w:rsidR="003E0766" w:rsidRPr="009F0B8B">
        <w:t xml:space="preserve"> </w:t>
      </w:r>
      <w:r>
        <w:t xml:space="preserve">‒ </w:t>
      </w:r>
      <w:r w:rsidR="003E0766" w:rsidRPr="009F0B8B">
        <w:t>от 8500 руб</w:t>
      </w:r>
      <w:r>
        <w:t>.</w:t>
      </w:r>
      <w:r w:rsidR="003E0766" w:rsidRPr="009F0B8B">
        <w:t>/м</w:t>
      </w:r>
      <w:r>
        <w:t>²</w:t>
      </w:r>
      <w:r w:rsidR="003E0766" w:rsidRPr="009F0B8B">
        <w:t xml:space="preserve">. </w:t>
      </w:r>
      <w:r w:rsidR="0029604F" w:rsidRPr="009F0B8B">
        <w:t>Комплексное проектирование небольшого кафетерия, ресторана площадью до 100м</w:t>
      </w:r>
      <w:r>
        <w:t>²</w:t>
      </w:r>
      <w:r w:rsidR="0029604F" w:rsidRPr="009F0B8B">
        <w:t xml:space="preserve"> может стоить от 200 </w:t>
      </w:r>
      <w:proofErr w:type="spellStart"/>
      <w:r w:rsidR="0029604F" w:rsidRPr="009F0B8B">
        <w:t>руб</w:t>
      </w:r>
      <w:proofErr w:type="spellEnd"/>
      <w:r w:rsidR="0029604F" w:rsidRPr="009F0B8B">
        <w:t>/м</w:t>
      </w:r>
      <w:r>
        <w:t>²</w:t>
      </w:r>
      <w:r w:rsidR="0029604F" w:rsidRPr="009F0B8B">
        <w:t xml:space="preserve">. </w:t>
      </w:r>
      <w:r w:rsidR="003E0766" w:rsidRPr="009F0B8B">
        <w:t>Это средняя стоимость проектирования заведения общественного питания.</w:t>
      </w:r>
      <w:proofErr w:type="gramEnd"/>
      <w:r w:rsidR="003E0766" w:rsidRPr="009F0B8B">
        <w:t xml:space="preserve"> По каждому проекту осуществляется индивидуальный расчет. </w:t>
      </w:r>
    </w:p>
    <w:p w:rsidR="00071C17" w:rsidRDefault="00071C17" w:rsidP="00CC0D2B"/>
    <w:p w:rsidR="00071C17" w:rsidRDefault="00071C17" w:rsidP="00CC0D2B">
      <w:r>
        <w:t>Пример сметы на составление проекта</w:t>
      </w:r>
    </w:p>
    <w:tbl>
      <w:tblPr>
        <w:tblW w:w="9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1"/>
        <w:gridCol w:w="3290"/>
        <w:gridCol w:w="1101"/>
        <w:gridCol w:w="1101"/>
        <w:gridCol w:w="1101"/>
        <w:gridCol w:w="1561"/>
      </w:tblGrid>
      <w:tr w:rsidR="005F586C" w:rsidRPr="00071C17" w:rsidTr="008F312F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  <w:r w:rsidRPr="00071C17">
              <w:rPr>
                <w:b/>
                <w:bCs/>
              </w:rPr>
              <w:t>ЭТАПЫ</w:t>
            </w:r>
          </w:p>
        </w:tc>
        <w:tc>
          <w:tcPr>
            <w:tcW w:w="3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  <w:r w:rsidRPr="00071C17">
              <w:rPr>
                <w:b/>
                <w:bCs/>
              </w:rPr>
              <w:t>Наименование работ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  <w:r w:rsidRPr="00071C17">
              <w:rPr>
                <w:b/>
                <w:bCs/>
              </w:rPr>
              <w:t>Стоимость услуг</w:t>
            </w:r>
          </w:p>
        </w:tc>
      </w:tr>
      <w:tr w:rsidR="005F586C" w:rsidRPr="00071C17" w:rsidTr="008F312F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  <w:r w:rsidRPr="00071C17">
              <w:rPr>
                <w:b/>
                <w:bCs/>
              </w:rPr>
              <w:t>200-300 м</w:t>
            </w:r>
            <w:r>
              <w:rPr>
                <w:b/>
                <w:bCs/>
              </w:rPr>
              <w:t>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  <w:r w:rsidRPr="00071C17">
              <w:rPr>
                <w:b/>
                <w:bCs/>
              </w:rPr>
              <w:t>301-400 м</w:t>
            </w:r>
            <w:r>
              <w:rPr>
                <w:b/>
                <w:bCs/>
              </w:rPr>
              <w:t>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  <w:r w:rsidRPr="00071C17">
              <w:rPr>
                <w:b/>
                <w:bCs/>
              </w:rPr>
              <w:t>401-600  м</w:t>
            </w:r>
            <w:r>
              <w:rPr>
                <w:b/>
                <w:bCs/>
              </w:rPr>
              <w:t>²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  <w:r w:rsidRPr="00071C17">
              <w:rPr>
                <w:b/>
                <w:bCs/>
              </w:rPr>
              <w:t>601-и более</w:t>
            </w:r>
          </w:p>
        </w:tc>
      </w:tr>
      <w:tr w:rsidR="005F586C" w:rsidRPr="00071C17" w:rsidTr="008F312F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  <w:r w:rsidRPr="00071C17">
              <w:rPr>
                <w:b/>
                <w:bCs/>
              </w:rPr>
              <w:t>Этап №1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1A015B" w:rsidP="001A015B">
            <w:r>
              <w:rPr>
                <w:b/>
                <w:bCs/>
              </w:rPr>
              <w:t>Выезд</w:t>
            </w:r>
            <w:r w:rsidR="00071C17" w:rsidRPr="00071C17">
              <w:rPr>
                <w:b/>
                <w:bCs/>
              </w:rPr>
              <w:t xml:space="preserve"> на место. О</w:t>
            </w:r>
            <w:r>
              <w:rPr>
                <w:b/>
                <w:bCs/>
              </w:rPr>
              <w:t>бмеры помещения</w:t>
            </w:r>
            <w:r w:rsidR="00071C17" w:rsidRPr="00071C17">
              <w:rPr>
                <w:b/>
                <w:bCs/>
              </w:rPr>
              <w:t>.</w:t>
            </w:r>
            <w:r w:rsidR="00071C17" w:rsidRPr="00071C17">
              <w:t> </w:t>
            </w:r>
          </w:p>
        </w:tc>
        <w:tc>
          <w:tcPr>
            <w:tcW w:w="3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  <w:r w:rsidRPr="00071C17">
              <w:rPr>
                <w:b/>
                <w:bCs/>
              </w:rPr>
              <w:t>БЕСПЛАТНО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4F2291" w:rsidP="00071C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  </w:t>
            </w:r>
            <w:proofErr w:type="gramStart"/>
            <w:r>
              <w:rPr>
                <w:b/>
                <w:bCs/>
              </w:rPr>
              <w:t>Д</w:t>
            </w:r>
            <w:r w:rsidR="00071C17" w:rsidRPr="00071C17">
              <w:rPr>
                <w:b/>
                <w:bCs/>
              </w:rPr>
              <w:t xml:space="preserve">оговорная   </w:t>
            </w:r>
            <w:proofErr w:type="gramEnd"/>
          </w:p>
        </w:tc>
      </w:tr>
      <w:tr w:rsidR="005F586C" w:rsidRPr="00071C17" w:rsidTr="008F312F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  <w:r w:rsidRPr="00071C17">
              <w:rPr>
                <w:b/>
                <w:bCs/>
              </w:rPr>
              <w:t>Этап №2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5F586C" w:rsidP="001A015B">
            <w:r>
              <w:t>Эскизы</w:t>
            </w:r>
            <w:r w:rsidR="00071C17" w:rsidRPr="00071C17">
              <w:t xml:space="preserve"> </w:t>
            </w:r>
            <w:r>
              <w:t xml:space="preserve"> решений по планировке</w:t>
            </w:r>
            <w:r w:rsidR="00071C17" w:rsidRPr="00071C17">
              <w:t xml:space="preserve"> и зонированию помещения. Составление Т</w:t>
            </w:r>
            <w:r w:rsidR="00175BEF">
              <w:t>З</w:t>
            </w:r>
            <w:r w:rsidR="00071C17" w:rsidRPr="00071C17">
              <w:t xml:space="preserve">.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  <w:r w:rsidRPr="00071C17">
              <w:rPr>
                <w:b/>
                <w:bCs/>
              </w:rPr>
              <w:t>70 000 руб.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  <w:r w:rsidRPr="00071C17">
              <w:rPr>
                <w:b/>
                <w:bCs/>
              </w:rPr>
              <w:t>80 000 руб.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  <w:r w:rsidRPr="00071C17">
              <w:rPr>
                <w:b/>
                <w:bCs/>
              </w:rPr>
              <w:t>100 000 руб.</w:t>
            </w: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</w:tr>
      <w:tr w:rsidR="005F586C" w:rsidRPr="00071C17" w:rsidTr="008F312F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577" w:rsidRDefault="00C93577" w:rsidP="00385AE1">
            <w:pPr>
              <w:rPr>
                <w:b/>
                <w:bCs/>
              </w:rPr>
            </w:pPr>
          </w:p>
          <w:p w:rsidR="00C93577" w:rsidRDefault="00C93577" w:rsidP="00385AE1">
            <w:pPr>
              <w:rPr>
                <w:b/>
                <w:bCs/>
              </w:rPr>
            </w:pPr>
          </w:p>
          <w:p w:rsidR="00C93577" w:rsidRDefault="00C93577" w:rsidP="00385AE1">
            <w:pPr>
              <w:rPr>
                <w:b/>
                <w:bCs/>
              </w:rPr>
            </w:pPr>
          </w:p>
          <w:p w:rsidR="00C93577" w:rsidRDefault="00C93577" w:rsidP="00385AE1">
            <w:pPr>
              <w:rPr>
                <w:b/>
                <w:bCs/>
              </w:rPr>
            </w:pPr>
          </w:p>
          <w:p w:rsidR="00C93577" w:rsidRDefault="00C93577" w:rsidP="00385AE1">
            <w:pPr>
              <w:rPr>
                <w:b/>
                <w:bCs/>
              </w:rPr>
            </w:pPr>
          </w:p>
          <w:p w:rsidR="00C93577" w:rsidRDefault="00C93577" w:rsidP="00385AE1">
            <w:pPr>
              <w:rPr>
                <w:b/>
                <w:bCs/>
              </w:rPr>
            </w:pPr>
          </w:p>
          <w:p w:rsidR="00C93577" w:rsidRDefault="00C93577" w:rsidP="00385AE1">
            <w:pPr>
              <w:rPr>
                <w:b/>
                <w:bCs/>
              </w:rPr>
            </w:pPr>
          </w:p>
          <w:p w:rsidR="00C93577" w:rsidRDefault="00C93577" w:rsidP="00385AE1">
            <w:pPr>
              <w:rPr>
                <w:b/>
                <w:bCs/>
              </w:rPr>
            </w:pPr>
          </w:p>
          <w:p w:rsidR="00C93577" w:rsidRDefault="00C93577" w:rsidP="00385AE1">
            <w:pPr>
              <w:rPr>
                <w:b/>
                <w:bCs/>
              </w:rPr>
            </w:pPr>
          </w:p>
          <w:p w:rsidR="00C93577" w:rsidRDefault="00C93577" w:rsidP="00385AE1">
            <w:pPr>
              <w:rPr>
                <w:b/>
                <w:bCs/>
              </w:rPr>
            </w:pPr>
          </w:p>
          <w:p w:rsidR="00C93577" w:rsidRDefault="00C93577" w:rsidP="00385AE1">
            <w:pPr>
              <w:rPr>
                <w:b/>
                <w:bCs/>
              </w:rPr>
            </w:pPr>
          </w:p>
          <w:p w:rsidR="00C93577" w:rsidRDefault="00C93577" w:rsidP="00385AE1">
            <w:pPr>
              <w:rPr>
                <w:b/>
                <w:bCs/>
              </w:rPr>
            </w:pPr>
          </w:p>
          <w:p w:rsidR="00C93577" w:rsidRDefault="00C93577" w:rsidP="00385AE1">
            <w:pPr>
              <w:rPr>
                <w:b/>
                <w:bCs/>
              </w:rPr>
            </w:pPr>
          </w:p>
          <w:p w:rsidR="00C93577" w:rsidRDefault="00C93577" w:rsidP="00385AE1">
            <w:pPr>
              <w:rPr>
                <w:b/>
                <w:bCs/>
              </w:rPr>
            </w:pPr>
          </w:p>
          <w:p w:rsidR="00C93577" w:rsidRDefault="00C93577" w:rsidP="00385AE1">
            <w:pPr>
              <w:rPr>
                <w:b/>
                <w:bCs/>
              </w:rPr>
            </w:pPr>
          </w:p>
          <w:p w:rsidR="00071C17" w:rsidRPr="00071C17" w:rsidRDefault="00385AE1" w:rsidP="00385AE1">
            <w:pPr>
              <w:rPr>
                <w:b/>
                <w:bCs/>
              </w:rPr>
            </w:pPr>
            <w:r>
              <w:rPr>
                <w:b/>
                <w:bCs/>
              </w:rPr>
              <w:t>Этап №3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071C17">
            <w:r w:rsidRPr="00071C17">
              <w:rPr>
                <w:b/>
                <w:bCs/>
              </w:rPr>
              <w:lastRenderedPageBreak/>
              <w:t>РАБОЧАЯ ПРОЕКТНАЯ ДОКУМЕНТАЦИЯ.</w:t>
            </w:r>
          </w:p>
        </w:tc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  <w:r w:rsidRPr="00071C17">
              <w:rPr>
                <w:b/>
                <w:bCs/>
              </w:rPr>
              <w:t xml:space="preserve">900 </w:t>
            </w:r>
            <w:proofErr w:type="spellStart"/>
            <w:r w:rsidRPr="00071C17">
              <w:rPr>
                <w:b/>
                <w:bCs/>
              </w:rPr>
              <w:t>руб</w:t>
            </w:r>
            <w:proofErr w:type="spellEnd"/>
            <w:r w:rsidRPr="00071C17">
              <w:rPr>
                <w:b/>
                <w:bCs/>
              </w:rPr>
              <w:t>/кв</w:t>
            </w:r>
            <w:proofErr w:type="gramStart"/>
            <w:r w:rsidRPr="00071C17">
              <w:rPr>
                <w:b/>
                <w:bCs/>
              </w:rPr>
              <w:t>.м</w:t>
            </w:r>
            <w:proofErr w:type="gramEnd"/>
          </w:p>
        </w:tc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  <w:r w:rsidRPr="00071C17">
              <w:rPr>
                <w:b/>
                <w:bCs/>
              </w:rPr>
              <w:t xml:space="preserve">700 </w:t>
            </w:r>
            <w:proofErr w:type="spellStart"/>
            <w:r w:rsidRPr="00071C17">
              <w:rPr>
                <w:b/>
                <w:bCs/>
              </w:rPr>
              <w:t>руб</w:t>
            </w:r>
            <w:proofErr w:type="spellEnd"/>
            <w:r w:rsidRPr="00071C17">
              <w:rPr>
                <w:b/>
                <w:bCs/>
              </w:rPr>
              <w:t>/кв</w:t>
            </w:r>
            <w:proofErr w:type="gramStart"/>
            <w:r w:rsidRPr="00071C17">
              <w:rPr>
                <w:b/>
                <w:bCs/>
              </w:rPr>
              <w:t>.м</w:t>
            </w:r>
            <w:proofErr w:type="gramEnd"/>
          </w:p>
        </w:tc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  <w:r w:rsidRPr="00071C17">
              <w:rPr>
                <w:b/>
                <w:bCs/>
              </w:rPr>
              <w:t xml:space="preserve">500 </w:t>
            </w:r>
            <w:proofErr w:type="spellStart"/>
            <w:r w:rsidRPr="00071C17">
              <w:rPr>
                <w:b/>
                <w:bCs/>
              </w:rPr>
              <w:t>руб</w:t>
            </w:r>
            <w:proofErr w:type="spellEnd"/>
            <w:r w:rsidRPr="00071C17">
              <w:rPr>
                <w:b/>
                <w:bCs/>
              </w:rPr>
              <w:t>/кв</w:t>
            </w:r>
            <w:proofErr w:type="gramStart"/>
            <w:r w:rsidRPr="00071C17">
              <w:rPr>
                <w:b/>
                <w:bCs/>
              </w:rPr>
              <w:t>.м</w:t>
            </w:r>
            <w:proofErr w:type="gramEnd"/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</w:tr>
      <w:tr w:rsidR="005F586C" w:rsidRPr="00071C17" w:rsidTr="008F312F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071C17">
            <w:r w:rsidRPr="00071C17">
              <w:t>План до ремонта (</w:t>
            </w:r>
            <w:proofErr w:type="spellStart"/>
            <w:r w:rsidRPr="00071C17">
              <w:t>обмерочный</w:t>
            </w:r>
            <w:proofErr w:type="spellEnd"/>
            <w:r w:rsidRPr="00071C17">
              <w:t xml:space="preserve"> план)</w:t>
            </w: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</w:tr>
      <w:tr w:rsidR="005F586C" w:rsidRPr="00071C17" w:rsidTr="008F312F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1A015B" w:rsidP="00287588">
            <w:r>
              <w:t>План монтажа/</w:t>
            </w:r>
            <w:r w:rsidR="00071C17" w:rsidRPr="00071C17">
              <w:t>демонтажа</w:t>
            </w:r>
            <w:r w:rsidR="00100CCE">
              <w:t>, перепланировки, зонирования</w:t>
            </w: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</w:tr>
      <w:tr w:rsidR="005F586C" w:rsidRPr="00071C17" w:rsidTr="008F312F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287588">
            <w:r w:rsidRPr="00071C17">
              <w:t xml:space="preserve">План расстановки мебели и оборудования </w:t>
            </w: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</w:tr>
      <w:tr w:rsidR="005F586C" w:rsidRPr="00071C17" w:rsidTr="008F312F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100CCE">
            <w:r w:rsidRPr="00071C17">
              <w:t>План освещения</w:t>
            </w:r>
            <w:r w:rsidR="00100CCE">
              <w:t xml:space="preserve"> и подбор осветительных приборов</w:t>
            </w: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</w:tr>
      <w:tr w:rsidR="005F586C" w:rsidRPr="00071C17" w:rsidTr="008F312F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100CCE" w:rsidP="00100CCE">
            <w:r>
              <w:t>Подбор и п</w:t>
            </w:r>
            <w:r w:rsidR="00071C17" w:rsidRPr="00071C17">
              <w:t>лан установки электротехнических изделий</w:t>
            </w: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</w:tr>
      <w:tr w:rsidR="005F586C" w:rsidRPr="00071C17" w:rsidTr="008F312F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175BEF">
            <w:r w:rsidRPr="00071C17">
              <w:t>Подбор чистовых отделочных материалов</w:t>
            </w:r>
            <w:r w:rsidR="00746B51">
              <w:t xml:space="preserve"> </w:t>
            </w: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</w:tr>
      <w:tr w:rsidR="005F586C" w:rsidRPr="00071C17" w:rsidTr="008F312F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746B51" w:rsidP="00287588">
            <w:r>
              <w:t xml:space="preserve">Подбор мебели, </w:t>
            </w:r>
            <w:proofErr w:type="spellStart"/>
            <w:r>
              <w:t>сантехприборов</w:t>
            </w:r>
            <w:proofErr w:type="spellEnd"/>
            <w:r>
              <w:t xml:space="preserve"> </w:t>
            </w: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</w:tr>
      <w:tr w:rsidR="005F586C" w:rsidRPr="00071C17" w:rsidTr="008F312F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071C17">
            <w:r w:rsidRPr="00071C17">
              <w:rPr>
                <w:b/>
                <w:bCs/>
              </w:rPr>
              <w:t>РАБОЧАЯ ДОКУМЕНТАЦИЯ по ИНЖЕНЕРИИ:</w:t>
            </w: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</w:tr>
      <w:tr w:rsidR="005F586C" w:rsidRPr="00071C17" w:rsidTr="008F312F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071C17">
            <w:r w:rsidRPr="00071C17">
              <w:t>Проект отопления</w:t>
            </w: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</w:tr>
      <w:tr w:rsidR="005F586C" w:rsidRPr="00071C17" w:rsidTr="008F312F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071C17">
            <w:r w:rsidRPr="00071C17">
              <w:t>Проект водоснабжения и канализации</w:t>
            </w: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</w:tr>
      <w:tr w:rsidR="005F586C" w:rsidRPr="00071C17" w:rsidTr="008F312F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071C17">
            <w:r w:rsidRPr="00071C17">
              <w:t>Проект вентиляции и кондиционирования</w:t>
            </w: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</w:tr>
      <w:tr w:rsidR="005F586C" w:rsidRPr="00071C17" w:rsidTr="008F312F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071C17">
            <w:r w:rsidRPr="00071C17">
              <w:t xml:space="preserve">Проект </w:t>
            </w:r>
            <w:proofErr w:type="spellStart"/>
            <w:r w:rsidRPr="00071C17">
              <w:t>электрообеспечения</w:t>
            </w:r>
            <w:proofErr w:type="spellEnd"/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</w:tr>
      <w:tr w:rsidR="005F586C" w:rsidRPr="00071C17" w:rsidTr="008F312F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C17" w:rsidRPr="00071C17" w:rsidRDefault="00071C17" w:rsidP="005F586C">
            <w:r w:rsidRPr="00071C17">
              <w:t xml:space="preserve">Согласование </w:t>
            </w:r>
            <w:proofErr w:type="spellStart"/>
            <w:proofErr w:type="gramStart"/>
            <w:r w:rsidRPr="00071C17">
              <w:t>дизайн-проектной</w:t>
            </w:r>
            <w:proofErr w:type="spellEnd"/>
            <w:proofErr w:type="gramEnd"/>
            <w:r w:rsidRPr="00071C17">
              <w:t xml:space="preserve"> документа</w:t>
            </w:r>
            <w:r w:rsidR="005F586C">
              <w:t>ции с инженерным проектом и технологией производства</w:t>
            </w:r>
            <w:r w:rsidRPr="00071C17">
              <w:t>. </w:t>
            </w: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C17" w:rsidRPr="00071C17" w:rsidRDefault="00071C17" w:rsidP="00071C17">
            <w:pPr>
              <w:rPr>
                <w:b/>
                <w:bCs/>
              </w:rPr>
            </w:pPr>
          </w:p>
        </w:tc>
      </w:tr>
    </w:tbl>
    <w:p w:rsidR="008F312F" w:rsidRDefault="008F312F" w:rsidP="00CC0D2B"/>
    <w:p w:rsidR="008F312F" w:rsidRDefault="008F312F" w:rsidP="00CC0D2B">
      <w:r>
        <w:t>Пример расценок на заказ проектов по отдельности:</w:t>
      </w:r>
    </w:p>
    <w:tbl>
      <w:tblPr>
        <w:tblW w:w="9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0"/>
        <w:gridCol w:w="6141"/>
      </w:tblGrid>
      <w:tr w:rsidR="008F312F" w:rsidRPr="008F312F" w:rsidTr="00CD66CC"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12F" w:rsidRPr="008F312F" w:rsidRDefault="008F312F" w:rsidP="008F312F">
            <w:r w:rsidRPr="008F312F">
              <w:t>Проект вентиляции и кондиционирования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12F" w:rsidRPr="008F312F" w:rsidRDefault="008F312F" w:rsidP="008F312F">
            <w:r w:rsidRPr="008F312F">
              <w:t>300 руб./</w:t>
            </w:r>
            <w:proofErr w:type="gramStart"/>
            <w:r w:rsidRPr="008F312F">
              <w:t>м</w:t>
            </w:r>
            <w:proofErr w:type="gramEnd"/>
            <w:r w:rsidRPr="008F312F">
              <w:t>²</w:t>
            </w:r>
          </w:p>
        </w:tc>
      </w:tr>
      <w:tr w:rsidR="008F312F" w:rsidRPr="008F312F" w:rsidTr="00CD66CC"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12F" w:rsidRPr="008F312F" w:rsidRDefault="008F312F" w:rsidP="008F312F">
            <w:proofErr w:type="spellStart"/>
            <w:r w:rsidRPr="008F312F">
              <w:t>Электропроект</w:t>
            </w:r>
            <w:proofErr w:type="spellEnd"/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12F" w:rsidRPr="008F312F" w:rsidRDefault="008F312F" w:rsidP="008F312F">
            <w:r w:rsidRPr="008F312F">
              <w:t>150 руб./</w:t>
            </w:r>
            <w:proofErr w:type="gramStart"/>
            <w:r w:rsidRPr="008F312F">
              <w:t>м</w:t>
            </w:r>
            <w:proofErr w:type="gramEnd"/>
            <w:r w:rsidRPr="008F312F">
              <w:t>²</w:t>
            </w:r>
          </w:p>
        </w:tc>
      </w:tr>
      <w:tr w:rsidR="008F312F" w:rsidRPr="008F312F" w:rsidTr="00CD66CC"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12F" w:rsidRPr="008F312F" w:rsidRDefault="008F312F" w:rsidP="008F312F">
            <w:r w:rsidRPr="008F312F">
              <w:t>Проект пожарной и охранной сигнализаций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12F" w:rsidRPr="008F312F" w:rsidRDefault="008F312F" w:rsidP="008F312F">
            <w:r w:rsidRPr="008F312F">
              <w:t>50 руб./</w:t>
            </w:r>
            <w:proofErr w:type="gramStart"/>
            <w:r w:rsidRPr="008F312F">
              <w:t>м</w:t>
            </w:r>
            <w:proofErr w:type="gramEnd"/>
            <w:r w:rsidRPr="008F312F">
              <w:t>²</w:t>
            </w:r>
          </w:p>
        </w:tc>
      </w:tr>
      <w:tr w:rsidR="008F312F" w:rsidRPr="008F312F" w:rsidTr="00CD66CC"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12F" w:rsidRPr="008F312F" w:rsidRDefault="008F312F" w:rsidP="008F312F">
            <w:r w:rsidRPr="008F312F">
              <w:t>СКС (слабые токи)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12F" w:rsidRPr="008F312F" w:rsidRDefault="008F312F" w:rsidP="008F312F">
            <w:r w:rsidRPr="008F312F">
              <w:t>100 руб./</w:t>
            </w:r>
            <w:proofErr w:type="gramStart"/>
            <w:r w:rsidRPr="008F312F">
              <w:t>м</w:t>
            </w:r>
            <w:proofErr w:type="gramEnd"/>
            <w:r w:rsidRPr="008F312F">
              <w:t>²</w:t>
            </w:r>
          </w:p>
        </w:tc>
      </w:tr>
      <w:tr w:rsidR="008F312F" w:rsidRPr="008F312F" w:rsidTr="00CD66CC"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12F" w:rsidRPr="008F312F" w:rsidRDefault="008F312F" w:rsidP="008F312F">
            <w:r w:rsidRPr="008F312F">
              <w:t>Проект водоснабжения и канализации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12F" w:rsidRPr="008F312F" w:rsidRDefault="008F312F" w:rsidP="008F312F">
            <w:r w:rsidRPr="008F312F">
              <w:t>50 руб./</w:t>
            </w:r>
            <w:proofErr w:type="gramStart"/>
            <w:r w:rsidRPr="008F312F">
              <w:t>м</w:t>
            </w:r>
            <w:proofErr w:type="gramEnd"/>
            <w:r w:rsidRPr="008F312F">
              <w:t>²</w:t>
            </w:r>
          </w:p>
        </w:tc>
      </w:tr>
      <w:tr w:rsidR="008F312F" w:rsidRPr="008F312F" w:rsidTr="00CD66CC"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12F" w:rsidRPr="008F312F" w:rsidRDefault="008F312F" w:rsidP="008F312F">
            <w:r w:rsidRPr="008F312F">
              <w:t>Технология производства. Технологические карты. Спецификация оборудования.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12F" w:rsidRPr="008F312F" w:rsidRDefault="008F312F" w:rsidP="008F312F">
            <w:proofErr w:type="gramStart"/>
            <w:r w:rsidRPr="008F312F">
              <w:t>Договорная</w:t>
            </w:r>
            <w:proofErr w:type="gramEnd"/>
          </w:p>
        </w:tc>
      </w:tr>
    </w:tbl>
    <w:p w:rsidR="008F312F" w:rsidRDefault="008F312F" w:rsidP="00CC0D2B"/>
    <w:p w:rsidR="00A6065E" w:rsidRDefault="00A6065E" w:rsidP="00CC0D2B"/>
    <w:p w:rsidR="001A015B" w:rsidRDefault="001A015B" w:rsidP="00CC0D2B"/>
    <w:p w:rsidR="00A6065E" w:rsidRPr="00A6065E" w:rsidRDefault="00A6065E" w:rsidP="00A6065E">
      <w:pPr>
        <w:rPr>
          <w:b/>
          <w:bCs/>
          <w:sz w:val="36"/>
          <w:szCs w:val="36"/>
        </w:rPr>
      </w:pPr>
      <w:r w:rsidRPr="00A6065E">
        <w:rPr>
          <w:b/>
          <w:bCs/>
          <w:sz w:val="36"/>
          <w:szCs w:val="36"/>
        </w:rPr>
        <w:lastRenderedPageBreak/>
        <w:t>Особенности проектирования ресторанов на 40, 50, 80, 100 мест</w:t>
      </w:r>
    </w:p>
    <w:p w:rsidR="00A6065E" w:rsidRPr="00A6065E" w:rsidRDefault="00A6065E" w:rsidP="00A6065E">
      <w:r w:rsidRPr="00A6065E">
        <w:t xml:space="preserve">Для каждого класса заведения общественного питания устанавливаются свои нормы в отношении обустройства рабочей зоны. Кухня в ресторане должна соответствовать количеству посадочных мест в зале, чтобы персонал имел возможность обслужить каждого посетителя. </w:t>
      </w:r>
    </w:p>
    <w:p w:rsidR="00A6065E" w:rsidRPr="00A6065E" w:rsidRDefault="00A6065E" w:rsidP="00A6065E"/>
    <w:p w:rsidR="00A6065E" w:rsidRPr="00A6065E" w:rsidRDefault="00A6065E" w:rsidP="00A6065E">
      <w:r w:rsidRPr="00A6065E">
        <w:t>Владельцам ресторанного бизнеса необходимо учитывать с</w:t>
      </w:r>
      <w:r>
        <w:t xml:space="preserve">ледующие нюансы при </w:t>
      </w:r>
      <w:commentRangeStart w:id="7"/>
      <w:r>
        <w:t>обустройстве</w:t>
      </w:r>
      <w:commentRangeEnd w:id="7"/>
      <w:r>
        <w:rPr>
          <w:rStyle w:val="a6"/>
        </w:rPr>
        <w:commentReference w:id="7"/>
      </w:r>
      <w:r w:rsidRPr="00A6065E">
        <w:t xml:space="preserve"> кухонь:</w:t>
      </w:r>
    </w:p>
    <w:p w:rsidR="00A6065E" w:rsidRPr="00A6065E" w:rsidRDefault="00A6065E" w:rsidP="00A6065E">
      <w:pPr>
        <w:numPr>
          <w:ilvl w:val="0"/>
          <w:numId w:val="22"/>
        </w:numPr>
      </w:pPr>
      <w:r>
        <w:t>100</w:t>
      </w:r>
      <w:r w:rsidRPr="00A6065E">
        <w:t>-120</w:t>
      </w:r>
      <w:r>
        <w:t xml:space="preserve"> </w:t>
      </w:r>
      <w:r w:rsidRPr="00A6065E">
        <w:t>м</w:t>
      </w:r>
      <w:r>
        <w:t>²</w:t>
      </w:r>
      <w:r w:rsidRPr="00A6065E">
        <w:t xml:space="preserve"> – не более 40 посадочных мест.</w:t>
      </w:r>
    </w:p>
    <w:p w:rsidR="00A6065E" w:rsidRPr="00A6065E" w:rsidRDefault="00A6065E" w:rsidP="00A6065E">
      <w:pPr>
        <w:numPr>
          <w:ilvl w:val="0"/>
          <w:numId w:val="22"/>
        </w:numPr>
      </w:pPr>
      <w:r w:rsidRPr="00A6065E">
        <w:t>13</w:t>
      </w:r>
      <w:r>
        <w:t>0</w:t>
      </w:r>
      <w:r w:rsidRPr="00A6065E">
        <w:t>-140</w:t>
      </w:r>
      <w:r>
        <w:t xml:space="preserve"> </w:t>
      </w:r>
      <w:r w:rsidRPr="00A6065E">
        <w:t>м</w:t>
      </w:r>
      <w:r>
        <w:t>²</w:t>
      </w:r>
      <w:r w:rsidRPr="00A6065E">
        <w:t xml:space="preserve"> – не более 50 посадочных мест. Такой квадратуры кухня подходит для заведений общепита, в которых готовят еду из полуфабрикатов.</w:t>
      </w:r>
    </w:p>
    <w:p w:rsidR="00A6065E" w:rsidRPr="00A6065E" w:rsidRDefault="00A6065E" w:rsidP="00A6065E">
      <w:pPr>
        <w:numPr>
          <w:ilvl w:val="0"/>
          <w:numId w:val="22"/>
        </w:numPr>
      </w:pPr>
      <w:r>
        <w:t>150-180 м²</w:t>
      </w:r>
      <w:r w:rsidRPr="00A6065E">
        <w:t xml:space="preserve"> – не более 80 посадочных мест.</w:t>
      </w:r>
    </w:p>
    <w:p w:rsidR="00A6065E" w:rsidRPr="00A6065E" w:rsidRDefault="00A6065E" w:rsidP="00A6065E">
      <w:pPr>
        <w:numPr>
          <w:ilvl w:val="0"/>
          <w:numId w:val="22"/>
        </w:numPr>
      </w:pPr>
      <w:r w:rsidRPr="00A6065E">
        <w:t>211</w:t>
      </w:r>
      <w:r>
        <w:t xml:space="preserve"> </w:t>
      </w:r>
      <w:r w:rsidRPr="00A6065E">
        <w:t>м</w:t>
      </w:r>
      <w:r>
        <w:t>²</w:t>
      </w:r>
      <w:r w:rsidRPr="00A6065E">
        <w:t xml:space="preserve"> – от 100 посадочных мест. Такой квадратуры достаточно для размещения кухни, в которой блюда готовят на месте.</w:t>
      </w:r>
    </w:p>
    <w:p w:rsidR="00A6065E" w:rsidRPr="00A6065E" w:rsidRDefault="00A6065E" w:rsidP="00A6065E"/>
    <w:p w:rsidR="00A6065E" w:rsidRPr="00A6065E" w:rsidRDefault="00A6065E" w:rsidP="00A6065E">
      <w:r w:rsidRPr="00A6065E">
        <w:t>При проектировании заведения общественного питания важно правильно размещать цеха, которые являются неотъемлемой частью структуры кухни. Благодаря их грамотному размещению и оснащению собственнику заведения удастся обеспечить нужную последовательность технологических процессов. При решении данного вопроса проектировщик</w:t>
      </w:r>
      <w:r w:rsidR="00B93BD1">
        <w:t>ам необходимо</w:t>
      </w:r>
      <w:r w:rsidRPr="00A6065E">
        <w:t xml:space="preserve"> учесть один важный нюанс</w:t>
      </w:r>
      <w:r w:rsidR="00B93BD1">
        <w:t>:</w:t>
      </w:r>
      <w:r w:rsidRPr="00A6065E">
        <w:t xml:space="preserve"> цеха должны быть отдельно стоящими помещениями, имеющими индивидуальные входы. Такое требование предъявляется к заведениям общественного питания, в которых количество посадочных мест превышает 50 единиц. Если цеха задействованы в последовательных технологических процессах, то они могут быть проходными. Планируя объединить отделы с разными уровнями влажности и температурными режимами, собственник ресторана должен будет установить специальное оборудование. Благодаря такому техническому оснащению удастся поддерживать подходящий микроклимат в отсеках, выделенных для обработки продуктов и приготовления блюд. В них следует проводить грамотное зонирование, установив разделительные барьеры, высота которых может достигать 1,60</w:t>
      </w:r>
      <w:r w:rsidR="00B93BD1">
        <w:t xml:space="preserve"> </w:t>
      </w:r>
      <w:r w:rsidRPr="00A6065E">
        <w:t xml:space="preserve">м. </w:t>
      </w:r>
    </w:p>
    <w:p w:rsidR="00A6065E" w:rsidRPr="00A6065E" w:rsidRDefault="00A6065E" w:rsidP="00A6065E"/>
    <w:p w:rsidR="00A6065E" w:rsidRPr="00A6065E" w:rsidRDefault="00A6065E" w:rsidP="00A6065E">
      <w:proofErr w:type="gramStart"/>
      <w:r w:rsidRPr="00A6065E">
        <w:t>При проектировании заведений общественного питания, предусматривающих обслуживание посетителей официантами, необходимо включить в план раздаточные.</w:t>
      </w:r>
      <w:proofErr w:type="gramEnd"/>
      <w:r w:rsidRPr="00A6065E">
        <w:t xml:space="preserve"> С их помощью будет обеспечена непрерывная связь между кухней и цехами, посудомоечной, сервизной, буфетом и т. д. Для их коммуникации сооружаются проемы, которые могут быть в виде обычных дверей или технологических отверстий (круглых, квадратных, прямоугольных). В каждой раздаточной (ширина комнаты от 2</w:t>
      </w:r>
      <w:r w:rsidR="00B93BD1">
        <w:t xml:space="preserve"> </w:t>
      </w:r>
      <w:r w:rsidRPr="00A6065E">
        <w:t xml:space="preserve">м) необходимо выделить место для рукомойника и кассового аппарата. Еще один нюанс необходимо учитывать при проектировании ресторана. При покраске стен, потолков, полов кухни следует выбирать краски холодных, светлых оттенков, соответствующие санитарно-эпидемиологическим требованиям. Напольное покрытие должно быть гладким, ровным, без видимых дефектов, </w:t>
      </w:r>
      <w:proofErr w:type="spellStart"/>
      <w:r w:rsidRPr="00A6065E">
        <w:t>антискользящим</w:t>
      </w:r>
      <w:proofErr w:type="spellEnd"/>
      <w:r w:rsidRPr="00A6065E">
        <w:t xml:space="preserve">, имеющим уклон к трапам. </w:t>
      </w:r>
    </w:p>
    <w:p w:rsidR="00A6065E" w:rsidRPr="00A6065E" w:rsidRDefault="00A6065E" w:rsidP="00A6065E"/>
    <w:p w:rsidR="00A6065E" w:rsidRPr="00A6065E" w:rsidRDefault="00A6065E" w:rsidP="00A6065E">
      <w:r w:rsidRPr="00A6065E">
        <w:t> </w:t>
      </w:r>
    </w:p>
    <w:p w:rsidR="00A6065E" w:rsidRPr="009F0B8B" w:rsidRDefault="00A6065E" w:rsidP="00CC0D2B"/>
    <w:sectPr w:rsidR="00A6065E" w:rsidRPr="009F0B8B" w:rsidSect="0085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7-17T16:58:00Z" w:initials="М">
    <w:p w:rsidR="0004150D" w:rsidRDefault="0004150D">
      <w:pPr>
        <w:pStyle w:val="a7"/>
      </w:pPr>
      <w:r>
        <w:rPr>
          <w:rStyle w:val="a6"/>
        </w:rPr>
        <w:annotationRef/>
      </w:r>
      <w:r>
        <w:t>Заменено «в разрез»</w:t>
      </w:r>
    </w:p>
  </w:comment>
  <w:comment w:id="1" w:author="Мышь" w:date="2021-07-17T16:05:00Z" w:initials="М">
    <w:p w:rsidR="00574DF0" w:rsidRDefault="00574DF0">
      <w:pPr>
        <w:pStyle w:val="a7"/>
      </w:pPr>
      <w:r>
        <w:rPr>
          <w:rStyle w:val="a6"/>
        </w:rPr>
        <w:annotationRef/>
      </w:r>
      <w:r>
        <w:t>Заменено «создание»</w:t>
      </w:r>
    </w:p>
  </w:comment>
  <w:comment w:id="2" w:author="Мышь" w:date="2021-07-17T16:13:00Z" w:initials="М">
    <w:p w:rsidR="008F7D0E" w:rsidRDefault="008F7D0E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  <w:comment w:id="3" w:author="Мышь" w:date="2021-07-17T16:16:00Z" w:initials="М">
    <w:p w:rsidR="009D6720" w:rsidRDefault="009D6720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  <w:comment w:id="4" w:author="Мышь" w:date="2021-07-17T16:18:00Z" w:initials="М">
    <w:p w:rsidR="009D6720" w:rsidRDefault="009D6720">
      <w:pPr>
        <w:pStyle w:val="a7"/>
      </w:pPr>
      <w:r>
        <w:rPr>
          <w:rStyle w:val="a6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5" w:author="Мышь" w:date="2021-07-17T16:30:00Z" w:initials="М">
    <w:p w:rsidR="00F12B4E" w:rsidRDefault="00F12B4E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  <w:comment w:id="6" w:author="Мышь" w:date="2021-07-17T16:33:00Z" w:initials="М">
    <w:p w:rsidR="00B127B4" w:rsidRDefault="00B127B4">
      <w:pPr>
        <w:pStyle w:val="a7"/>
      </w:pPr>
      <w:r>
        <w:rPr>
          <w:rStyle w:val="a6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7" w:author="Мышь" w:date="2021-07-17T16:39:00Z" w:initials="М">
    <w:p w:rsidR="00A6065E" w:rsidRDefault="00A6065E">
      <w:pPr>
        <w:pStyle w:val="a7"/>
      </w:pPr>
      <w:r>
        <w:rPr>
          <w:rStyle w:val="a6"/>
        </w:rPr>
        <w:annotationRef/>
      </w:r>
      <w:r>
        <w:t>Заменено «обустройству»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C4E"/>
    <w:multiLevelType w:val="hybridMultilevel"/>
    <w:tmpl w:val="105AD07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54D7A5A"/>
    <w:multiLevelType w:val="multilevel"/>
    <w:tmpl w:val="2BFA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F7F0D"/>
    <w:multiLevelType w:val="multilevel"/>
    <w:tmpl w:val="C47A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42F1C"/>
    <w:multiLevelType w:val="multilevel"/>
    <w:tmpl w:val="1032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21EED"/>
    <w:multiLevelType w:val="hybridMultilevel"/>
    <w:tmpl w:val="22CA0AF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1434EDC"/>
    <w:multiLevelType w:val="hybridMultilevel"/>
    <w:tmpl w:val="071AE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595AA6"/>
    <w:multiLevelType w:val="hybridMultilevel"/>
    <w:tmpl w:val="CD4EB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C55F3"/>
    <w:multiLevelType w:val="multilevel"/>
    <w:tmpl w:val="15B6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47947"/>
    <w:multiLevelType w:val="multilevel"/>
    <w:tmpl w:val="F9D8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382010"/>
    <w:multiLevelType w:val="multilevel"/>
    <w:tmpl w:val="773A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192E6C"/>
    <w:multiLevelType w:val="hybridMultilevel"/>
    <w:tmpl w:val="5008B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4A346A"/>
    <w:multiLevelType w:val="multilevel"/>
    <w:tmpl w:val="E318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6572FD"/>
    <w:multiLevelType w:val="hybridMultilevel"/>
    <w:tmpl w:val="5212E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C13449"/>
    <w:multiLevelType w:val="multilevel"/>
    <w:tmpl w:val="3924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2630C1"/>
    <w:multiLevelType w:val="multilevel"/>
    <w:tmpl w:val="57C2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0A6957"/>
    <w:multiLevelType w:val="multilevel"/>
    <w:tmpl w:val="D38A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F22E0C"/>
    <w:multiLevelType w:val="hybridMultilevel"/>
    <w:tmpl w:val="9782E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2E5B2D"/>
    <w:multiLevelType w:val="multilevel"/>
    <w:tmpl w:val="1510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4F3C65"/>
    <w:multiLevelType w:val="hybridMultilevel"/>
    <w:tmpl w:val="58B6B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260448"/>
    <w:multiLevelType w:val="hybridMultilevel"/>
    <w:tmpl w:val="D562C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EA73A9"/>
    <w:multiLevelType w:val="multilevel"/>
    <w:tmpl w:val="F9C2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676FCB"/>
    <w:multiLevelType w:val="hybridMultilevel"/>
    <w:tmpl w:val="1BB8D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15"/>
  </w:num>
  <w:num w:numId="5">
    <w:abstractNumId w:val="13"/>
  </w:num>
  <w:num w:numId="6">
    <w:abstractNumId w:val="12"/>
  </w:num>
  <w:num w:numId="7">
    <w:abstractNumId w:val="16"/>
  </w:num>
  <w:num w:numId="8">
    <w:abstractNumId w:val="2"/>
  </w:num>
  <w:num w:numId="9">
    <w:abstractNumId w:val="9"/>
  </w:num>
  <w:num w:numId="10">
    <w:abstractNumId w:val="17"/>
  </w:num>
  <w:num w:numId="11">
    <w:abstractNumId w:val="14"/>
  </w:num>
  <w:num w:numId="12">
    <w:abstractNumId w:val="7"/>
  </w:num>
  <w:num w:numId="13">
    <w:abstractNumId w:val="11"/>
  </w:num>
  <w:num w:numId="14">
    <w:abstractNumId w:val="3"/>
  </w:num>
  <w:num w:numId="15">
    <w:abstractNumId w:val="19"/>
  </w:num>
  <w:num w:numId="16">
    <w:abstractNumId w:val="4"/>
  </w:num>
  <w:num w:numId="17">
    <w:abstractNumId w:val="10"/>
  </w:num>
  <w:num w:numId="18">
    <w:abstractNumId w:val="5"/>
  </w:num>
  <w:num w:numId="19">
    <w:abstractNumId w:val="18"/>
  </w:num>
  <w:num w:numId="20">
    <w:abstractNumId w:val="6"/>
  </w:num>
  <w:num w:numId="21">
    <w:abstractNumId w:val="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D2B"/>
    <w:rsid w:val="000043DB"/>
    <w:rsid w:val="000060EB"/>
    <w:rsid w:val="00011809"/>
    <w:rsid w:val="000145EF"/>
    <w:rsid w:val="0003371A"/>
    <w:rsid w:val="0004150D"/>
    <w:rsid w:val="00051D52"/>
    <w:rsid w:val="00060B2C"/>
    <w:rsid w:val="00071C17"/>
    <w:rsid w:val="000825E8"/>
    <w:rsid w:val="00095017"/>
    <w:rsid w:val="000A5408"/>
    <w:rsid w:val="000E2A11"/>
    <w:rsid w:val="00100CCE"/>
    <w:rsid w:val="001019C9"/>
    <w:rsid w:val="00114E18"/>
    <w:rsid w:val="001175E7"/>
    <w:rsid w:val="00146F38"/>
    <w:rsid w:val="00160C9C"/>
    <w:rsid w:val="00175BEF"/>
    <w:rsid w:val="00192596"/>
    <w:rsid w:val="001A015B"/>
    <w:rsid w:val="001A0B5F"/>
    <w:rsid w:val="001A75DD"/>
    <w:rsid w:val="001B6A31"/>
    <w:rsid w:val="001C44D7"/>
    <w:rsid w:val="002251DB"/>
    <w:rsid w:val="00237854"/>
    <w:rsid w:val="002401B4"/>
    <w:rsid w:val="00270123"/>
    <w:rsid w:val="00273F1B"/>
    <w:rsid w:val="002857C2"/>
    <w:rsid w:val="00287588"/>
    <w:rsid w:val="0029604F"/>
    <w:rsid w:val="002C3098"/>
    <w:rsid w:val="002F32C5"/>
    <w:rsid w:val="00343936"/>
    <w:rsid w:val="00380B6C"/>
    <w:rsid w:val="00385AE1"/>
    <w:rsid w:val="003D5810"/>
    <w:rsid w:val="003D7A77"/>
    <w:rsid w:val="003E0766"/>
    <w:rsid w:val="00475E60"/>
    <w:rsid w:val="00485086"/>
    <w:rsid w:val="004A30C1"/>
    <w:rsid w:val="004A5CD2"/>
    <w:rsid w:val="004A5F25"/>
    <w:rsid w:val="004C0987"/>
    <w:rsid w:val="004C6C39"/>
    <w:rsid w:val="004F2291"/>
    <w:rsid w:val="004F2FF0"/>
    <w:rsid w:val="0055454F"/>
    <w:rsid w:val="00556AE4"/>
    <w:rsid w:val="00566206"/>
    <w:rsid w:val="00574DF0"/>
    <w:rsid w:val="00596DB5"/>
    <w:rsid w:val="005A17E4"/>
    <w:rsid w:val="005F586C"/>
    <w:rsid w:val="00612837"/>
    <w:rsid w:val="00620E6C"/>
    <w:rsid w:val="00634321"/>
    <w:rsid w:val="00643FF0"/>
    <w:rsid w:val="006561AE"/>
    <w:rsid w:val="0069449E"/>
    <w:rsid w:val="006B2DA0"/>
    <w:rsid w:val="006C6136"/>
    <w:rsid w:val="006D5E23"/>
    <w:rsid w:val="0070194E"/>
    <w:rsid w:val="00716BE8"/>
    <w:rsid w:val="00717843"/>
    <w:rsid w:val="00746B51"/>
    <w:rsid w:val="00765F60"/>
    <w:rsid w:val="00766CD5"/>
    <w:rsid w:val="0078626C"/>
    <w:rsid w:val="007A3BE6"/>
    <w:rsid w:val="007B3B99"/>
    <w:rsid w:val="007E3D46"/>
    <w:rsid w:val="007F5E5F"/>
    <w:rsid w:val="0085138E"/>
    <w:rsid w:val="008F312F"/>
    <w:rsid w:val="008F7D0E"/>
    <w:rsid w:val="0092054A"/>
    <w:rsid w:val="00941EBE"/>
    <w:rsid w:val="0095257F"/>
    <w:rsid w:val="0096178F"/>
    <w:rsid w:val="00991BBE"/>
    <w:rsid w:val="00991BC4"/>
    <w:rsid w:val="009A258D"/>
    <w:rsid w:val="009C02D7"/>
    <w:rsid w:val="009D6720"/>
    <w:rsid w:val="009E2AFB"/>
    <w:rsid w:val="009F0B8B"/>
    <w:rsid w:val="00A23C52"/>
    <w:rsid w:val="00A268AE"/>
    <w:rsid w:val="00A40269"/>
    <w:rsid w:val="00A41EEC"/>
    <w:rsid w:val="00A6065E"/>
    <w:rsid w:val="00B037D1"/>
    <w:rsid w:val="00B127B4"/>
    <w:rsid w:val="00B1660D"/>
    <w:rsid w:val="00B3483E"/>
    <w:rsid w:val="00B36236"/>
    <w:rsid w:val="00B511E1"/>
    <w:rsid w:val="00B93BD1"/>
    <w:rsid w:val="00BC6F9E"/>
    <w:rsid w:val="00C406C3"/>
    <w:rsid w:val="00C71343"/>
    <w:rsid w:val="00C74D17"/>
    <w:rsid w:val="00C93577"/>
    <w:rsid w:val="00CC0D2B"/>
    <w:rsid w:val="00CD66CC"/>
    <w:rsid w:val="00CF1015"/>
    <w:rsid w:val="00D0503A"/>
    <w:rsid w:val="00D14E3D"/>
    <w:rsid w:val="00D37604"/>
    <w:rsid w:val="00D524F8"/>
    <w:rsid w:val="00DC011A"/>
    <w:rsid w:val="00DE052D"/>
    <w:rsid w:val="00DE7EC1"/>
    <w:rsid w:val="00DF6B6E"/>
    <w:rsid w:val="00E15F8F"/>
    <w:rsid w:val="00E21D9A"/>
    <w:rsid w:val="00E66201"/>
    <w:rsid w:val="00E71629"/>
    <w:rsid w:val="00E8405F"/>
    <w:rsid w:val="00EB15FB"/>
    <w:rsid w:val="00ED29A6"/>
    <w:rsid w:val="00F01673"/>
    <w:rsid w:val="00F12B4E"/>
    <w:rsid w:val="00F12B65"/>
    <w:rsid w:val="00F55878"/>
    <w:rsid w:val="00FA7E3E"/>
    <w:rsid w:val="00FB25C5"/>
    <w:rsid w:val="00FD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38E"/>
    <w:rPr>
      <w:sz w:val="24"/>
      <w:szCs w:val="24"/>
    </w:rPr>
  </w:style>
  <w:style w:type="paragraph" w:styleId="2">
    <w:name w:val="heading 2"/>
    <w:basedOn w:val="a"/>
    <w:link w:val="20"/>
    <w:qFormat/>
    <w:rsid w:val="00991B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991B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1BB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46F38"/>
    <w:rPr>
      <w:b/>
      <w:bCs/>
    </w:rPr>
  </w:style>
  <w:style w:type="character" w:styleId="a5">
    <w:name w:val="Emphasis"/>
    <w:basedOn w:val="a0"/>
    <w:qFormat/>
    <w:rsid w:val="00146F38"/>
    <w:rPr>
      <w:i/>
      <w:iCs/>
    </w:rPr>
  </w:style>
  <w:style w:type="character" w:customStyle="1" w:styleId="ck-alerttitle">
    <w:name w:val="ck-alert__title"/>
    <w:basedOn w:val="a0"/>
    <w:rsid w:val="00146F38"/>
  </w:style>
  <w:style w:type="character" w:customStyle="1" w:styleId="20">
    <w:name w:val="Заголовок 2 Знак"/>
    <w:basedOn w:val="a0"/>
    <w:link w:val="2"/>
    <w:rsid w:val="004C6C39"/>
    <w:rPr>
      <w:b/>
      <w:bCs/>
      <w:sz w:val="36"/>
      <w:szCs w:val="36"/>
      <w:lang w:val="ru-RU" w:eastAsia="ru-RU" w:bidi="ar-SA"/>
    </w:rPr>
  </w:style>
  <w:style w:type="character" w:styleId="a6">
    <w:name w:val="annotation reference"/>
    <w:basedOn w:val="a0"/>
    <w:rsid w:val="00574DF0"/>
    <w:rPr>
      <w:sz w:val="16"/>
      <w:szCs w:val="16"/>
    </w:rPr>
  </w:style>
  <w:style w:type="paragraph" w:styleId="a7">
    <w:name w:val="annotation text"/>
    <w:basedOn w:val="a"/>
    <w:link w:val="a8"/>
    <w:rsid w:val="00574DF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74DF0"/>
  </w:style>
  <w:style w:type="paragraph" w:styleId="a9">
    <w:name w:val="annotation subject"/>
    <w:basedOn w:val="a7"/>
    <w:next w:val="a7"/>
    <w:link w:val="aa"/>
    <w:rsid w:val="00574DF0"/>
    <w:rPr>
      <w:b/>
      <w:bCs/>
    </w:rPr>
  </w:style>
  <w:style w:type="character" w:customStyle="1" w:styleId="aa">
    <w:name w:val="Тема примечания Знак"/>
    <w:basedOn w:val="a8"/>
    <w:link w:val="a9"/>
    <w:rsid w:val="00574DF0"/>
    <w:rPr>
      <w:b/>
      <w:bCs/>
    </w:rPr>
  </w:style>
  <w:style w:type="paragraph" w:styleId="ab">
    <w:name w:val="Balloon Text"/>
    <w:basedOn w:val="a"/>
    <w:link w:val="ac"/>
    <w:rsid w:val="00574D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74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35801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95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53011">
                      <w:marLeft w:val="0"/>
                      <w:marRight w:val="0"/>
                      <w:marTop w:val="120"/>
                      <w:marBottom w:val="120"/>
                      <w:divBdr>
                        <w:top w:val="single" w:sz="4" w:space="9" w:color="BCE8F1"/>
                        <w:left w:val="single" w:sz="4" w:space="9" w:color="BCE8F1"/>
                        <w:bottom w:val="single" w:sz="4" w:space="9" w:color="BCE8F1"/>
                        <w:right w:val="single" w:sz="4" w:space="9" w:color="BCE8F1"/>
                      </w:divBdr>
                      <w:divsChild>
                        <w:div w:id="148068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27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8242">
                              <w:marLeft w:val="18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27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6160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5370607">
                      <w:marLeft w:val="0"/>
                      <w:marRight w:val="0"/>
                      <w:marTop w:val="120"/>
                      <w:marBottom w:val="120"/>
                      <w:divBdr>
                        <w:top w:val="single" w:sz="4" w:space="9" w:color="BCE8F1"/>
                        <w:left w:val="single" w:sz="4" w:space="9" w:color="BCE8F1"/>
                        <w:bottom w:val="single" w:sz="4" w:space="9" w:color="BCE8F1"/>
                        <w:right w:val="single" w:sz="4" w:space="9" w:color="BCE8F1"/>
                      </w:divBdr>
                      <w:divsChild>
                        <w:div w:id="180010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40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111">
                  <w:marLeft w:val="0"/>
                  <w:marRight w:val="0"/>
                  <w:marTop w:val="120"/>
                  <w:marBottom w:val="120"/>
                  <w:divBdr>
                    <w:top w:val="single" w:sz="4" w:space="9" w:color="BCE8F1"/>
                    <w:left w:val="single" w:sz="4" w:space="9" w:color="BCE8F1"/>
                    <w:bottom w:val="single" w:sz="4" w:space="9" w:color="BCE8F1"/>
                    <w:right w:val="single" w:sz="4" w:space="9" w:color="BCE8F1"/>
                  </w:divBdr>
                  <w:divsChild>
                    <w:div w:id="8738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9051">
                  <w:marLeft w:val="0"/>
                  <w:marRight w:val="0"/>
                  <w:marTop w:val="120"/>
                  <w:marBottom w:val="120"/>
                  <w:divBdr>
                    <w:top w:val="single" w:sz="4" w:space="9" w:color="BCE8F1"/>
                    <w:left w:val="single" w:sz="4" w:space="9" w:color="BCE8F1"/>
                    <w:bottom w:val="single" w:sz="4" w:space="9" w:color="BCE8F1"/>
                    <w:right w:val="single" w:sz="4" w:space="9" w:color="BCE8F1"/>
                  </w:divBdr>
                  <w:divsChild>
                    <w:div w:id="18834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2594">
                  <w:marLeft w:val="0"/>
                  <w:marRight w:val="0"/>
                  <w:marTop w:val="120"/>
                  <w:marBottom w:val="120"/>
                  <w:divBdr>
                    <w:top w:val="single" w:sz="4" w:space="9" w:color="BCE8F1"/>
                    <w:left w:val="single" w:sz="4" w:space="9" w:color="BCE8F1"/>
                    <w:bottom w:val="single" w:sz="4" w:space="9" w:color="BCE8F1"/>
                    <w:right w:val="single" w:sz="4" w:space="9" w:color="BCE8F1"/>
                  </w:divBdr>
                  <w:divsChild>
                    <w:div w:id="12732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44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953222">
              <w:marLeft w:val="18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6279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6146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713">
          <w:marLeft w:val="0"/>
          <w:marRight w:val="0"/>
          <w:marTop w:val="0"/>
          <w:marBottom w:val="3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669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618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kedraft.ru/wp-content/uploads/2019/03/9640bfaab8aa09bd47aff237f67bb983-600x431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http://skedraft.ru/wp-content/uploads/2019/03/dizayn_kafe-600x337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http://skedraft.ru/wp-content/uploads/2019/03/010-600x45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E5C4-C31A-4842-A11D-3AAE8E39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2735</Words>
  <Characters>15892</Characters>
  <Application>Microsoft Office Word</Application>
  <DocSecurity>0</DocSecurity>
  <Lines>512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Итан</dc:creator>
  <cp:lastModifiedBy>Мышь</cp:lastModifiedBy>
  <cp:revision>3</cp:revision>
  <dcterms:created xsi:type="dcterms:W3CDTF">2021-07-19T09:52:00Z</dcterms:created>
  <dcterms:modified xsi:type="dcterms:W3CDTF">2021-07-19T09:57:00Z</dcterms:modified>
</cp:coreProperties>
</file>