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5B" w:rsidRPr="00D94ECC" w:rsidRDefault="00F2105B" w:rsidP="003818A1">
      <w:pPr>
        <w:jc w:val="center"/>
        <w:rPr>
          <w:rFonts w:ascii="Times New Roman" w:hAnsi="Times New Roman" w:cs="Times New Roman"/>
          <w:sz w:val="28"/>
          <w:szCs w:val="28"/>
        </w:rPr>
      </w:pPr>
      <w:r w:rsidRPr="00D94ECC">
        <w:rPr>
          <w:rFonts w:ascii="Times New Roman" w:hAnsi="Times New Roman" w:cs="Times New Roman"/>
          <w:sz w:val="28"/>
          <w:szCs w:val="28"/>
        </w:rPr>
        <w:t>Расшифровка кода</w:t>
      </w:r>
    </w:p>
    <w:p w:rsidR="003818A1" w:rsidRDefault="0084453B" w:rsidP="00381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Коды бюджетной классификации (КБК) представляют собой неотъемлемую часть </w:t>
      </w:r>
      <w:r w:rsidR="005D7821">
        <w:rPr>
          <w:rFonts w:ascii="Times New Roman" w:hAnsi="Times New Roman" w:cs="Times New Roman"/>
          <w:sz w:val="28"/>
          <w:szCs w:val="28"/>
        </w:rPr>
        <w:t xml:space="preserve">финансовой деятельности в сфере отчетности. Они служат экономическим инструментом в процессе формирования и наполнения бюджета на местном уровне. Земельный налог является региональным налоговым обязательством, поэтому поступления от него направляются в казну областей, районов и </w:t>
      </w:r>
      <w:r w:rsidR="00F5198D">
        <w:rPr>
          <w:rFonts w:ascii="Times New Roman" w:hAnsi="Times New Roman" w:cs="Times New Roman"/>
          <w:sz w:val="28"/>
          <w:szCs w:val="28"/>
        </w:rPr>
        <w:t>т. д.</w:t>
      </w:r>
      <w:r w:rsidR="005D7821">
        <w:rPr>
          <w:rFonts w:ascii="Times New Roman" w:hAnsi="Times New Roman" w:cs="Times New Roman"/>
          <w:sz w:val="28"/>
          <w:szCs w:val="28"/>
        </w:rPr>
        <w:t xml:space="preserve"> </w:t>
      </w:r>
      <w:r w:rsidR="00684DE2">
        <w:rPr>
          <w:rFonts w:ascii="Times New Roman" w:hAnsi="Times New Roman" w:cs="Times New Roman"/>
          <w:sz w:val="28"/>
          <w:szCs w:val="28"/>
        </w:rPr>
        <w:t>Ставка налога не превышает 1,5% и варьируется в зависимости от назначения земли, конкретного региона.</w:t>
      </w:r>
    </w:p>
    <w:p w:rsidR="00EB27B8" w:rsidRDefault="00EB27B8" w:rsidP="00EB2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кода любой классификации делят на четыре условных блока:</w:t>
      </w:r>
    </w:p>
    <w:p w:rsidR="00EB27B8" w:rsidRDefault="00EB27B8" w:rsidP="00EB27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определяет юрисдикцию платежа.</w:t>
      </w:r>
    </w:p>
    <w:p w:rsidR="00EB27B8" w:rsidRDefault="00EB27B8" w:rsidP="00EB27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Доходный – содержит информацию о платеже, его характере и отправителе.</w:t>
      </w:r>
    </w:p>
    <w:p w:rsidR="00EB27B8" w:rsidRDefault="00EB27B8" w:rsidP="00EB27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относится к техническим характеристикам сбора.</w:t>
      </w:r>
    </w:p>
    <w:p w:rsidR="00EB27B8" w:rsidRPr="00282420" w:rsidRDefault="00EB27B8" w:rsidP="00EB27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описывает разные типы классификации налога, в т. ч. территориальный.</w:t>
      </w:r>
    </w:p>
    <w:p w:rsidR="00EB27B8" w:rsidRDefault="00EB27B8" w:rsidP="00EB2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Юридические лица обязаны самостоятельно рассчитывать сумму сбора и определять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КБК по нему. За физических лиц и частных предпринимателей это делает налоговая служба, обязанная присылать уведомления об уплате.</w:t>
      </w:r>
    </w:p>
    <w:p w:rsidR="00341B4F" w:rsidRDefault="00341B4F" w:rsidP="00341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налог и коды бюджетной классификации к нему не относятся к гражданам, арендующим участки или имеющим налоговые льготы. В последнем случае эти физические лица должны подтвердить право на льготы. Тогда они освобождаются от уплаты сбора или получают существенное снижение в сумме налогового обязательства. </w:t>
      </w:r>
    </w:p>
    <w:p w:rsidR="00341B4F" w:rsidRDefault="00341B4F" w:rsidP="00341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плательщикам налога относят собственников земли с правом владения (временно или пожизненно), с правомочием передавать ее по наследству. Эти категории граждан должны правильно определять свой код бюджетной классификации, оплачивать налоговый сбор в полном объеме и в соответствующие сроки. </w:t>
      </w:r>
    </w:p>
    <w:p w:rsidR="00F5198D" w:rsidRDefault="00852316" w:rsidP="00F51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</w:t>
      </w:r>
      <w:r w:rsidR="00F5198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городах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очевидно отличае</w:t>
      </w:r>
      <w:r w:rsidR="00F5198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друг от друга. Варьируется ее</w:t>
      </w:r>
      <w:r w:rsidR="00F5198D">
        <w:rPr>
          <w:rFonts w:ascii="Times New Roman" w:hAnsi="Times New Roman" w:cs="Times New Roman"/>
          <w:sz w:val="28"/>
          <w:szCs w:val="28"/>
        </w:rPr>
        <w:t xml:space="preserve"> назначение, стоимость и налоговая ставка при уплате сбора. Классификационные коды будут разными для разных </w:t>
      </w:r>
      <w:r>
        <w:rPr>
          <w:rFonts w:ascii="Times New Roman" w:hAnsi="Times New Roman" w:cs="Times New Roman"/>
          <w:sz w:val="28"/>
          <w:szCs w:val="28"/>
        </w:rPr>
        <w:t>участков</w:t>
      </w:r>
      <w:r w:rsidR="00F5198D">
        <w:rPr>
          <w:rFonts w:ascii="Times New Roman" w:hAnsi="Times New Roman" w:cs="Times New Roman"/>
          <w:sz w:val="28"/>
          <w:szCs w:val="28"/>
        </w:rPr>
        <w:t>. Их ранжируют в зависимости от региона и размера территории:</w:t>
      </w:r>
    </w:p>
    <w:p w:rsidR="00F5198D" w:rsidRPr="001D1D1F" w:rsidRDefault="00F5198D" w:rsidP="00F519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1D1F">
        <w:rPr>
          <w:rFonts w:ascii="Times New Roman" w:hAnsi="Times New Roman" w:cs="Times New Roman"/>
          <w:sz w:val="28"/>
          <w:szCs w:val="28"/>
        </w:rPr>
        <w:t>Москва и Санкт-Петербург.</w:t>
      </w:r>
    </w:p>
    <w:p w:rsidR="00F5198D" w:rsidRPr="001D1D1F" w:rsidRDefault="00F5198D" w:rsidP="00F519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1D1F">
        <w:rPr>
          <w:rFonts w:ascii="Times New Roman" w:hAnsi="Times New Roman" w:cs="Times New Roman"/>
          <w:sz w:val="28"/>
          <w:szCs w:val="28"/>
        </w:rPr>
        <w:t>Другие города.</w:t>
      </w:r>
    </w:p>
    <w:p w:rsidR="00F5198D" w:rsidRPr="001D1D1F" w:rsidRDefault="00852316" w:rsidP="00F519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Муниципальные районы</w:t>
      </w:r>
      <w:r w:rsidR="00F5198D" w:rsidRPr="001D1D1F">
        <w:rPr>
          <w:rFonts w:ascii="Times New Roman" w:hAnsi="Times New Roman" w:cs="Times New Roman"/>
          <w:sz w:val="28"/>
          <w:szCs w:val="28"/>
        </w:rPr>
        <w:t xml:space="preserve"> внутри городов.</w:t>
      </w:r>
    </w:p>
    <w:p w:rsidR="00F5198D" w:rsidRPr="001D1D1F" w:rsidRDefault="00F5198D" w:rsidP="00F519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1D1F">
        <w:rPr>
          <w:rFonts w:ascii="Times New Roman" w:hAnsi="Times New Roman" w:cs="Times New Roman"/>
          <w:sz w:val="28"/>
          <w:szCs w:val="28"/>
        </w:rPr>
        <w:t>Населенные пункты областного и районного значения.</w:t>
      </w:r>
    </w:p>
    <w:p w:rsidR="00F5198D" w:rsidRPr="001D1D1F" w:rsidRDefault="00F5198D" w:rsidP="00F519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D1D1F">
        <w:rPr>
          <w:rFonts w:ascii="Times New Roman" w:hAnsi="Times New Roman" w:cs="Times New Roman"/>
          <w:sz w:val="28"/>
          <w:szCs w:val="28"/>
        </w:rPr>
        <w:t>Села.</w:t>
      </w:r>
    </w:p>
    <w:p w:rsidR="00F5198D" w:rsidRDefault="00F5198D" w:rsidP="00F51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местной юрисдикции власть может отменить обязательный сбор для собственников, проживающих на данной территории. В таком случае ответственность за неуплату налога не наступит. </w:t>
      </w:r>
      <w:r w:rsidR="00341B4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егиональное законодательство вправе определить ставку в пределах, установленных на федеральном уровне. </w:t>
      </w:r>
    </w:p>
    <w:p w:rsidR="00F2105B" w:rsidRPr="00D94ECC" w:rsidRDefault="00F2105B" w:rsidP="003818A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D25">
        <w:rPr>
          <w:rFonts w:ascii="Times New Roman" w:hAnsi="Times New Roman" w:cs="Times New Roman"/>
          <w:sz w:val="28"/>
          <w:szCs w:val="28"/>
        </w:rPr>
        <w:t>Пени и штрафы</w:t>
      </w:r>
    </w:p>
    <w:p w:rsidR="00F2105B" w:rsidRDefault="00082CB0" w:rsidP="00F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Законодательство предусматривает уплату налога на землю до 1 октября текущего года. </w:t>
      </w:r>
      <w:r w:rsidR="00305EC4">
        <w:rPr>
          <w:rFonts w:ascii="Times New Roman" w:hAnsi="Times New Roman" w:cs="Times New Roman"/>
          <w:sz w:val="28"/>
          <w:szCs w:val="28"/>
        </w:rPr>
        <w:t xml:space="preserve">К собственнику приходит уведомление из налоговой службы. Если в нем указаны неверные или устаревшие данные, гражданин обязан самостоятельно обратиться в ИФНС для внесения изменений. </w:t>
      </w:r>
      <w:r w:rsidR="001D1D1F">
        <w:rPr>
          <w:rFonts w:ascii="Times New Roman" w:hAnsi="Times New Roman" w:cs="Times New Roman"/>
          <w:sz w:val="28"/>
          <w:szCs w:val="28"/>
        </w:rPr>
        <w:t xml:space="preserve">В месячный срок после получения уведомления физические лица, владеющие правом собственности на земельный участок, обязаны </w:t>
      </w:r>
      <w:r w:rsidR="00321638">
        <w:rPr>
          <w:rFonts w:ascii="Times New Roman" w:hAnsi="Times New Roman" w:cs="Times New Roman"/>
          <w:sz w:val="28"/>
          <w:szCs w:val="28"/>
        </w:rPr>
        <w:t>совершить</w:t>
      </w:r>
      <w:r w:rsidR="001D1D1F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321638">
        <w:rPr>
          <w:rFonts w:ascii="Times New Roman" w:hAnsi="Times New Roman" w:cs="Times New Roman"/>
          <w:sz w:val="28"/>
          <w:szCs w:val="28"/>
        </w:rPr>
        <w:t>у</w:t>
      </w:r>
      <w:r w:rsidR="001D1D1F">
        <w:rPr>
          <w:rFonts w:ascii="Times New Roman" w:hAnsi="Times New Roman" w:cs="Times New Roman"/>
          <w:sz w:val="28"/>
          <w:szCs w:val="28"/>
        </w:rPr>
        <w:t>.</w:t>
      </w:r>
    </w:p>
    <w:p w:rsidR="00082CB0" w:rsidRDefault="001565B5" w:rsidP="00381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321638">
        <w:rPr>
          <w:rFonts w:ascii="Times New Roman" w:hAnsi="Times New Roman" w:cs="Times New Roman"/>
          <w:sz w:val="28"/>
          <w:szCs w:val="28"/>
        </w:rPr>
        <w:t>ее отсутствия</w:t>
      </w:r>
      <w:r>
        <w:rPr>
          <w:rFonts w:ascii="Times New Roman" w:hAnsi="Times New Roman" w:cs="Times New Roman"/>
          <w:sz w:val="28"/>
          <w:szCs w:val="28"/>
        </w:rPr>
        <w:t xml:space="preserve"> в должном порядке наступает административная ответственность. </w:t>
      </w:r>
      <w:r w:rsidR="00583435">
        <w:rPr>
          <w:rFonts w:ascii="Times New Roman" w:hAnsi="Times New Roman" w:cs="Times New Roman"/>
          <w:sz w:val="28"/>
          <w:szCs w:val="28"/>
        </w:rPr>
        <w:t xml:space="preserve">Государство через налоговую службу имеет право </w:t>
      </w:r>
      <w:r w:rsidR="00AB3835">
        <w:rPr>
          <w:rFonts w:ascii="Times New Roman" w:hAnsi="Times New Roman" w:cs="Times New Roman"/>
          <w:sz w:val="28"/>
          <w:szCs w:val="28"/>
        </w:rPr>
        <w:t xml:space="preserve">начислять пеню за просрочку платежа или выписать штраф за неуплату. </w:t>
      </w:r>
    </w:p>
    <w:p w:rsidR="00B20B9F" w:rsidRDefault="00AB3835" w:rsidP="00381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штрафных </w:t>
      </w:r>
      <w:r w:rsidR="001565B5">
        <w:rPr>
          <w:rFonts w:ascii="Times New Roman" w:hAnsi="Times New Roman" w:cs="Times New Roman"/>
          <w:sz w:val="28"/>
          <w:szCs w:val="28"/>
        </w:rPr>
        <w:t>санкций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3835" w:rsidRPr="001565B5" w:rsidRDefault="00AB3835" w:rsidP="001565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65B5">
        <w:rPr>
          <w:rFonts w:ascii="Times New Roman" w:hAnsi="Times New Roman" w:cs="Times New Roman"/>
          <w:sz w:val="28"/>
          <w:szCs w:val="28"/>
        </w:rPr>
        <w:t>пеня – составляет 1/3000 ставки Центрального Банка</w:t>
      </w:r>
      <w:r w:rsidR="0097122B" w:rsidRPr="001565B5">
        <w:rPr>
          <w:rFonts w:ascii="Times New Roman" w:hAnsi="Times New Roman" w:cs="Times New Roman"/>
          <w:sz w:val="28"/>
          <w:szCs w:val="28"/>
        </w:rPr>
        <w:t xml:space="preserve"> до полного погашения задолженности;</w:t>
      </w:r>
    </w:p>
    <w:p w:rsidR="0097122B" w:rsidRPr="001565B5" w:rsidRDefault="0097122B" w:rsidP="001565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65B5">
        <w:rPr>
          <w:rFonts w:ascii="Times New Roman" w:hAnsi="Times New Roman" w:cs="Times New Roman"/>
          <w:sz w:val="28"/>
          <w:szCs w:val="28"/>
        </w:rPr>
        <w:t xml:space="preserve">штраф – определен на уровне 20% от суммы сбора; </w:t>
      </w:r>
    </w:p>
    <w:p w:rsidR="0097122B" w:rsidRPr="001565B5" w:rsidRDefault="0097122B" w:rsidP="001565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65B5">
        <w:rPr>
          <w:rFonts w:ascii="Times New Roman" w:hAnsi="Times New Roman" w:cs="Times New Roman"/>
          <w:sz w:val="28"/>
          <w:szCs w:val="28"/>
        </w:rPr>
        <w:t xml:space="preserve">повторный штраф – </w:t>
      </w:r>
      <w:r w:rsidR="00321638">
        <w:rPr>
          <w:rFonts w:ascii="Times New Roman" w:hAnsi="Times New Roman" w:cs="Times New Roman"/>
          <w:sz w:val="28"/>
          <w:szCs w:val="28"/>
        </w:rPr>
        <w:t>в случае</w:t>
      </w:r>
      <w:r w:rsidRPr="001565B5">
        <w:rPr>
          <w:rFonts w:ascii="Times New Roman" w:hAnsi="Times New Roman" w:cs="Times New Roman"/>
          <w:sz w:val="28"/>
          <w:szCs w:val="28"/>
        </w:rPr>
        <w:t xml:space="preserve"> </w:t>
      </w:r>
      <w:r w:rsidR="00321638">
        <w:rPr>
          <w:rFonts w:ascii="Times New Roman" w:hAnsi="Times New Roman" w:cs="Times New Roman"/>
          <w:sz w:val="28"/>
          <w:szCs w:val="28"/>
        </w:rPr>
        <w:t>игнорирования</w:t>
      </w:r>
      <w:r w:rsidRPr="001565B5">
        <w:rPr>
          <w:rFonts w:ascii="Times New Roman" w:hAnsi="Times New Roman" w:cs="Times New Roman"/>
          <w:sz w:val="28"/>
          <w:szCs w:val="28"/>
        </w:rPr>
        <w:t xml:space="preserve"> первого составит 40% неоплаченного налога.</w:t>
      </w:r>
    </w:p>
    <w:p w:rsidR="00B20B9F" w:rsidRPr="003818A1" w:rsidRDefault="001565B5" w:rsidP="00381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пени и штрафы распределяются по территориальному принципу аналогично</w:t>
      </w:r>
      <w:r w:rsidR="00C04EE6">
        <w:rPr>
          <w:rFonts w:ascii="Times New Roman" w:hAnsi="Times New Roman" w:cs="Times New Roman"/>
          <w:sz w:val="28"/>
          <w:szCs w:val="28"/>
        </w:rPr>
        <w:t xml:space="preserve"> проце</w:t>
      </w:r>
      <w:r>
        <w:rPr>
          <w:rFonts w:ascii="Times New Roman" w:hAnsi="Times New Roman" w:cs="Times New Roman"/>
          <w:sz w:val="28"/>
          <w:szCs w:val="28"/>
        </w:rPr>
        <w:t xml:space="preserve">дуре с определением типов земель в </w:t>
      </w:r>
      <w:r w:rsidR="00321638">
        <w:rPr>
          <w:rFonts w:ascii="Times New Roman" w:hAnsi="Times New Roman" w:cs="Times New Roman"/>
          <w:sz w:val="28"/>
          <w:szCs w:val="28"/>
        </w:rPr>
        <w:t>коде классификации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05B" w:rsidRPr="00D94ECC" w:rsidRDefault="00F2105B" w:rsidP="003818A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D25">
        <w:rPr>
          <w:rFonts w:ascii="Times New Roman" w:hAnsi="Times New Roman" w:cs="Times New Roman"/>
          <w:sz w:val="28"/>
          <w:szCs w:val="28"/>
        </w:rPr>
        <w:t xml:space="preserve">Что делать, если КБК </w:t>
      </w:r>
      <w:proofErr w:type="gramStart"/>
      <w:r w:rsidRPr="00D76D25">
        <w:rPr>
          <w:rFonts w:ascii="Times New Roman" w:hAnsi="Times New Roman" w:cs="Times New Roman"/>
          <w:sz w:val="28"/>
          <w:szCs w:val="28"/>
        </w:rPr>
        <w:t>указан</w:t>
      </w:r>
      <w:proofErr w:type="gramEnd"/>
      <w:r w:rsidRPr="00D76D25">
        <w:rPr>
          <w:rFonts w:ascii="Times New Roman" w:hAnsi="Times New Roman" w:cs="Times New Roman"/>
          <w:sz w:val="28"/>
          <w:szCs w:val="28"/>
        </w:rPr>
        <w:t xml:space="preserve"> неверно</w:t>
      </w:r>
    </w:p>
    <w:p w:rsidR="00917952" w:rsidRDefault="00917952" w:rsidP="00917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неправильном указании кода, если остальные данные написаны </w:t>
      </w:r>
      <w:r w:rsidR="00341B4F">
        <w:rPr>
          <w:rFonts w:ascii="Times New Roman" w:hAnsi="Times New Roman" w:cs="Times New Roman"/>
          <w:sz w:val="28"/>
          <w:szCs w:val="28"/>
        </w:rPr>
        <w:t>корректно</w:t>
      </w:r>
      <w:r>
        <w:rPr>
          <w:rFonts w:ascii="Times New Roman" w:hAnsi="Times New Roman" w:cs="Times New Roman"/>
          <w:sz w:val="28"/>
          <w:szCs w:val="28"/>
        </w:rPr>
        <w:t xml:space="preserve">, следует письменно обратиться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налоговую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Служба уточнит этот пункт платежа, а снова оплачивать его не придется. Пеня в этом случае не взимается. </w:t>
      </w:r>
    </w:p>
    <w:p w:rsidR="00A66477" w:rsidRDefault="00917952" w:rsidP="00BC5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допущенные ошибки более серьезные, то п</w:t>
      </w:r>
      <w:r w:rsidR="00A66477">
        <w:rPr>
          <w:rFonts w:ascii="Times New Roman" w:hAnsi="Times New Roman" w:cs="Times New Roman"/>
          <w:sz w:val="28"/>
          <w:szCs w:val="28"/>
        </w:rPr>
        <w:t xml:space="preserve">оследовательность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A66477">
        <w:rPr>
          <w:rFonts w:ascii="Times New Roman" w:hAnsi="Times New Roman" w:cs="Times New Roman"/>
          <w:sz w:val="28"/>
          <w:szCs w:val="28"/>
        </w:rPr>
        <w:t>исправления при оплате налога на землю</w:t>
      </w:r>
      <w:r w:rsidR="00B20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B20B9F">
        <w:rPr>
          <w:rFonts w:ascii="Times New Roman" w:hAnsi="Times New Roman" w:cs="Times New Roman"/>
          <w:sz w:val="28"/>
          <w:szCs w:val="28"/>
        </w:rPr>
        <w:t>состо</w:t>
      </w:r>
      <w:r>
        <w:rPr>
          <w:rFonts w:ascii="Times New Roman" w:hAnsi="Times New Roman" w:cs="Times New Roman"/>
          <w:sz w:val="28"/>
          <w:szCs w:val="28"/>
        </w:rPr>
        <w:t>ять</w:t>
      </w:r>
      <w:r w:rsidR="00B20B9F">
        <w:rPr>
          <w:rFonts w:ascii="Times New Roman" w:hAnsi="Times New Roman" w:cs="Times New Roman"/>
          <w:sz w:val="28"/>
          <w:szCs w:val="28"/>
        </w:rPr>
        <w:t xml:space="preserve"> из таких этапов</w:t>
      </w:r>
      <w:r w:rsidR="00E12FDB">
        <w:rPr>
          <w:rFonts w:ascii="Times New Roman" w:hAnsi="Times New Roman" w:cs="Times New Roman"/>
          <w:sz w:val="28"/>
          <w:szCs w:val="28"/>
        </w:rPr>
        <w:t>:</w:t>
      </w:r>
    </w:p>
    <w:p w:rsidR="00E12FDB" w:rsidRDefault="00E12FDB" w:rsidP="00E12F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Внесение в квитанцию верных реквизитов получателя, отправителя.</w:t>
      </w:r>
    </w:p>
    <w:p w:rsidR="00E12FDB" w:rsidRDefault="00E12FDB" w:rsidP="00E12F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Повторная оплата требуемой суммы.</w:t>
      </w:r>
    </w:p>
    <w:p w:rsidR="00E12FDB" w:rsidRDefault="00E12FDB" w:rsidP="00E12F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Перечисление пени.</w:t>
      </w:r>
    </w:p>
    <w:p w:rsidR="00E12FDB" w:rsidRDefault="00E12FDB" w:rsidP="00E12F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заявления в налоговую службу с просьбой о возврате сбора, уплаченного неправильным образом</w:t>
      </w:r>
      <w:r w:rsidR="002A2D56">
        <w:rPr>
          <w:rFonts w:ascii="Times New Roman" w:hAnsi="Times New Roman" w:cs="Times New Roman"/>
          <w:sz w:val="28"/>
          <w:szCs w:val="28"/>
        </w:rPr>
        <w:t>, на расчетный счет отправителя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FDB" w:rsidRDefault="0024442A" w:rsidP="00BC5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прилагается копия платежного поручения с указанием ошибки, и на что ее нужно исправить. </w:t>
      </w:r>
      <w:r w:rsidR="002A2D56">
        <w:rPr>
          <w:rFonts w:ascii="Times New Roman" w:hAnsi="Times New Roman" w:cs="Times New Roman"/>
          <w:sz w:val="28"/>
          <w:szCs w:val="28"/>
        </w:rPr>
        <w:t xml:space="preserve">Время для рассмотрения заявления – 5 рабочих дней. </w:t>
      </w:r>
      <w:r w:rsidR="002A2D56" w:rsidRPr="00BC5303">
        <w:rPr>
          <w:rFonts w:ascii="Times New Roman" w:hAnsi="Times New Roman" w:cs="Times New Roman"/>
          <w:sz w:val="28"/>
          <w:szCs w:val="28"/>
        </w:rPr>
        <w:t>ИФНС</w:t>
      </w:r>
      <w:r w:rsidR="002A2D56">
        <w:rPr>
          <w:rFonts w:ascii="Times New Roman" w:hAnsi="Times New Roman" w:cs="Times New Roman"/>
          <w:sz w:val="28"/>
          <w:szCs w:val="28"/>
        </w:rPr>
        <w:t xml:space="preserve"> проверит </w:t>
      </w:r>
      <w:r>
        <w:rPr>
          <w:rFonts w:ascii="Times New Roman" w:hAnsi="Times New Roman" w:cs="Times New Roman"/>
          <w:sz w:val="28"/>
          <w:szCs w:val="28"/>
        </w:rPr>
        <w:t>первоначальный</w:t>
      </w:r>
      <w:r w:rsidR="002A2D56">
        <w:rPr>
          <w:rFonts w:ascii="Times New Roman" w:hAnsi="Times New Roman" w:cs="Times New Roman"/>
          <w:sz w:val="28"/>
          <w:szCs w:val="28"/>
        </w:rPr>
        <w:t xml:space="preserve"> платеж, проведет сверку и определит дату уплаты налога. </w:t>
      </w:r>
      <w:r w:rsidR="00254B16">
        <w:rPr>
          <w:rFonts w:ascii="Times New Roman" w:hAnsi="Times New Roman" w:cs="Times New Roman"/>
          <w:sz w:val="28"/>
          <w:szCs w:val="28"/>
        </w:rPr>
        <w:t xml:space="preserve">После вынесения службой окончательного решения по инциденту </w:t>
      </w:r>
      <w:r w:rsidR="00B93C63">
        <w:rPr>
          <w:rFonts w:ascii="Times New Roman" w:hAnsi="Times New Roman" w:cs="Times New Roman"/>
          <w:sz w:val="28"/>
          <w:szCs w:val="28"/>
        </w:rPr>
        <w:t xml:space="preserve">запись о </w:t>
      </w:r>
      <w:r>
        <w:rPr>
          <w:rFonts w:ascii="Times New Roman" w:hAnsi="Times New Roman" w:cs="Times New Roman"/>
          <w:sz w:val="28"/>
          <w:szCs w:val="28"/>
        </w:rPr>
        <w:t xml:space="preserve">нем </w:t>
      </w:r>
      <w:r w:rsidR="00B93C63">
        <w:rPr>
          <w:rFonts w:ascii="Times New Roman" w:hAnsi="Times New Roman" w:cs="Times New Roman"/>
          <w:sz w:val="28"/>
          <w:szCs w:val="28"/>
        </w:rPr>
        <w:t xml:space="preserve">окажется сторнированною. </w:t>
      </w:r>
    </w:p>
    <w:p w:rsidR="00F2105B" w:rsidRDefault="00F2105B" w:rsidP="00D4408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D25">
        <w:rPr>
          <w:rFonts w:ascii="Times New Roman" w:hAnsi="Times New Roman" w:cs="Times New Roman"/>
          <w:sz w:val="28"/>
          <w:szCs w:val="28"/>
        </w:rPr>
        <w:t>Особенности для ИП</w:t>
      </w:r>
    </w:p>
    <w:p w:rsidR="00F2105B" w:rsidRDefault="000C5F99" w:rsidP="00F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должны хорошо разбираться в отечественном законодательстве, если их деятельность предполагает уплату земельного налога. КБК имеет </w:t>
      </w:r>
      <w:r w:rsidR="00D76D25">
        <w:rPr>
          <w:rFonts w:ascii="Times New Roman" w:hAnsi="Times New Roman" w:cs="Times New Roman"/>
          <w:sz w:val="28"/>
          <w:szCs w:val="28"/>
        </w:rPr>
        <w:t>особенности при оплате</w:t>
      </w:r>
      <w:r w:rsidR="00BD6729">
        <w:rPr>
          <w:rFonts w:ascii="Times New Roman" w:hAnsi="Times New Roman" w:cs="Times New Roman"/>
          <w:sz w:val="28"/>
          <w:szCs w:val="28"/>
        </w:rPr>
        <w:t xml:space="preserve"> для физических лиц</w:t>
      </w:r>
      <w:r w:rsidR="00D76D25">
        <w:rPr>
          <w:rFonts w:ascii="Times New Roman" w:hAnsi="Times New Roman" w:cs="Times New Roman"/>
          <w:sz w:val="28"/>
          <w:szCs w:val="28"/>
        </w:rPr>
        <w:t>, занятых мелким и средним бизнесом</w:t>
      </w:r>
      <w:r w:rsidR="00BD6729">
        <w:rPr>
          <w:rFonts w:ascii="Times New Roman" w:hAnsi="Times New Roman" w:cs="Times New Roman"/>
          <w:sz w:val="28"/>
          <w:szCs w:val="28"/>
        </w:rPr>
        <w:t>, которы</w:t>
      </w:r>
      <w:r w:rsidR="00D76D25">
        <w:rPr>
          <w:rFonts w:ascii="Times New Roman" w:hAnsi="Times New Roman" w:cs="Times New Roman"/>
          <w:sz w:val="28"/>
          <w:szCs w:val="28"/>
        </w:rPr>
        <w:t>е</w:t>
      </w:r>
      <w:r w:rsidR="00BD6729">
        <w:rPr>
          <w:rFonts w:ascii="Times New Roman" w:hAnsi="Times New Roman" w:cs="Times New Roman"/>
          <w:sz w:val="28"/>
          <w:szCs w:val="28"/>
        </w:rPr>
        <w:t xml:space="preserve"> не предусмотрен</w:t>
      </w:r>
      <w:r w:rsidR="00D76D25">
        <w:rPr>
          <w:rFonts w:ascii="Times New Roman" w:hAnsi="Times New Roman" w:cs="Times New Roman"/>
          <w:sz w:val="28"/>
          <w:szCs w:val="28"/>
        </w:rPr>
        <w:t>ы</w:t>
      </w:r>
      <w:r w:rsidR="00BD6729">
        <w:rPr>
          <w:rFonts w:ascii="Times New Roman" w:hAnsi="Times New Roman" w:cs="Times New Roman"/>
          <w:sz w:val="28"/>
          <w:szCs w:val="28"/>
        </w:rPr>
        <w:t xml:space="preserve"> для </w:t>
      </w:r>
      <w:r w:rsidR="00684DE2">
        <w:rPr>
          <w:rFonts w:ascii="Times New Roman" w:hAnsi="Times New Roman" w:cs="Times New Roman"/>
          <w:sz w:val="28"/>
          <w:szCs w:val="28"/>
        </w:rPr>
        <w:t>юридических организаций</w:t>
      </w:r>
      <w:r w:rsidR="00BD67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105B" w:rsidRDefault="00082F52" w:rsidP="00F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Предприниматели на упрощенной системе налогообложения не освобождаются от земельного сбора. Данн</w:t>
      </w:r>
      <w:r w:rsidR="00684DE2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DE2">
        <w:rPr>
          <w:rFonts w:ascii="Times New Roman" w:hAnsi="Times New Roman" w:cs="Times New Roman"/>
          <w:sz w:val="28"/>
          <w:szCs w:val="28"/>
        </w:rPr>
        <w:t>финансовое обязательство</w:t>
      </w:r>
      <w:r>
        <w:rPr>
          <w:rFonts w:ascii="Times New Roman" w:hAnsi="Times New Roman" w:cs="Times New Roman"/>
          <w:sz w:val="28"/>
          <w:szCs w:val="28"/>
        </w:rPr>
        <w:t xml:space="preserve"> не зависит от системы уплаты налогов. Поэтому частные лица, занимающиеся бизнесом, уплачивают в казну те же средства, что и </w:t>
      </w:r>
      <w:r w:rsidR="001A1B17">
        <w:rPr>
          <w:rFonts w:ascii="Times New Roman" w:hAnsi="Times New Roman" w:cs="Times New Roman"/>
          <w:sz w:val="28"/>
          <w:szCs w:val="28"/>
        </w:rPr>
        <w:t xml:space="preserve">те, кто находится на общей системе. В зависимости от региона </w:t>
      </w:r>
      <w:r w:rsidR="00C00473">
        <w:rPr>
          <w:rFonts w:ascii="Times New Roman" w:hAnsi="Times New Roman" w:cs="Times New Roman"/>
          <w:sz w:val="28"/>
          <w:szCs w:val="28"/>
        </w:rPr>
        <w:t>исполнительная</w:t>
      </w:r>
      <w:r w:rsidR="001A1B17">
        <w:rPr>
          <w:rFonts w:ascii="Times New Roman" w:hAnsi="Times New Roman" w:cs="Times New Roman"/>
          <w:sz w:val="28"/>
          <w:szCs w:val="28"/>
        </w:rPr>
        <w:t xml:space="preserve"> власт</w:t>
      </w:r>
      <w:r w:rsidR="00C00473">
        <w:rPr>
          <w:rFonts w:ascii="Times New Roman" w:hAnsi="Times New Roman" w:cs="Times New Roman"/>
          <w:sz w:val="28"/>
          <w:szCs w:val="28"/>
        </w:rPr>
        <w:t>ь имее</w:t>
      </w:r>
      <w:r w:rsidR="001A1B17">
        <w:rPr>
          <w:rFonts w:ascii="Times New Roman" w:hAnsi="Times New Roman" w:cs="Times New Roman"/>
          <w:sz w:val="28"/>
          <w:szCs w:val="28"/>
        </w:rPr>
        <w:t xml:space="preserve">т право </w:t>
      </w:r>
      <w:r w:rsidR="00684DE2">
        <w:rPr>
          <w:rFonts w:ascii="Times New Roman" w:hAnsi="Times New Roman" w:cs="Times New Roman"/>
          <w:sz w:val="28"/>
          <w:szCs w:val="28"/>
        </w:rPr>
        <w:t>предоставить</w:t>
      </w:r>
      <w:r w:rsidR="001A1B17">
        <w:rPr>
          <w:rFonts w:ascii="Times New Roman" w:hAnsi="Times New Roman" w:cs="Times New Roman"/>
          <w:sz w:val="28"/>
          <w:szCs w:val="28"/>
        </w:rPr>
        <w:t xml:space="preserve"> ИП льготы. </w:t>
      </w:r>
      <w:r w:rsidR="00C00473">
        <w:rPr>
          <w:rFonts w:ascii="Times New Roman" w:hAnsi="Times New Roman" w:cs="Times New Roman"/>
          <w:sz w:val="28"/>
          <w:szCs w:val="28"/>
        </w:rPr>
        <w:t xml:space="preserve">Порядок процедуры регулируется решениями местных чиновников. </w:t>
      </w:r>
    </w:p>
    <w:p w:rsidR="000C5F99" w:rsidRDefault="00C91E42" w:rsidP="00F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предприниматели, временно не ведущие деятельность или не имеющие доходов от нее, могут вписать земельный налог в граф</w:t>
      </w:r>
      <w:r w:rsidR="00B54DE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расходов. </w:t>
      </w:r>
      <w:r w:rsidR="00684DE2">
        <w:rPr>
          <w:rFonts w:ascii="Times New Roman" w:hAnsi="Times New Roman" w:cs="Times New Roman"/>
          <w:sz w:val="28"/>
          <w:szCs w:val="28"/>
        </w:rPr>
        <w:t xml:space="preserve">Это </w:t>
      </w:r>
      <w:r w:rsidR="00305ABB">
        <w:rPr>
          <w:rFonts w:ascii="Times New Roman" w:hAnsi="Times New Roman" w:cs="Times New Roman"/>
          <w:sz w:val="28"/>
          <w:szCs w:val="28"/>
        </w:rPr>
        <w:t>происходит</w:t>
      </w:r>
      <w:r w:rsidR="00684DE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 условии, что они платят общий упрощенный сбор </w:t>
      </w:r>
      <w:r w:rsidRPr="005D6131">
        <w:rPr>
          <w:rFonts w:ascii="Times New Roman" w:hAnsi="Times New Roman" w:cs="Times New Roman"/>
          <w:sz w:val="28"/>
          <w:szCs w:val="28"/>
        </w:rPr>
        <w:t>15%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DEA">
        <w:rPr>
          <w:rFonts w:ascii="Times New Roman" w:hAnsi="Times New Roman" w:cs="Times New Roman"/>
          <w:sz w:val="28"/>
          <w:szCs w:val="28"/>
        </w:rPr>
        <w:t xml:space="preserve">или непосредственно используют участок для ведения деятельности. </w:t>
      </w:r>
    </w:p>
    <w:p w:rsidR="006C6913" w:rsidRDefault="00E10976" w:rsidP="00F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ИП владеет </w:t>
      </w:r>
      <w:r w:rsidR="00E925D7">
        <w:rPr>
          <w:rFonts w:ascii="Times New Roman" w:hAnsi="Times New Roman" w:cs="Times New Roman"/>
          <w:sz w:val="28"/>
          <w:szCs w:val="28"/>
        </w:rPr>
        <w:t xml:space="preserve">правом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85CF6">
        <w:rPr>
          <w:rFonts w:ascii="Times New Roman" w:hAnsi="Times New Roman" w:cs="Times New Roman"/>
          <w:sz w:val="28"/>
          <w:szCs w:val="28"/>
        </w:rPr>
        <w:t xml:space="preserve">пользование </w:t>
      </w:r>
      <w:r w:rsidR="00917952">
        <w:rPr>
          <w:rFonts w:ascii="Times New Roman" w:hAnsi="Times New Roman" w:cs="Times New Roman"/>
          <w:sz w:val="28"/>
          <w:szCs w:val="28"/>
        </w:rPr>
        <w:t>землей</w:t>
      </w:r>
      <w:r w:rsidR="00985CF6">
        <w:rPr>
          <w:rFonts w:ascii="Times New Roman" w:hAnsi="Times New Roman" w:cs="Times New Roman"/>
          <w:sz w:val="28"/>
          <w:szCs w:val="28"/>
        </w:rPr>
        <w:t>, безвозмездно выданным ему собственником,</w:t>
      </w:r>
      <w:r>
        <w:rPr>
          <w:rFonts w:ascii="Times New Roman" w:hAnsi="Times New Roman" w:cs="Times New Roman"/>
          <w:sz w:val="28"/>
          <w:szCs w:val="28"/>
        </w:rPr>
        <w:t xml:space="preserve"> или арендует его, то платить налог не нужно. </w:t>
      </w:r>
      <w:r w:rsidR="0010300F">
        <w:rPr>
          <w:rFonts w:ascii="Times New Roman" w:hAnsi="Times New Roman" w:cs="Times New Roman"/>
          <w:sz w:val="28"/>
          <w:szCs w:val="28"/>
        </w:rPr>
        <w:t xml:space="preserve">Например, при наличии договора на строительство </w:t>
      </w:r>
      <w:r w:rsidR="006254CF">
        <w:rPr>
          <w:rFonts w:ascii="Times New Roman" w:hAnsi="Times New Roman" w:cs="Times New Roman"/>
          <w:sz w:val="28"/>
          <w:szCs w:val="28"/>
        </w:rPr>
        <w:t>недвижимости</w:t>
      </w:r>
      <w:r w:rsidR="0010300F">
        <w:rPr>
          <w:rFonts w:ascii="Times New Roman" w:hAnsi="Times New Roman" w:cs="Times New Roman"/>
          <w:sz w:val="28"/>
          <w:szCs w:val="28"/>
        </w:rPr>
        <w:t xml:space="preserve"> за счет бюджетных средств. </w:t>
      </w:r>
      <w:r w:rsidR="006254CF">
        <w:rPr>
          <w:rFonts w:ascii="Times New Roman" w:hAnsi="Times New Roman" w:cs="Times New Roman"/>
          <w:sz w:val="28"/>
          <w:szCs w:val="28"/>
        </w:rPr>
        <w:t>В остальных случаях, частн</w:t>
      </w:r>
      <w:r w:rsidR="00917952">
        <w:rPr>
          <w:rFonts w:ascii="Times New Roman" w:hAnsi="Times New Roman" w:cs="Times New Roman"/>
          <w:sz w:val="28"/>
          <w:szCs w:val="28"/>
        </w:rPr>
        <w:t>ый</w:t>
      </w:r>
      <w:r w:rsidR="006254CF">
        <w:rPr>
          <w:rFonts w:ascii="Times New Roman" w:hAnsi="Times New Roman" w:cs="Times New Roman"/>
          <w:sz w:val="28"/>
          <w:szCs w:val="28"/>
        </w:rPr>
        <w:t xml:space="preserve"> </w:t>
      </w:r>
      <w:r w:rsidR="00917952">
        <w:rPr>
          <w:rFonts w:ascii="Times New Roman" w:hAnsi="Times New Roman" w:cs="Times New Roman"/>
          <w:sz w:val="28"/>
          <w:szCs w:val="28"/>
        </w:rPr>
        <w:t>предприниматель</w:t>
      </w:r>
      <w:r w:rsidR="006254CF">
        <w:rPr>
          <w:rFonts w:ascii="Times New Roman" w:hAnsi="Times New Roman" w:cs="Times New Roman"/>
          <w:sz w:val="28"/>
          <w:szCs w:val="28"/>
        </w:rPr>
        <w:t xml:space="preserve">, как любой гражданин Российской Федерации, </w:t>
      </w:r>
      <w:r w:rsidR="00B54DEA">
        <w:rPr>
          <w:rFonts w:ascii="Times New Roman" w:hAnsi="Times New Roman" w:cs="Times New Roman"/>
          <w:sz w:val="28"/>
          <w:szCs w:val="28"/>
        </w:rPr>
        <w:t xml:space="preserve">должен оплачивать сбор за землю, если она находится в его собственности. </w:t>
      </w:r>
    </w:p>
    <w:p w:rsidR="00C00473" w:rsidRDefault="00917952" w:rsidP="00F2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</w:t>
      </w:r>
      <w:r w:rsidR="006C6913">
        <w:rPr>
          <w:rFonts w:ascii="Times New Roman" w:hAnsi="Times New Roman" w:cs="Times New Roman"/>
          <w:sz w:val="28"/>
          <w:szCs w:val="28"/>
        </w:rPr>
        <w:t xml:space="preserve"> необходимо уплатить до 1 декабря следующего за отчетным периодом года. </w:t>
      </w:r>
      <w:r w:rsidR="00A66477">
        <w:rPr>
          <w:rFonts w:ascii="Times New Roman" w:hAnsi="Times New Roman" w:cs="Times New Roman"/>
          <w:sz w:val="28"/>
          <w:szCs w:val="28"/>
        </w:rPr>
        <w:t>С 2014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6477">
        <w:rPr>
          <w:rFonts w:ascii="Times New Roman" w:hAnsi="Times New Roman" w:cs="Times New Roman"/>
          <w:sz w:val="28"/>
          <w:szCs w:val="28"/>
        </w:rPr>
        <w:t xml:space="preserve"> для частных предпринимателей была отменена декларация по </w:t>
      </w:r>
      <w:r w:rsidR="00A66477">
        <w:rPr>
          <w:rFonts w:ascii="Times New Roman" w:hAnsi="Times New Roman" w:cs="Times New Roman"/>
          <w:sz w:val="28"/>
          <w:szCs w:val="28"/>
        </w:rPr>
        <w:lastRenderedPageBreak/>
        <w:t>земельному налогу. Совершать выплату следует по уведомлению от налоговой службы.</w:t>
      </w:r>
    </w:p>
    <w:p w:rsidR="005D6131" w:rsidRDefault="005D6131" w:rsidP="005D6131">
      <w:pPr>
        <w:rPr>
          <w:rFonts w:ascii="Times New Roman" w:hAnsi="Times New Roman" w:cs="Times New Roman"/>
          <w:sz w:val="28"/>
          <w:szCs w:val="28"/>
        </w:rPr>
      </w:pPr>
    </w:p>
    <w:sectPr w:rsidR="005D6131" w:rsidSect="00D6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7A8A"/>
    <w:multiLevelType w:val="hybridMultilevel"/>
    <w:tmpl w:val="CAD8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575B3"/>
    <w:multiLevelType w:val="hybridMultilevel"/>
    <w:tmpl w:val="2E389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A1072"/>
    <w:multiLevelType w:val="hybridMultilevel"/>
    <w:tmpl w:val="646AB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2381D"/>
    <w:multiLevelType w:val="hybridMultilevel"/>
    <w:tmpl w:val="34761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2105B"/>
    <w:rsid w:val="00082CB0"/>
    <w:rsid w:val="00082F52"/>
    <w:rsid w:val="000C5F99"/>
    <w:rsid w:val="000D7E98"/>
    <w:rsid w:val="0010300F"/>
    <w:rsid w:val="001565B5"/>
    <w:rsid w:val="001A1B17"/>
    <w:rsid w:val="001B6880"/>
    <w:rsid w:val="001D1D1F"/>
    <w:rsid w:val="002270D6"/>
    <w:rsid w:val="0024442A"/>
    <w:rsid w:val="00254B16"/>
    <w:rsid w:val="00277A8C"/>
    <w:rsid w:val="00282420"/>
    <w:rsid w:val="002A2D56"/>
    <w:rsid w:val="00305ABB"/>
    <w:rsid w:val="00305EC4"/>
    <w:rsid w:val="00321638"/>
    <w:rsid w:val="00341B4F"/>
    <w:rsid w:val="003818A1"/>
    <w:rsid w:val="00382BDB"/>
    <w:rsid w:val="003B39F9"/>
    <w:rsid w:val="00525192"/>
    <w:rsid w:val="00583435"/>
    <w:rsid w:val="00586595"/>
    <w:rsid w:val="005D6131"/>
    <w:rsid w:val="005D7821"/>
    <w:rsid w:val="006254CF"/>
    <w:rsid w:val="00666BE7"/>
    <w:rsid w:val="00684DE2"/>
    <w:rsid w:val="006941F8"/>
    <w:rsid w:val="006C6913"/>
    <w:rsid w:val="007037A6"/>
    <w:rsid w:val="007353F2"/>
    <w:rsid w:val="0084453B"/>
    <w:rsid w:val="00852316"/>
    <w:rsid w:val="00873678"/>
    <w:rsid w:val="00917952"/>
    <w:rsid w:val="0097122B"/>
    <w:rsid w:val="00985CF6"/>
    <w:rsid w:val="009C083D"/>
    <w:rsid w:val="00A66477"/>
    <w:rsid w:val="00AA73AA"/>
    <w:rsid w:val="00AB3835"/>
    <w:rsid w:val="00B20B9F"/>
    <w:rsid w:val="00B54DEA"/>
    <w:rsid w:val="00B93C63"/>
    <w:rsid w:val="00BC5303"/>
    <w:rsid w:val="00BD6729"/>
    <w:rsid w:val="00C00473"/>
    <w:rsid w:val="00C04EE6"/>
    <w:rsid w:val="00C91E42"/>
    <w:rsid w:val="00D44081"/>
    <w:rsid w:val="00D66538"/>
    <w:rsid w:val="00D76D25"/>
    <w:rsid w:val="00E10976"/>
    <w:rsid w:val="00E12FDB"/>
    <w:rsid w:val="00E210EA"/>
    <w:rsid w:val="00E7072B"/>
    <w:rsid w:val="00E925D7"/>
    <w:rsid w:val="00EA2EBD"/>
    <w:rsid w:val="00EA7475"/>
    <w:rsid w:val="00EB27B8"/>
    <w:rsid w:val="00F2105B"/>
    <w:rsid w:val="00F5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90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2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single" w:sz="18" w:space="10" w:color="EEEEEE"/>
            <w:bottom w:val="none" w:sz="0" w:space="0" w:color="auto"/>
            <w:right w:val="none" w:sz="0" w:space="0" w:color="auto"/>
          </w:divBdr>
        </w:div>
      </w:divsChild>
    </w:div>
    <w:div w:id="1435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0152">
          <w:marLeft w:val="700"/>
          <w:marRight w:val="0"/>
          <w:marTop w:val="200"/>
          <w:marBottom w:val="200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9907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89211">
                  <w:marLeft w:val="900"/>
                  <w:marRight w:val="650"/>
                  <w:marTop w:val="67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2982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1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058">
          <w:marLeft w:val="-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05546">
          <w:blockQuote w:val="1"/>
          <w:marLeft w:val="0"/>
          <w:marRight w:val="0"/>
          <w:marTop w:val="350"/>
          <w:marBottom w:val="350"/>
          <w:divBdr>
            <w:top w:val="none" w:sz="0" w:space="5" w:color="5A80B1"/>
            <w:left w:val="single" w:sz="8" w:space="10" w:color="5A80B1"/>
            <w:bottom w:val="none" w:sz="0" w:space="5" w:color="5A80B1"/>
            <w:right w:val="none" w:sz="0" w:space="10" w:color="5A80B1"/>
          </w:divBdr>
        </w:div>
        <w:div w:id="416707012">
          <w:marLeft w:val="700"/>
          <w:marRight w:val="0"/>
          <w:marTop w:val="200"/>
          <w:marBottom w:val="200"/>
          <w:divBdr>
            <w:top w:val="single" w:sz="4" w:space="0" w:color="EEEEEE"/>
            <w:left w:val="single" w:sz="4" w:space="0" w:color="EEEEEE"/>
            <w:bottom w:val="single" w:sz="4" w:space="0" w:color="EEEEEE"/>
            <w:right w:val="single" w:sz="4" w:space="0" w:color="EEEEEE"/>
          </w:divBdr>
          <w:divsChild>
            <w:div w:id="20838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5987">
                  <w:marLeft w:val="900"/>
                  <w:marRight w:val="650"/>
                  <w:marTop w:val="67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365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95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8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dcterms:created xsi:type="dcterms:W3CDTF">2018-06-01T08:03:00Z</dcterms:created>
  <dcterms:modified xsi:type="dcterms:W3CDTF">2018-06-01T15:14:00Z</dcterms:modified>
</cp:coreProperties>
</file>