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260D8" w14:textId="62B8DA2A" w:rsidR="00840DE6" w:rsidRDefault="004E6316" w:rsidP="00B758B6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4E63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 кого ж приходить </w:t>
      </w:r>
      <w:proofErr w:type="spellStart"/>
      <w:r w:rsidRPr="004E63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успіх</w:t>
      </w:r>
      <w:proofErr w:type="spellEnd"/>
      <w:r w:rsidRPr="004E63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Pr="004E63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житті</w:t>
      </w:r>
      <w:proofErr w:type="spellEnd"/>
      <w:r w:rsidRPr="004E63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?</w:t>
      </w:r>
    </w:p>
    <w:p w14:paraId="6896639C" w14:textId="02A4F67B" w:rsidR="004E6316" w:rsidRDefault="004E6316" w:rsidP="00B758B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Я </w:t>
      </w:r>
      <w:r w:rsidR="00F864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часто помічаю, що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для багатьох людей легко сплутати</w:t>
      </w:r>
      <w:r w:rsidR="00F864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успіх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із везінням. </w:t>
      </w:r>
      <w:r w:rsidR="00F864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Не знаючи, якою ціною і яким чином був досягнений чужий успіх, будучи всього лише, спостерігачем по інший бік завчасно роблять висновки, що то людина легкої вдачі, зв’язки </w:t>
      </w:r>
      <w:r w:rsidR="004F54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їх </w:t>
      </w:r>
      <w:r w:rsidR="00F864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батьків, щасливий збіг обставин</w:t>
      </w:r>
      <w:r w:rsidR="00B75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="00F864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Проте</w:t>
      </w:r>
      <w:r w:rsidR="00B75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це найбільш хибна думка, яка тільки існує. </w:t>
      </w:r>
    </w:p>
    <w:p w14:paraId="6BB4DB6F" w14:textId="77777777" w:rsidR="00226CA7" w:rsidRDefault="00B758B6" w:rsidP="00B758B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Успіх приходить до наполегливих і тих, хто ніколи не здається. Успіх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–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це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к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ількість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спроб, при тому, не обов’язково вдалих. Успішна особистість відрізняється тим, що не боїться спробувати і невдачі на шляху до мети розцінює, як досвід, а не як провал. Тому йде далі, не покладаючи рук.</w:t>
      </w:r>
    </w:p>
    <w:p w14:paraId="0F93006C" w14:textId="01B3D9BD" w:rsidR="00226CA7" w:rsidRDefault="00B758B6" w:rsidP="00B758B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Помилитись – це шанс побачити, як наступного разу зробити вірно, невдалі спроби також </w:t>
      </w:r>
      <w:r w:rsidR="004F54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ближають нас до мети. Невдала спроба – це завжди краще</w:t>
      </w:r>
      <w:r w:rsidR="004F54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за відточену або</w:t>
      </w:r>
      <w:r w:rsidR="004F5494" w:rsidRPr="004F54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4F54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ідеальну в твоїй голові, яку так і не наважуєшся зробити, бо маєш страх зробити не вірно. </w:t>
      </w:r>
    </w:p>
    <w:p w14:paraId="17470CD6" w14:textId="3D195307" w:rsidR="00B758B6" w:rsidRDefault="004F5494" w:rsidP="00B758B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Перемагає той, хто не боїться перешкод, хто помиляється, але встає і йде</w:t>
      </w:r>
      <w:r w:rsidR="00323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далі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до</w:t>
      </w:r>
      <w:r w:rsidR="00323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своєї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мрії. Такі бачать перед собою безліч можливостей, а не </w:t>
      </w:r>
      <w:r w:rsidR="00323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купу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виправдань</w:t>
      </w:r>
      <w:r w:rsidR="00323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і власну жалість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. Фокус уваги тоді на нових засобах досягнення мети, тоді </w:t>
      </w:r>
      <w:r w:rsidR="00323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він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чітко спрямований на успіх. До таких успіх і приходить. Він починає грати за твою команду. І разом ви зможете все.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br/>
        <w:t>У моєму житті є один важливий принцип – якщо ти ще не маєш те, чого дуже сильно прагнеш, то означає</w:t>
      </w:r>
      <w:r w:rsidR="00323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що ти не достатньо доклав для цього зусиль.</w:t>
      </w:r>
      <w:r w:rsidR="00323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14:paraId="43E6A053" w14:textId="77777777" w:rsidR="00323E1D" w:rsidRPr="00323E1D" w:rsidRDefault="00323E1D" w:rsidP="00323E1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Славнозвісного Міккі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Мауса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Уолта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Діснея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спочатку взагалі кіностудії відмовлялися показувати, аргументуючи, що він страшний і лякатиме глядачів, а Уолт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Дісней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– не талановитий. </w:t>
      </w:r>
    </w:p>
    <w:p w14:paraId="2C0DB7F2" w14:textId="1CCC65A9" w:rsidR="00B758B6" w:rsidRDefault="00323E1D" w:rsidP="00B758B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Тепер розумієте, чому Уолт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Дісней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відомий на увесь світ і чому ми обожнюємо Міккі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Мауса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? Тому що, колись він не здався </w:t>
      </w:r>
      <w:r w:rsidR="00226C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на шляху до мрії, почувши критику. Не досягає успіху тільки той, хто зарано здається. </w:t>
      </w:r>
    </w:p>
    <w:p w14:paraId="6864D59D" w14:textId="09D32E04" w:rsidR="00226CA7" w:rsidRPr="00D40776" w:rsidRDefault="00226CA7" w:rsidP="00B758B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Не ховай заживо свого Уолта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Діснея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який в тобі живе. Допомагай йому </w:t>
      </w:r>
      <w:r w:rsidR="00D407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намалювати і здійснити свою мрію. </w:t>
      </w:r>
    </w:p>
    <w:sectPr w:rsidR="00226CA7" w:rsidRPr="00D40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316"/>
    <w:rsid w:val="00226CA7"/>
    <w:rsid w:val="00323E1D"/>
    <w:rsid w:val="00474543"/>
    <w:rsid w:val="004E6316"/>
    <w:rsid w:val="004F5494"/>
    <w:rsid w:val="00840DE6"/>
    <w:rsid w:val="00B758B6"/>
    <w:rsid w:val="00D40776"/>
    <w:rsid w:val="00F8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B5819"/>
  <w15:chartTrackingRefBased/>
  <w15:docId w15:val="{B4C6F14E-2527-438B-AE61-9671B186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Алексеенко</dc:creator>
  <cp:keywords/>
  <dc:description/>
  <cp:lastModifiedBy>Алина Алексеенко</cp:lastModifiedBy>
  <cp:revision>2</cp:revision>
  <dcterms:created xsi:type="dcterms:W3CDTF">2021-09-01T14:07:00Z</dcterms:created>
  <dcterms:modified xsi:type="dcterms:W3CDTF">2021-09-01T14:07:00Z</dcterms:modified>
</cp:coreProperties>
</file>