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86" w:rsidRPr="00094C57" w:rsidRDefault="00807E86" w:rsidP="00094C57">
      <w:pPr>
        <w:shd w:val="clear" w:color="auto" w:fill="FBFBFB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  <w:r w:rsidRPr="00094C57">
        <w:rPr>
          <w:rFonts w:ascii="Times New Roman" w:eastAsia="Times New Roman" w:hAnsi="Times New Roman" w:cs="Times New Roman"/>
          <w:b/>
          <w:color w:val="000000" w:themeColor="text1"/>
        </w:rPr>
        <w:t>АРТОКС – снимает боль в суставах и продлевает им жизнь!</w:t>
      </w:r>
    </w:p>
    <w:p w:rsidR="00807E86" w:rsidRPr="00EF2CAA" w:rsidRDefault="00807E86" w:rsidP="00094C57">
      <w:pPr>
        <w:shd w:val="clear" w:color="auto" w:fill="FBFBFB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807E86" w:rsidRPr="00EF2CAA" w:rsidRDefault="00807E86" w:rsidP="00094C57">
      <w:pPr>
        <w:shd w:val="clear" w:color="auto" w:fill="FBFBFB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2CAA">
        <w:rPr>
          <w:rFonts w:ascii="Times New Roman" w:eastAsia="Times New Roman" w:hAnsi="Times New Roman" w:cs="Times New Roman"/>
          <w:color w:val="000000" w:themeColor="text1"/>
        </w:rPr>
        <w:t xml:space="preserve">Заболевания суставов, считаются одной из наиболее диагностируемых групп заболеваний в мире. По официальным данным Всемирной Организации Здравоохранения (ВОЗ), на сегодняшний день, именно болезни суставов, находятся на третьем месте по распространенности после заболеваний систем кровообращения и пищеварения. </w:t>
      </w:r>
    </w:p>
    <w:p w:rsidR="00EF2CAA" w:rsidRPr="00EF2CAA" w:rsidRDefault="00EF2CAA" w:rsidP="00094C57">
      <w:pPr>
        <w:shd w:val="clear" w:color="auto" w:fill="FBFBFB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F2CAA">
        <w:rPr>
          <w:rFonts w:ascii="Times New Roman" w:eastAsia="Times New Roman" w:hAnsi="Times New Roman" w:cs="Times New Roman"/>
          <w:color w:val="000000" w:themeColor="text1"/>
        </w:rPr>
        <w:t xml:space="preserve">Согласно исследованиям в Российской Федерации, поражения суставов различной формы, встречаются у каждого четвертого жителя страны, в основном ими страдают люди старше 45 лет. Однако, как отмечают медики, на сегодняшний день, заболевания суставов, значительно «помолодели». Симптомы стали чаще проявляться у молодых людей, которые большую часть своего времени, проводят в офисах, сидя за компьютером более 8 часов в сутки, и отсутствия в </w:t>
      </w:r>
      <w:r w:rsidR="00043648">
        <w:rPr>
          <w:rFonts w:ascii="Times New Roman" w:eastAsia="Times New Roman" w:hAnsi="Times New Roman" w:cs="Times New Roman"/>
          <w:color w:val="000000" w:themeColor="text1"/>
        </w:rPr>
        <w:t xml:space="preserve">связи с этим </w:t>
      </w:r>
      <w:r w:rsidRPr="00EF2CAA">
        <w:rPr>
          <w:rFonts w:ascii="Times New Roman" w:eastAsia="Times New Roman" w:hAnsi="Times New Roman" w:cs="Times New Roman"/>
          <w:color w:val="000000" w:themeColor="text1"/>
        </w:rPr>
        <w:t xml:space="preserve">каких-либо физических тренировок. Также на способность суставов выдерживать нагрузки, влияет избыточный вес. </w:t>
      </w:r>
    </w:p>
    <w:p w:rsidR="00EF2CAA" w:rsidRPr="00EF2CAA" w:rsidRDefault="00EF2CAA" w:rsidP="00094C57">
      <w:pPr>
        <w:shd w:val="clear" w:color="auto" w:fill="FBFBFB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333333"/>
        </w:rPr>
      </w:pPr>
    </w:p>
    <w:p w:rsidR="00EF2CAA" w:rsidRPr="00EF2CAA" w:rsidRDefault="00EF2CAA" w:rsidP="00094C57">
      <w:pPr>
        <w:pStyle w:val="2"/>
        <w:spacing w:before="0" w:beforeAutospacing="0"/>
        <w:contextualSpacing/>
        <w:jc w:val="both"/>
        <w:rPr>
          <w:bCs w:val="0"/>
          <w:color w:val="000000"/>
          <w:sz w:val="22"/>
          <w:szCs w:val="22"/>
        </w:rPr>
      </w:pPr>
      <w:r w:rsidRPr="00EF2CAA">
        <w:rPr>
          <w:bCs w:val="0"/>
          <w:color w:val="000000"/>
          <w:sz w:val="22"/>
          <w:szCs w:val="22"/>
        </w:rPr>
        <w:t>Типы заболеваний суставов.</w:t>
      </w:r>
    </w:p>
    <w:p w:rsidR="00EF2CAA" w:rsidRDefault="00EF2CAA" w:rsidP="00094C57">
      <w:pPr>
        <w:pStyle w:val="a3"/>
        <w:shd w:val="clear" w:color="auto" w:fill="FFFFFF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медицине заболевания суставов можно разделить на </w:t>
      </w:r>
      <w:r w:rsidRPr="00EF2CAA">
        <w:rPr>
          <w:color w:val="000000"/>
          <w:sz w:val="22"/>
          <w:szCs w:val="22"/>
        </w:rPr>
        <w:t>несколько основных форм:</w:t>
      </w:r>
    </w:p>
    <w:p w:rsidR="00EF2CAA" w:rsidRPr="00EF2CAA" w:rsidRDefault="00EF2CAA" w:rsidP="00094C57">
      <w:pPr>
        <w:pStyle w:val="a3"/>
        <w:numPr>
          <w:ilvl w:val="0"/>
          <w:numId w:val="4"/>
        </w:numPr>
        <w:shd w:val="clear" w:color="auto" w:fill="FFFFFF"/>
        <w:spacing w:before="240"/>
        <w:contextualSpacing/>
        <w:jc w:val="both"/>
        <w:rPr>
          <w:color w:val="000000" w:themeColor="text1"/>
          <w:sz w:val="22"/>
          <w:szCs w:val="22"/>
        </w:rPr>
      </w:pPr>
      <w:r w:rsidRPr="00EF2CAA">
        <w:rPr>
          <w:color w:val="000000" w:themeColor="text1"/>
          <w:sz w:val="22"/>
          <w:szCs w:val="22"/>
        </w:rPr>
        <w:t>Артралгии (сово</w:t>
      </w:r>
      <w:r w:rsidR="00043648">
        <w:rPr>
          <w:color w:val="000000" w:themeColor="text1"/>
          <w:sz w:val="22"/>
          <w:szCs w:val="22"/>
        </w:rPr>
        <w:t>купность болезненных ощущений, н</w:t>
      </w:r>
      <w:r w:rsidRPr="00EF2CAA">
        <w:rPr>
          <w:color w:val="000000" w:themeColor="text1"/>
          <w:sz w:val="22"/>
          <w:szCs w:val="22"/>
        </w:rPr>
        <w:t>осящих летучий характер, при отсутствии объективных симптомов).</w:t>
      </w:r>
    </w:p>
    <w:p w:rsidR="00EF2CAA" w:rsidRPr="00EF2CAA" w:rsidRDefault="00EF2CAA" w:rsidP="00094C57">
      <w:pPr>
        <w:pStyle w:val="a3"/>
        <w:numPr>
          <w:ilvl w:val="0"/>
          <w:numId w:val="4"/>
        </w:numPr>
        <w:shd w:val="clear" w:color="auto" w:fill="FFFFFF"/>
        <w:spacing w:before="240"/>
        <w:contextualSpacing/>
        <w:jc w:val="both"/>
        <w:rPr>
          <w:color w:val="000000" w:themeColor="text1"/>
          <w:sz w:val="22"/>
          <w:szCs w:val="22"/>
        </w:rPr>
      </w:pPr>
      <w:r w:rsidRPr="00EF2CAA">
        <w:rPr>
          <w:color w:val="000000" w:themeColor="text1"/>
          <w:sz w:val="22"/>
          <w:szCs w:val="22"/>
          <w:shd w:val="clear" w:color="auto" w:fill="FBFBFB"/>
        </w:rPr>
        <w:t>Артриты (в</w:t>
      </w:r>
      <w:r w:rsidRPr="00EF2CAA">
        <w:rPr>
          <w:color w:val="000000" w:themeColor="text1"/>
          <w:sz w:val="22"/>
          <w:szCs w:val="22"/>
          <w:shd w:val="clear" w:color="auto" w:fill="FFFFFF"/>
        </w:rPr>
        <w:t>оспалительные заболевания суставов, которые в основном протекают в острой форме, однако без своевременного лечения, могут переходить в хроническую форму)</w:t>
      </w:r>
      <w:r>
        <w:rPr>
          <w:color w:val="000000" w:themeColor="text1"/>
          <w:sz w:val="22"/>
          <w:szCs w:val="22"/>
          <w:shd w:val="clear" w:color="auto" w:fill="FFFFFF"/>
        </w:rPr>
        <w:t>.</w:t>
      </w:r>
    </w:p>
    <w:p w:rsidR="00EF2CAA" w:rsidRPr="00EF2CAA" w:rsidRDefault="00EF2CAA" w:rsidP="00094C57">
      <w:pPr>
        <w:pStyle w:val="a3"/>
        <w:numPr>
          <w:ilvl w:val="0"/>
          <w:numId w:val="4"/>
        </w:numPr>
        <w:shd w:val="clear" w:color="auto" w:fill="FFFFFF"/>
        <w:spacing w:before="240"/>
        <w:contextualSpacing/>
        <w:jc w:val="both"/>
        <w:rPr>
          <w:color w:val="000000" w:themeColor="text1"/>
          <w:sz w:val="22"/>
          <w:szCs w:val="22"/>
        </w:rPr>
      </w:pPr>
      <w:r w:rsidRPr="00EF2CAA">
        <w:rPr>
          <w:color w:val="000000" w:themeColor="text1"/>
          <w:sz w:val="22"/>
          <w:szCs w:val="22"/>
          <w:shd w:val="clear" w:color="auto" w:fill="FBFBFB"/>
        </w:rPr>
        <w:t>Артрозы (дегенеративно-дистрофические заболевания суставов, характеризующиеся постепенным разрушением хрящевой и разрастанием костной ткани).</w:t>
      </w:r>
    </w:p>
    <w:p w:rsidR="00043648" w:rsidRDefault="00043648" w:rsidP="00094C57">
      <w:pPr>
        <w:pStyle w:val="a3"/>
        <w:shd w:val="clear" w:color="auto" w:fill="FFFFFF"/>
        <w:spacing w:before="0" w:beforeAutospacing="0"/>
        <w:contextualSpacing/>
        <w:jc w:val="both"/>
        <w:rPr>
          <w:rFonts w:ascii="Philosopher" w:hAnsi="Philosopher"/>
          <w:b/>
          <w:color w:val="000000" w:themeColor="text1"/>
        </w:rPr>
      </w:pPr>
    </w:p>
    <w:p w:rsidR="00EF2CAA" w:rsidRPr="00094C57" w:rsidRDefault="00EF2CAA" w:rsidP="00094C57">
      <w:pPr>
        <w:pStyle w:val="a3"/>
        <w:shd w:val="clear" w:color="auto" w:fill="FFFFFF"/>
        <w:spacing w:before="0" w:beforeAutospacing="0"/>
        <w:contextualSpacing/>
        <w:jc w:val="both"/>
        <w:rPr>
          <w:rFonts w:ascii="Philosopher" w:hAnsi="Philosopher"/>
          <w:b/>
          <w:color w:val="000000" w:themeColor="text1"/>
        </w:rPr>
      </w:pPr>
      <w:r w:rsidRPr="00094C57">
        <w:rPr>
          <w:rFonts w:ascii="Philosopher" w:hAnsi="Philosopher"/>
          <w:b/>
          <w:color w:val="000000" w:themeColor="text1"/>
        </w:rPr>
        <w:t xml:space="preserve">Причины возникновения заболеваний суставов: </w:t>
      </w:r>
    </w:p>
    <w:p w:rsidR="00EF2CAA" w:rsidRDefault="00EF2CAA" w:rsidP="00094C57">
      <w:pPr>
        <w:pStyle w:val="a3"/>
        <w:shd w:val="clear" w:color="auto" w:fill="FFFFFF"/>
        <w:spacing w:before="0" w:before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Основными причинами и</w:t>
      </w:r>
      <w:r w:rsidRPr="00EF2CAA">
        <w:rPr>
          <w:color w:val="000000"/>
          <w:sz w:val="22"/>
          <w:szCs w:val="22"/>
          <w:shd w:val="clear" w:color="auto" w:fill="FFFFFF"/>
        </w:rPr>
        <w:t>х появления</w:t>
      </w:r>
      <w:r>
        <w:rPr>
          <w:color w:val="000000"/>
          <w:sz w:val="22"/>
          <w:szCs w:val="22"/>
          <w:shd w:val="clear" w:color="auto" w:fill="FFFFFF"/>
        </w:rPr>
        <w:t xml:space="preserve"> принято считать</w:t>
      </w:r>
      <w:r w:rsidRPr="00EF2CAA">
        <w:rPr>
          <w:color w:val="000000"/>
          <w:sz w:val="22"/>
          <w:szCs w:val="22"/>
          <w:shd w:val="clear" w:color="auto" w:fill="FFFFFF"/>
        </w:rPr>
        <w:t>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EF2CAA" w:rsidRPr="00EF2CAA" w:rsidRDefault="00EF2CAA" w:rsidP="00094C57">
      <w:pPr>
        <w:pStyle w:val="a3"/>
        <w:numPr>
          <w:ilvl w:val="0"/>
          <w:numId w:val="7"/>
        </w:numPr>
        <w:shd w:val="clear" w:color="auto" w:fill="FFFFFF"/>
        <w:spacing w:before="0" w:beforeAutospacing="0"/>
        <w:ind w:left="714" w:hanging="357"/>
        <w:contextualSpacing/>
        <w:jc w:val="both"/>
        <w:rPr>
          <w:rFonts w:ascii="Century Gothic" w:hAnsi="Century Gothic"/>
          <w:color w:val="000000"/>
        </w:rPr>
      </w:pPr>
      <w:r w:rsidRPr="00EF2CAA">
        <w:rPr>
          <w:color w:val="000000"/>
          <w:sz w:val="22"/>
          <w:szCs w:val="22"/>
          <w:shd w:val="clear" w:color="auto" w:fill="FFFFFF"/>
        </w:rPr>
        <w:t xml:space="preserve">недостаточная физическая нагрузка (гиподинамия), приводит к избыточному весу и дряблости мышц; </w:t>
      </w:r>
    </w:p>
    <w:p w:rsidR="00EF2CAA" w:rsidRPr="00EF2CAA" w:rsidRDefault="00EF2CAA" w:rsidP="00094C57">
      <w:pPr>
        <w:pStyle w:val="a3"/>
        <w:numPr>
          <w:ilvl w:val="0"/>
          <w:numId w:val="7"/>
        </w:numPr>
        <w:shd w:val="clear" w:color="auto" w:fill="FFFFFF"/>
        <w:spacing w:before="0" w:beforeAutospacing="0"/>
        <w:ind w:left="714" w:hanging="357"/>
        <w:contextualSpacing/>
        <w:jc w:val="both"/>
        <w:rPr>
          <w:rFonts w:ascii="Century Gothic" w:hAnsi="Century Gothic"/>
          <w:color w:val="000000"/>
        </w:rPr>
      </w:pPr>
      <w:r w:rsidRPr="00EF2CAA">
        <w:rPr>
          <w:color w:val="000000"/>
          <w:sz w:val="22"/>
          <w:szCs w:val="22"/>
          <w:shd w:val="clear" w:color="auto" w:fill="FFFFFF"/>
        </w:rPr>
        <w:t xml:space="preserve">плохая экология, а также неправильное питание, провоцирующие появление лишнего веса, аллергии, которая, в свою очередь, вызывает воспаление и дегенеративные изменения в суставах; </w:t>
      </w:r>
    </w:p>
    <w:p w:rsidR="00EF2CAA" w:rsidRPr="00EF2CAA" w:rsidRDefault="00EF2CAA" w:rsidP="00094C57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714" w:hanging="357"/>
        <w:contextualSpacing/>
        <w:jc w:val="both"/>
        <w:rPr>
          <w:b/>
          <w:color w:val="333333"/>
          <w:sz w:val="22"/>
          <w:szCs w:val="22"/>
        </w:rPr>
      </w:pPr>
      <w:r w:rsidRPr="00EF2CAA">
        <w:rPr>
          <w:color w:val="000000"/>
          <w:sz w:val="22"/>
          <w:szCs w:val="22"/>
          <w:shd w:val="clear" w:color="auto" w:fill="FFFFFF"/>
        </w:rPr>
        <w:t xml:space="preserve">инфекционные заболевания, </w:t>
      </w:r>
      <w:r w:rsidRPr="00EF2CAA">
        <w:rPr>
          <w:color w:val="000000"/>
          <w:sz w:val="22"/>
          <w:szCs w:val="22"/>
        </w:rPr>
        <w:t>несвоевременного или некачественного лечения инфекционных, воспалительных процессов.</w:t>
      </w:r>
    </w:p>
    <w:p w:rsidR="00EF2CAA" w:rsidRPr="00EF2CAA" w:rsidRDefault="00EF2CAA" w:rsidP="00094C57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травмирование суставов, в результате </w:t>
      </w:r>
      <w:r w:rsidR="00043648">
        <w:rPr>
          <w:rFonts w:ascii="Times New Roman" w:eastAsia="Times New Roman" w:hAnsi="Times New Roman" w:cs="Times New Roman"/>
          <w:color w:val="000000"/>
        </w:rPr>
        <w:t>получения какой-</w:t>
      </w:r>
      <w:r>
        <w:rPr>
          <w:rFonts w:ascii="Times New Roman" w:eastAsia="Times New Roman" w:hAnsi="Times New Roman" w:cs="Times New Roman"/>
          <w:color w:val="000000"/>
        </w:rPr>
        <w:t xml:space="preserve">либо травмы, может возникнуть риск появления заболевания; </w:t>
      </w:r>
    </w:p>
    <w:p w:rsidR="00EF2CAA" w:rsidRPr="00EF2CAA" w:rsidRDefault="00EF2CAA" w:rsidP="00094C57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714" w:hanging="357"/>
        <w:contextualSpacing/>
        <w:jc w:val="both"/>
        <w:rPr>
          <w:b/>
          <w:color w:val="333333"/>
          <w:sz w:val="22"/>
          <w:szCs w:val="22"/>
        </w:rPr>
      </w:pPr>
      <w:r w:rsidRPr="00EF2CAA">
        <w:rPr>
          <w:color w:val="000000"/>
          <w:sz w:val="22"/>
          <w:szCs w:val="22"/>
        </w:rPr>
        <w:t>наследственная предрасположенность, так как наследственные нарушения обмена веществ могут напрямую влиять на состояние сустава и его ткани.</w:t>
      </w:r>
    </w:p>
    <w:p w:rsidR="00EF2CAA" w:rsidRPr="00EF2CAA" w:rsidRDefault="00EF2CAA" w:rsidP="00094C57">
      <w:pPr>
        <w:pStyle w:val="a3"/>
        <w:numPr>
          <w:ilvl w:val="0"/>
          <w:numId w:val="5"/>
        </w:numPr>
        <w:shd w:val="clear" w:color="auto" w:fill="FFFFFF"/>
        <w:spacing w:before="0" w:beforeAutospacing="0"/>
        <w:ind w:left="714" w:hanging="357"/>
        <w:contextualSpacing/>
        <w:jc w:val="both"/>
        <w:rPr>
          <w:b/>
          <w:color w:val="333333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не своевременный визит к врачу, при появлении первых болей в суставах</w:t>
      </w:r>
      <w:r w:rsidRPr="00EF2CAA">
        <w:rPr>
          <w:color w:val="000000"/>
          <w:sz w:val="22"/>
          <w:szCs w:val="22"/>
          <w:shd w:val="clear" w:color="auto" w:fill="FFFFFF"/>
        </w:rPr>
        <w:t xml:space="preserve">; </w:t>
      </w:r>
    </w:p>
    <w:p w:rsidR="00EF2CAA" w:rsidRPr="00EF2CAA" w:rsidRDefault="00EF2CAA" w:rsidP="00094C57">
      <w:pPr>
        <w:pStyle w:val="a3"/>
        <w:numPr>
          <w:ilvl w:val="0"/>
          <w:numId w:val="5"/>
        </w:numPr>
        <w:shd w:val="clear" w:color="auto" w:fill="FBFBFB"/>
        <w:spacing w:before="0" w:beforeAutospacing="0"/>
        <w:ind w:left="714" w:hanging="357"/>
        <w:contextualSpacing/>
        <w:jc w:val="both"/>
        <w:rPr>
          <w:b/>
          <w:color w:val="333333"/>
          <w:sz w:val="22"/>
          <w:szCs w:val="22"/>
        </w:rPr>
      </w:pPr>
      <w:r w:rsidRPr="00EF2CAA">
        <w:rPr>
          <w:color w:val="000000"/>
          <w:sz w:val="22"/>
          <w:szCs w:val="22"/>
          <w:shd w:val="clear" w:color="auto" w:fill="FFFFFF"/>
        </w:rPr>
        <w:t>возрастной фактор, так как с годами увеличивается риск появления заболеваний суставов</w:t>
      </w:r>
      <w:r>
        <w:rPr>
          <w:color w:val="000000"/>
          <w:sz w:val="22"/>
          <w:szCs w:val="22"/>
          <w:shd w:val="clear" w:color="auto" w:fill="FFFFFF"/>
        </w:rPr>
        <w:t>.</w:t>
      </w:r>
    </w:p>
    <w:p w:rsidR="00EF2CAA" w:rsidRPr="00EF2CAA" w:rsidRDefault="00EF2CAA" w:rsidP="00094C57">
      <w:pPr>
        <w:pStyle w:val="a3"/>
        <w:shd w:val="clear" w:color="auto" w:fill="FBFBFB"/>
        <w:spacing w:before="0" w:beforeAutospacing="0"/>
        <w:ind w:left="714"/>
        <w:contextualSpacing/>
        <w:jc w:val="both"/>
        <w:rPr>
          <w:b/>
          <w:color w:val="333333"/>
          <w:sz w:val="22"/>
          <w:szCs w:val="22"/>
        </w:rPr>
      </w:pPr>
    </w:p>
    <w:p w:rsidR="00EF2CAA" w:rsidRDefault="00EF2CAA" w:rsidP="00094C57">
      <w:pPr>
        <w:pStyle w:val="a3"/>
        <w:shd w:val="clear" w:color="auto" w:fill="FBFBFB"/>
        <w:spacing w:before="0" w:beforeAutospacing="0"/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  <w:r w:rsidRPr="00EF2CAA">
        <w:rPr>
          <w:b/>
          <w:color w:val="000000"/>
          <w:sz w:val="22"/>
          <w:szCs w:val="22"/>
          <w:shd w:val="clear" w:color="auto" w:fill="FFFFFF"/>
        </w:rPr>
        <w:t>Лечение заболеваний суставов</w:t>
      </w:r>
      <w:r w:rsidR="00A7556B">
        <w:rPr>
          <w:b/>
          <w:color w:val="000000"/>
          <w:sz w:val="22"/>
          <w:szCs w:val="22"/>
          <w:shd w:val="clear" w:color="auto" w:fill="FFFFFF"/>
        </w:rPr>
        <w:t>.</w:t>
      </w:r>
    </w:p>
    <w:p w:rsidR="00A7556B" w:rsidRDefault="00A7556B" w:rsidP="00094C57">
      <w:pPr>
        <w:pStyle w:val="a3"/>
        <w:shd w:val="clear" w:color="auto" w:fill="FBFBFB"/>
        <w:spacing w:before="0" w:beforeAutospacing="0"/>
        <w:contextualSpacing/>
        <w:jc w:val="both"/>
        <w:rPr>
          <w:b/>
          <w:color w:val="000000"/>
          <w:sz w:val="22"/>
          <w:szCs w:val="22"/>
          <w:shd w:val="clear" w:color="auto" w:fill="FFFFFF"/>
        </w:rPr>
      </w:pPr>
    </w:p>
    <w:p w:rsidR="00A7556B" w:rsidRDefault="00A7556B" w:rsidP="00094C57">
      <w:pPr>
        <w:pStyle w:val="a3"/>
        <w:shd w:val="clear" w:color="auto" w:fill="FBFBFB"/>
        <w:spacing w:before="0" w:before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Заболевания суставов, как и любую болезнь нужно лечить. </w:t>
      </w:r>
      <w:r w:rsidRPr="00A7556B">
        <w:rPr>
          <w:color w:val="000000"/>
          <w:sz w:val="22"/>
          <w:szCs w:val="22"/>
          <w:shd w:val="clear" w:color="auto" w:fill="FFFFFF"/>
        </w:rPr>
        <w:t>Во врачебной практике, как правило, используется комплексный подход к лечению пациентов, страдающих нарушения</w:t>
      </w:r>
      <w:r>
        <w:rPr>
          <w:color w:val="000000"/>
          <w:sz w:val="22"/>
          <w:szCs w:val="22"/>
          <w:shd w:val="clear" w:color="auto" w:fill="FFFFFF"/>
        </w:rPr>
        <w:t xml:space="preserve">ми опорно-двигательного аппарата, в основу которого сходит лекарственная терапия (таблетки, инъекции, гели, мази). Наибольшее внимание уделяют гелям, так как именно они быстрее </w:t>
      </w:r>
      <w:r w:rsidRPr="00A7556B">
        <w:rPr>
          <w:color w:val="000000"/>
          <w:sz w:val="22"/>
          <w:szCs w:val="22"/>
          <w:shd w:val="clear" w:color="auto" w:fill="FFFFFF"/>
        </w:rPr>
        <w:t xml:space="preserve">снимают боль и воспаление, улучшают общее состояние пациента. </w:t>
      </w:r>
      <w:r>
        <w:rPr>
          <w:color w:val="000000"/>
          <w:sz w:val="22"/>
          <w:szCs w:val="22"/>
          <w:shd w:val="clear" w:color="auto" w:fill="FFFFFF"/>
        </w:rPr>
        <w:t xml:space="preserve"> Одним из таких гелей является АРТОКС.</w:t>
      </w:r>
    </w:p>
    <w:p w:rsidR="00A7556B" w:rsidRDefault="00A7556B" w:rsidP="00094C57">
      <w:pPr>
        <w:pStyle w:val="a3"/>
        <w:shd w:val="clear" w:color="auto" w:fill="FBFBFB"/>
        <w:spacing w:before="0" w:before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</w:p>
    <w:p w:rsidR="00A7556B" w:rsidRDefault="00A7556B" w:rsidP="00094C57">
      <w:pPr>
        <w:pStyle w:val="a3"/>
        <w:shd w:val="clear" w:color="auto" w:fill="FBFBFB"/>
        <w:spacing w:before="0" w:before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A7556B">
        <w:rPr>
          <w:b/>
          <w:color w:val="000000"/>
          <w:sz w:val="22"/>
          <w:szCs w:val="22"/>
          <w:shd w:val="clear" w:color="auto" w:fill="FFFFFF"/>
        </w:rPr>
        <w:t>АРТОКС</w:t>
      </w:r>
      <w:r>
        <w:rPr>
          <w:color w:val="000000"/>
          <w:sz w:val="22"/>
          <w:szCs w:val="22"/>
          <w:shd w:val="clear" w:color="auto" w:fill="FFFFFF"/>
        </w:rPr>
        <w:t xml:space="preserve"> – это уникальное средство, созданное учеными с учетом новых технологий, одобренное ВОЗ и рекомендованное ассоциацией ревматологов. </w:t>
      </w:r>
      <w:r w:rsidR="00244336">
        <w:rPr>
          <w:color w:val="000000"/>
          <w:sz w:val="22"/>
          <w:szCs w:val="22"/>
          <w:shd w:val="clear" w:color="auto" w:fill="FFFFFF"/>
        </w:rPr>
        <w:t>Прошедшее сертификацию в Российской Федерации.</w:t>
      </w:r>
    </w:p>
    <w:p w:rsidR="00A7556B" w:rsidRDefault="00A7556B" w:rsidP="00094C57">
      <w:pPr>
        <w:pStyle w:val="a3"/>
        <w:shd w:val="clear" w:color="auto" w:fill="FBFBFB"/>
        <w:spacing w:before="0" w:before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Артокс не имеет аналогов, так как его главным преимуществом является то, что он способен помочь пациентам с тяжелыми стадиями заболеваний суставов, такими, </w:t>
      </w:r>
      <w:r w:rsidR="00244336">
        <w:rPr>
          <w:color w:val="000000"/>
          <w:sz w:val="22"/>
          <w:szCs w:val="22"/>
          <w:shd w:val="clear" w:color="auto" w:fill="FFFFFF"/>
        </w:rPr>
        <w:t>как артрит и артроз.</w:t>
      </w:r>
    </w:p>
    <w:p w:rsidR="00244336" w:rsidRPr="00244336" w:rsidRDefault="00244336" w:rsidP="00094C57">
      <w:pPr>
        <w:pStyle w:val="2"/>
        <w:spacing w:before="0" w:beforeAutospacing="0" w:after="300" w:afterAutospacing="0"/>
        <w:contextualSpacing/>
        <w:jc w:val="both"/>
        <w:rPr>
          <w:b w:val="0"/>
          <w:bCs w:val="0"/>
          <w:color w:val="000000" w:themeColor="text1"/>
          <w:sz w:val="22"/>
          <w:szCs w:val="22"/>
        </w:rPr>
      </w:pPr>
      <w:r w:rsidRPr="00244336">
        <w:rPr>
          <w:b w:val="0"/>
          <w:bCs w:val="0"/>
          <w:color w:val="000000" w:themeColor="text1"/>
          <w:sz w:val="22"/>
          <w:szCs w:val="22"/>
        </w:rPr>
        <w:t>Гель Артокс имеет натуральный состав</w:t>
      </w:r>
      <w:r w:rsidR="00043648">
        <w:rPr>
          <w:b w:val="0"/>
          <w:bCs w:val="0"/>
          <w:color w:val="000000" w:themeColor="text1"/>
          <w:sz w:val="22"/>
          <w:szCs w:val="22"/>
        </w:rPr>
        <w:t xml:space="preserve">. В него </w:t>
      </w:r>
      <w:r w:rsidRPr="00244336">
        <w:rPr>
          <w:b w:val="0"/>
          <w:bCs w:val="0"/>
          <w:color w:val="000000" w:themeColor="text1"/>
          <w:sz w:val="22"/>
          <w:szCs w:val="22"/>
        </w:rPr>
        <w:t>входят:</w:t>
      </w:r>
    </w:p>
    <w:p w:rsidR="00244336" w:rsidRPr="00244336" w:rsidRDefault="00244336" w:rsidP="00094C57">
      <w:pPr>
        <w:pStyle w:val="2"/>
        <w:numPr>
          <w:ilvl w:val="0"/>
          <w:numId w:val="13"/>
        </w:numPr>
        <w:spacing w:before="0" w:beforeAutospacing="0" w:after="300" w:afterAutospacing="0"/>
        <w:contextualSpacing/>
        <w:jc w:val="both"/>
        <w:rPr>
          <w:b w:val="0"/>
          <w:bCs w:val="0"/>
          <w:color w:val="000000" w:themeColor="text1"/>
          <w:sz w:val="22"/>
          <w:szCs w:val="22"/>
        </w:rPr>
      </w:pPr>
      <w:r w:rsidRPr="00244336">
        <w:rPr>
          <w:b w:val="0"/>
          <w:bCs w:val="0"/>
          <w:color w:val="000000" w:themeColor="text1"/>
          <w:sz w:val="22"/>
          <w:szCs w:val="22"/>
        </w:rPr>
        <w:lastRenderedPageBreak/>
        <w:t>экстракт хвои, который улучшает кровообращение, восстанавливает эластичность тканей и связок, а также защищает суставы от разрушения;</w:t>
      </w:r>
    </w:p>
    <w:p w:rsidR="00244336" w:rsidRPr="00244336" w:rsidRDefault="00244336" w:rsidP="00094C57">
      <w:pPr>
        <w:pStyle w:val="2"/>
        <w:numPr>
          <w:ilvl w:val="0"/>
          <w:numId w:val="13"/>
        </w:numPr>
        <w:spacing w:before="375" w:beforeAutospacing="0" w:after="0" w:afterAutospacing="0"/>
        <w:contextualSpacing/>
        <w:jc w:val="both"/>
        <w:rPr>
          <w:b w:val="0"/>
          <w:color w:val="000000"/>
          <w:sz w:val="22"/>
          <w:szCs w:val="22"/>
        </w:rPr>
      </w:pPr>
      <w:r w:rsidRPr="00244336">
        <w:rPr>
          <w:b w:val="0"/>
          <w:color w:val="000000"/>
          <w:sz w:val="22"/>
          <w:szCs w:val="22"/>
        </w:rPr>
        <w:t>экстракт сабельника, который быстро проникает вглубь сустава, имеет свойство</w:t>
      </w:r>
      <w:r w:rsidR="00043648">
        <w:rPr>
          <w:b w:val="0"/>
          <w:color w:val="000000"/>
          <w:sz w:val="22"/>
          <w:szCs w:val="22"/>
        </w:rPr>
        <w:t xml:space="preserve"> </w:t>
      </w:r>
      <w:r w:rsidRPr="00244336">
        <w:rPr>
          <w:b w:val="0"/>
          <w:color w:val="000000"/>
          <w:sz w:val="22"/>
          <w:szCs w:val="22"/>
        </w:rPr>
        <w:t>снимать боль и воспаление, улучшает подвижность сустава;</w:t>
      </w:r>
    </w:p>
    <w:p w:rsidR="00244336" w:rsidRPr="00244336" w:rsidRDefault="00244336" w:rsidP="00094C57">
      <w:pPr>
        <w:pStyle w:val="2"/>
        <w:numPr>
          <w:ilvl w:val="0"/>
          <w:numId w:val="13"/>
        </w:numPr>
        <w:spacing w:before="375" w:beforeAutospacing="0" w:after="0" w:afterAutospacing="0"/>
        <w:contextualSpacing/>
        <w:jc w:val="both"/>
        <w:rPr>
          <w:b w:val="0"/>
          <w:color w:val="000000"/>
          <w:sz w:val="22"/>
          <w:szCs w:val="22"/>
        </w:rPr>
      </w:pPr>
      <w:r w:rsidRPr="00244336">
        <w:rPr>
          <w:b w:val="0"/>
          <w:color w:val="000000"/>
          <w:sz w:val="22"/>
          <w:szCs w:val="22"/>
        </w:rPr>
        <w:t>вытяжка из пантов марала, способствует запуску механизма регенерации пораженных клеток и восстанавливает суставные ткани;</w:t>
      </w:r>
    </w:p>
    <w:p w:rsidR="00244336" w:rsidRP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rStyle w:val="m-hide2"/>
          <w:b w:val="0"/>
          <w:color w:val="000000" w:themeColor="text1"/>
          <w:sz w:val="22"/>
          <w:szCs w:val="22"/>
          <w:shd w:val="clear" w:color="auto" w:fill="FFFFFF"/>
        </w:rPr>
      </w:pPr>
      <w:r w:rsidRPr="00244336">
        <w:rPr>
          <w:b w:val="0"/>
          <w:color w:val="000000"/>
          <w:sz w:val="22"/>
          <w:szCs w:val="22"/>
        </w:rPr>
        <w:t>биоактивный комплекс «Формула 50», который стимулирует обновление клеток</w:t>
      </w:r>
      <w:r w:rsidRPr="00244336">
        <w:rPr>
          <w:rStyle w:val="m-hide2"/>
          <w:b w:val="0"/>
          <w:color w:val="000000"/>
          <w:sz w:val="22"/>
          <w:szCs w:val="22"/>
        </w:rPr>
        <w:t>, насыщает витаминами, препятствует возрастным изменениям в суставе.</w:t>
      </w:r>
    </w:p>
    <w:p w:rsidR="00244336" w:rsidRPr="00244336" w:rsidRDefault="00244336" w:rsidP="00094C57">
      <w:pPr>
        <w:pStyle w:val="2"/>
        <w:spacing w:before="0" w:beforeAutospacing="0" w:after="300" w:afterAutospacing="0"/>
        <w:contextualSpacing/>
        <w:jc w:val="both"/>
        <w:rPr>
          <w:rStyle w:val="m-hide2"/>
          <w:b w:val="0"/>
          <w:color w:val="000000"/>
          <w:sz w:val="22"/>
          <w:szCs w:val="22"/>
        </w:rPr>
      </w:pPr>
    </w:p>
    <w:p w:rsidR="00244336" w:rsidRDefault="00244336" w:rsidP="00094C57">
      <w:pPr>
        <w:pStyle w:val="2"/>
        <w:spacing w:before="0" w:beforeAutospacing="0" w:after="300" w:afterAutospacing="0"/>
        <w:contextualSpacing/>
        <w:jc w:val="both"/>
        <w:rPr>
          <w:b w:val="0"/>
          <w:bCs w:val="0"/>
          <w:color w:val="000000" w:themeColor="text1"/>
          <w:sz w:val="22"/>
          <w:szCs w:val="22"/>
        </w:rPr>
      </w:pPr>
      <w:r w:rsidRPr="00244336">
        <w:rPr>
          <w:rStyle w:val="m-hide2"/>
          <w:b w:val="0"/>
          <w:color w:val="000000"/>
          <w:sz w:val="22"/>
          <w:szCs w:val="22"/>
        </w:rPr>
        <w:t>Благодаря своему уникальному природному комплексу</w:t>
      </w:r>
      <w:r w:rsidRPr="00244336">
        <w:rPr>
          <w:b w:val="0"/>
          <w:bCs w:val="0"/>
          <w:color w:val="000000" w:themeColor="text1"/>
          <w:sz w:val="22"/>
          <w:szCs w:val="22"/>
        </w:rPr>
        <w:t xml:space="preserve"> высокоактивных и природных компонентов, гель Артокс:</w:t>
      </w:r>
    </w:p>
    <w:p w:rsidR="003C79A5" w:rsidRPr="00244336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bCs w:val="0"/>
          <w:color w:val="000000" w:themeColor="text1"/>
          <w:sz w:val="22"/>
          <w:szCs w:val="22"/>
        </w:rPr>
      </w:pPr>
    </w:p>
    <w:p w:rsidR="00244336" w:rsidRP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44336">
        <w:rPr>
          <w:b w:val="0"/>
          <w:bCs w:val="0"/>
          <w:color w:val="000000" w:themeColor="text1"/>
          <w:sz w:val="22"/>
          <w:szCs w:val="22"/>
        </w:rPr>
        <w:t>проника</w:t>
      </w:r>
      <w:r>
        <w:rPr>
          <w:b w:val="0"/>
          <w:bCs w:val="0"/>
          <w:color w:val="000000" w:themeColor="text1"/>
          <w:sz w:val="22"/>
          <w:szCs w:val="22"/>
        </w:rPr>
        <w:t>ет глубоко в пораженные участки суставов, способствует регенерации хрящевой ткани;</w:t>
      </w:r>
    </w:p>
    <w:p w:rsidR="00244336" w:rsidRP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44336">
        <w:rPr>
          <w:b w:val="0"/>
          <w:bCs w:val="0"/>
          <w:color w:val="000000" w:themeColor="text1"/>
          <w:sz w:val="22"/>
          <w:szCs w:val="22"/>
        </w:rPr>
        <w:t>запускают в них механизм восстановления больных суставов;</w:t>
      </w:r>
    </w:p>
    <w:p w:rsid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44336">
        <w:rPr>
          <w:b w:val="0"/>
          <w:color w:val="000000" w:themeColor="text1"/>
          <w:sz w:val="22"/>
          <w:szCs w:val="22"/>
          <w:shd w:val="clear" w:color="auto" w:fill="FFFFFF"/>
        </w:rPr>
        <w:t>Мгновенно снимает боль и воспаление;</w:t>
      </w:r>
    </w:p>
    <w:p w:rsidR="00244336" w:rsidRP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b w:val="0"/>
          <w:color w:val="000000" w:themeColor="text1"/>
          <w:sz w:val="22"/>
          <w:szCs w:val="22"/>
          <w:shd w:val="clear" w:color="auto" w:fill="FFFFFF"/>
        </w:rPr>
        <w:t>восстанавливает кровообращение;</w:t>
      </w:r>
    </w:p>
    <w:p w:rsidR="00244336" w:rsidRP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b w:val="0"/>
          <w:color w:val="000000" w:themeColor="text1"/>
          <w:sz w:val="22"/>
          <w:szCs w:val="22"/>
          <w:shd w:val="clear" w:color="auto" w:fill="FFFFFF"/>
        </w:rPr>
        <w:t>и</w:t>
      </w:r>
      <w:r w:rsidRPr="00244336">
        <w:rPr>
          <w:b w:val="0"/>
          <w:color w:val="000000" w:themeColor="text1"/>
          <w:sz w:val="22"/>
          <w:szCs w:val="22"/>
          <w:shd w:val="clear" w:color="auto" w:fill="FFFFFF"/>
        </w:rPr>
        <w:t>збавляет от скованности в движениях;</w:t>
      </w:r>
    </w:p>
    <w:p w:rsidR="00244336" w:rsidRDefault="00244336" w:rsidP="00094C57">
      <w:pPr>
        <w:pStyle w:val="2"/>
        <w:numPr>
          <w:ilvl w:val="0"/>
          <w:numId w:val="12"/>
        </w:numPr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b w:val="0"/>
          <w:color w:val="000000" w:themeColor="text1"/>
          <w:sz w:val="22"/>
          <w:szCs w:val="22"/>
          <w:shd w:val="clear" w:color="auto" w:fill="FFFFFF"/>
        </w:rPr>
        <w:t>н</w:t>
      </w:r>
      <w:r w:rsidRPr="00244336">
        <w:rPr>
          <w:b w:val="0"/>
          <w:color w:val="000000" w:themeColor="text1"/>
          <w:sz w:val="22"/>
          <w:szCs w:val="22"/>
          <w:shd w:val="clear" w:color="auto" w:fill="FFFFFF"/>
        </w:rPr>
        <w:t>е имеет побочных эффектов</w:t>
      </w:r>
      <w:r>
        <w:rPr>
          <w:b w:val="0"/>
          <w:color w:val="000000" w:themeColor="text1"/>
          <w:sz w:val="22"/>
          <w:szCs w:val="22"/>
          <w:shd w:val="clear" w:color="auto" w:fill="FFFFFF"/>
        </w:rPr>
        <w:t>.</w:t>
      </w:r>
    </w:p>
    <w:p w:rsidR="003C79A5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</w:rPr>
      </w:pPr>
    </w:p>
    <w:p w:rsidR="003C79A5" w:rsidRPr="00244336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244336">
        <w:rPr>
          <w:b w:val="0"/>
          <w:color w:val="000000" w:themeColor="text1"/>
          <w:sz w:val="22"/>
          <w:szCs w:val="22"/>
        </w:rPr>
        <w:t>Это натуральное средство, которое позволяет избавиться от боли в суставах и спине всего за 30 дней в домашних условиях без посещения врачей и операций</w:t>
      </w:r>
    </w:p>
    <w:p w:rsidR="00E264C1" w:rsidRPr="00E264C1" w:rsidRDefault="00E264C1" w:rsidP="00E264C1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E264C1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Показания к применению.</w:t>
      </w:r>
    </w:p>
    <w:p w:rsidR="00244336" w:rsidRDefault="00244336" w:rsidP="00E264C1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44336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Гель Артокс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r w:rsidRPr="00244336">
        <w:rPr>
          <w:rFonts w:ascii="Times New Roman" w:eastAsia="Times New Roman" w:hAnsi="Times New Roman" w:cs="Times New Roman"/>
          <w:color w:val="000000" w:themeColor="text1"/>
        </w:rPr>
        <w:t xml:space="preserve">оказан к применению при: </w:t>
      </w:r>
      <w:r w:rsidR="003C79A5">
        <w:rPr>
          <w:rFonts w:ascii="Times New Roman" w:eastAsia="Times New Roman" w:hAnsi="Times New Roman" w:cs="Times New Roman"/>
          <w:color w:val="000000" w:themeColor="text1"/>
        </w:rPr>
        <w:t xml:space="preserve">различных заболеваниях суставов, артритах </w:t>
      </w:r>
      <w:r w:rsidRPr="00244336">
        <w:rPr>
          <w:rFonts w:ascii="Times New Roman" w:eastAsia="Times New Roman" w:hAnsi="Times New Roman" w:cs="Times New Roman"/>
          <w:color w:val="000000" w:themeColor="text1"/>
        </w:rPr>
        <w:t>и артрозах всех стадий, воспалениях и инфекциях, возрастных изменениях, травмах, повышенных нагрузках и врожденных пороках.</w:t>
      </w:r>
      <w:r w:rsidR="003C79A5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:rsidR="003C79A5" w:rsidRPr="003C79A5" w:rsidRDefault="003C79A5" w:rsidP="00E264C1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79A5">
        <w:rPr>
          <w:rFonts w:ascii="Times New Roman" w:hAnsi="Times New Roman" w:cs="Times New Roman"/>
          <w:color w:val="000000" w:themeColor="text1"/>
        </w:rPr>
        <w:t>В 2020 году НИИ Ревматологии РАМН было проведено глобальное клиническое исследование средства Артокс, с участием более 10 000 человек. Согласно предоставленным данным исследования, из общего числа участников:</w:t>
      </w:r>
    </w:p>
    <w:p w:rsidR="003C79A5" w:rsidRPr="003C79A5" w:rsidRDefault="003C79A5" w:rsidP="00094C57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79A5">
        <w:rPr>
          <w:rFonts w:ascii="Times New Roman" w:hAnsi="Times New Roman" w:cs="Times New Roman"/>
          <w:color w:val="000000" w:themeColor="text1"/>
        </w:rPr>
        <w:t>92,7% полностью избавились от заболеваний суставов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C79A5" w:rsidRPr="003C79A5" w:rsidRDefault="003C79A5" w:rsidP="00094C57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79A5">
        <w:rPr>
          <w:rFonts w:ascii="Times New Roman" w:hAnsi="Times New Roman" w:cs="Times New Roman"/>
          <w:color w:val="000000" w:themeColor="text1"/>
        </w:rPr>
        <w:t>99,8% полностью избавились от болей в спине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C79A5">
        <w:rPr>
          <w:rFonts w:ascii="Times New Roman" w:hAnsi="Times New Roman" w:cs="Times New Roman"/>
          <w:color w:val="000000" w:themeColor="text1"/>
        </w:rPr>
        <w:t>и суставах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C79A5" w:rsidRPr="003C79A5" w:rsidRDefault="003C79A5" w:rsidP="00094C57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79A5">
        <w:rPr>
          <w:rFonts w:ascii="Times New Roman" w:hAnsi="Times New Roman" w:cs="Times New Roman"/>
          <w:color w:val="000000" w:themeColor="text1"/>
        </w:rPr>
        <w:t xml:space="preserve">98,9% </w:t>
      </w:r>
      <w:r w:rsidR="00094C57">
        <w:rPr>
          <w:rFonts w:ascii="Times New Roman" w:hAnsi="Times New Roman" w:cs="Times New Roman"/>
          <w:color w:val="000000" w:themeColor="text1"/>
        </w:rPr>
        <w:t>избежали необходимости</w:t>
      </w:r>
      <w:r w:rsidRPr="003C79A5">
        <w:rPr>
          <w:rFonts w:ascii="Times New Roman" w:hAnsi="Times New Roman" w:cs="Times New Roman"/>
          <w:color w:val="000000" w:themeColor="text1"/>
        </w:rPr>
        <w:t xml:space="preserve"> оперативного вмешательства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C79A5" w:rsidRDefault="003C79A5" w:rsidP="00094C57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79A5">
        <w:rPr>
          <w:rFonts w:ascii="Times New Roman" w:hAnsi="Times New Roman" w:cs="Times New Roman"/>
          <w:color w:val="000000" w:themeColor="text1"/>
        </w:rPr>
        <w:t>97,5% полностью вернули подвижность суставам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C79A5" w:rsidRDefault="003C79A5" w:rsidP="00094C57">
      <w:pPr>
        <w:spacing w:before="100" w:beforeAutospacing="1" w:after="150" w:line="24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C79A5">
        <w:rPr>
          <w:rStyle w:val="bold"/>
          <w:rFonts w:ascii="Times New Roman" w:hAnsi="Times New Roman" w:cs="Times New Roman"/>
          <w:b/>
          <w:bCs/>
          <w:color w:val="000000" w:themeColor="text1"/>
        </w:rPr>
        <w:t>3 457</w:t>
      </w:r>
      <w:r w:rsidRPr="003C79A5">
        <w:rPr>
          <w:rFonts w:ascii="Times New Roman" w:hAnsi="Times New Roman" w:cs="Times New Roman"/>
          <w:color w:val="000000" w:themeColor="text1"/>
        </w:rPr>
        <w:t xml:space="preserve"> участников </w:t>
      </w:r>
      <w:r>
        <w:rPr>
          <w:rFonts w:ascii="Times New Roman" w:hAnsi="Times New Roman" w:cs="Times New Roman"/>
          <w:color w:val="000000" w:themeColor="text1"/>
        </w:rPr>
        <w:t xml:space="preserve">по причине сильных болей </w:t>
      </w:r>
      <w:r w:rsidRPr="003C79A5">
        <w:rPr>
          <w:rFonts w:ascii="Times New Roman" w:hAnsi="Times New Roman" w:cs="Times New Roman"/>
          <w:color w:val="000000" w:themeColor="text1"/>
        </w:rPr>
        <w:t>не</w:t>
      </w:r>
      <w:r>
        <w:rPr>
          <w:rFonts w:ascii="Times New Roman" w:hAnsi="Times New Roman" w:cs="Times New Roman"/>
          <w:color w:val="000000" w:themeColor="text1"/>
        </w:rPr>
        <w:t xml:space="preserve"> имели возможности</w:t>
      </w:r>
      <w:r w:rsidRPr="003C79A5">
        <w:rPr>
          <w:rFonts w:ascii="Times New Roman" w:hAnsi="Times New Roman" w:cs="Times New Roman"/>
          <w:color w:val="000000" w:themeColor="text1"/>
        </w:rPr>
        <w:t xml:space="preserve"> самостоятельно ходить. По завершению курса </w:t>
      </w:r>
      <w:r w:rsidRPr="003C79A5">
        <w:rPr>
          <w:rStyle w:val="bold"/>
          <w:rFonts w:ascii="Times New Roman" w:hAnsi="Times New Roman" w:cs="Times New Roman"/>
          <w:b/>
          <w:bCs/>
          <w:color w:val="000000" w:themeColor="text1"/>
        </w:rPr>
        <w:t>2 986</w:t>
      </w:r>
      <w:r w:rsidRPr="003C79A5">
        <w:rPr>
          <w:rFonts w:ascii="Times New Roman" w:hAnsi="Times New Roman" w:cs="Times New Roman"/>
          <w:color w:val="000000" w:themeColor="text1"/>
        </w:rPr>
        <w:t> человек полностью вернули себе возможность передвигаться без вспомогательных приспособлений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3C79A5" w:rsidRPr="00244336" w:rsidRDefault="003C79A5" w:rsidP="00094C57">
      <w:pPr>
        <w:spacing w:before="100" w:beforeAutospacing="1" w:after="15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ходе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данных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исследований было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также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доказано, что ингр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диенты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средства Артокс, кроме</w:t>
      </w:r>
      <w:r w:rsidR="000436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вышеуказанных результатов,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способствуют и укреплению иммунитета! Выяснилось, что более 90% пациентов, которые использовали Артокс в течение одного месяца и более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заметили явное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улучшение здоровья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общего самочувствия. А именно нормализовало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сь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кровяное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давление,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прилив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сил и энергии, у диабетиков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же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было зафиксировано снижения сахара крови.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У многих участников исследования н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аладил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ись сон, </w:t>
      </w:r>
      <w:r w:rsidRPr="003C79A5">
        <w:rPr>
          <w:rFonts w:ascii="Times New Roman" w:hAnsi="Times New Roman" w:cs="Times New Roman"/>
          <w:color w:val="000000" w:themeColor="text1"/>
          <w:shd w:val="clear" w:color="auto" w:fill="FFFFFF"/>
        </w:rPr>
        <w:t>и улучшилось пищеварение.</w:t>
      </w:r>
      <w:r w:rsidRPr="003C79A5">
        <w:rPr>
          <w:rFonts w:ascii="Times New Roman" w:hAnsi="Times New Roman" w:cs="Times New Roman"/>
          <w:color w:val="000000" w:themeColor="text1"/>
        </w:rPr>
        <w:t xml:space="preserve"> </w:t>
      </w:r>
    </w:p>
    <w:p w:rsidR="003C79A5" w:rsidRDefault="003C79A5" w:rsidP="00094C57">
      <w:pPr>
        <w:pStyle w:val="2"/>
        <w:spacing w:before="0" w:beforeAutospacing="0" w:after="300" w:afterAutospacing="0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C79A5">
        <w:rPr>
          <w:color w:val="000000" w:themeColor="text1"/>
          <w:sz w:val="22"/>
          <w:szCs w:val="22"/>
          <w:shd w:val="clear" w:color="auto" w:fill="FFFFFF"/>
        </w:rPr>
        <w:t>Заключение.</w:t>
      </w:r>
    </w:p>
    <w:p w:rsidR="003C79A5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>
        <w:rPr>
          <w:b w:val="0"/>
          <w:color w:val="000000" w:themeColor="text1"/>
          <w:sz w:val="22"/>
          <w:szCs w:val="22"/>
          <w:shd w:val="clear" w:color="auto" w:fill="FFFFFF"/>
        </w:rPr>
        <w:t>Артокс – это не просто гель для суставов. Это безопасное и эффективное средство, которое помогает вылечить не только заболевания суставов, но и решить другие проблемы, сопровождающие их. Полностью восстанавливает здоровье!</w:t>
      </w:r>
    </w:p>
    <w:p w:rsidR="003C79A5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E264C1" w:rsidRDefault="00E264C1" w:rsidP="00094C57">
      <w:pPr>
        <w:pStyle w:val="2"/>
        <w:spacing w:before="0" w:beforeAutospacing="0" w:after="300" w:afterAutospacing="0"/>
        <w:contextualSpacing/>
        <w:jc w:val="both"/>
        <w:rPr>
          <w:color w:val="000000" w:themeColor="text1"/>
          <w:sz w:val="22"/>
          <w:szCs w:val="22"/>
          <w:shd w:val="clear" w:color="auto" w:fill="FFFFFF"/>
        </w:rPr>
      </w:pPr>
      <w:r>
        <w:rPr>
          <w:color w:val="000000" w:themeColor="text1"/>
          <w:sz w:val="22"/>
          <w:szCs w:val="22"/>
          <w:shd w:val="clear" w:color="auto" w:fill="FFFFFF"/>
        </w:rPr>
        <w:t>Отзывы реальных людей.</w:t>
      </w:r>
    </w:p>
    <w:p w:rsidR="003C79A5" w:rsidRPr="00094C57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3C79A5">
        <w:rPr>
          <w:b w:val="0"/>
          <w:color w:val="000000" w:themeColor="text1"/>
          <w:sz w:val="22"/>
          <w:szCs w:val="22"/>
          <w:shd w:val="clear" w:color="auto" w:fill="FFFFFF"/>
        </w:rPr>
        <w:t>Марина Антонова, 6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0 лет. Краснодарский край.</w:t>
      </w:r>
    </w:p>
    <w:p w:rsidR="003C79A5" w:rsidRPr="00094C57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Уже много лет страдаю артритом. Руки болят так, что невозможно ничего делать по дому, не говоря уже об огороде. А на дворе осень, нужно все подготовить к зиме. Ходила к врачам, каких только средство уже испробовала, и ничего не помогало. Только деньги на ветер. Артрит не давал нормально жить. Долго искала подходящее средство, пока не решилась заказать этот </w:t>
      </w:r>
      <w:hyperlink r:id="rId7" w:tgtFrame="_blank" w:history="1">
        <w:r w:rsidRPr="00094C57">
          <w:rPr>
            <w:rStyle w:val="a7"/>
            <w:b w:val="0"/>
            <w:color w:val="000000" w:themeColor="text1"/>
            <w:sz w:val="22"/>
            <w:szCs w:val="22"/>
            <w:shd w:val="clear" w:color="auto" w:fill="FFFFFF"/>
          </w:rPr>
          <w:t>Артокс</w:t>
        </w:r>
      </w:hyperlink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. Ждала посылку недолго. После того как забрала с почты, сразу же начала наносить гель. Как 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lastRenderedPageBreak/>
        <w:t>нанесла гель, стало заметно легче. Через неделю уже начала готовиться к зиме, руки уже болят намного меньше. Как закончится курс, оставлю новый отзыв. Спасибо!</w:t>
      </w:r>
    </w:p>
    <w:p w:rsidR="003C79A5" w:rsidRPr="00094C57" w:rsidRDefault="003C79A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3C79A5" w:rsidRPr="00094C57" w:rsidRDefault="00870A3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Александр, 57 лет. Московская область.</w:t>
      </w:r>
    </w:p>
    <w:p w:rsidR="00870A35" w:rsidRPr="00094C57" w:rsidRDefault="00870A3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Отличное средство. Мне помогло. Так как я раньше занимался спортом, было множество травм, которые с возрастом дали о себе знать. Болела спина, суставы ног, не мог ни нормально работать, не играть с внуками. Супруга купила гель Артокс, который помог мне быстро избавиться от боли, буквально поставил на ноги. Теперь я чаще провожу время с внуками, играю с ними, хожу на рыбалку. И все это благодаря средству Артокс. Кстати никакой аллергии не было. </w:t>
      </w:r>
    </w:p>
    <w:p w:rsidR="00870A35" w:rsidRPr="00094C57" w:rsidRDefault="00870A3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870A35" w:rsidRPr="00094C57" w:rsidRDefault="00870A3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Анастасия, 52 года. Иркутск.</w:t>
      </w:r>
    </w:p>
    <w:p w:rsidR="00870A35" w:rsidRPr="00094C57" w:rsidRDefault="00870A3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Добрый день, хочу рассказать свои впечатления о чудесном средстве, который помог мне в нужный момент. Я любитель </w:t>
      </w:r>
      <w:r w:rsidR="00043648">
        <w:rPr>
          <w:b w:val="0"/>
          <w:color w:val="000000" w:themeColor="text1"/>
          <w:sz w:val="22"/>
          <w:szCs w:val="22"/>
          <w:shd w:val="clear" w:color="auto" w:fill="FFFFFF"/>
        </w:rPr>
        <w:t>прогулок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на велосипеде, будь то летом или в любую теплую погоду. Но беда, как говорится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>,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приходит не спрашивая. В один из таких дней, катаясь на велосипеде, на спуске, не смогла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вовремя притормозить 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и упала. После посещения травматологии, где мне поставили диагноз «повреждение связок», отправили домой. Дома уже начала сильно болеть нога настолько сильно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>,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что это не передать словами. Подруга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>,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узнав о том, что я с растяжением дома, принесла мне гель Артокс,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и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сказала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>, что он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быстро снимает боль. Нанесла гель</w:t>
      </w:r>
      <w:r w:rsid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на ногу, 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и знаете, через несколько минут он начал действовать и боль немного утихла. Артокс отлично обезболивает. Наносила его до тех пор, пока нога не перестала болеть совсем. От травм и ушибов никто не застрахован, но теперь я всем советую только Артокс.</w:t>
      </w:r>
    </w:p>
    <w:p w:rsidR="00870A35" w:rsidRPr="00094C57" w:rsidRDefault="00870A35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094C57" w:rsidRPr="00094C57" w:rsidRDefault="00094C57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Инесса, 55 лет. Москва.</w:t>
      </w:r>
    </w:p>
    <w:p w:rsidR="00094C57" w:rsidRPr="00094C57" w:rsidRDefault="00094C57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У меня постоянно болит правое колено из-за артроза. То, что прописывали врачи, мне не помогали, боли оставались. Дочь, прочитав в интернете положительные отзывы об Артокс, сразу же заказала такое средство и мне. Как доставили, сразу же начала использовать, как указано в инструкции. Уже после первого применения боль начала отступать, и ходить стало безболезненно. Через месяц применения геля, мои колени меня не беспокоят. Теперь я чаще гуляю в парке, дышу свежим воздухом, больше двигаюсь. Спасибо </w:t>
      </w:r>
      <w:r w:rsidR="007A2337">
        <w:rPr>
          <w:b w:val="0"/>
          <w:color w:val="000000" w:themeColor="text1"/>
          <w:sz w:val="22"/>
          <w:szCs w:val="22"/>
          <w:shd w:val="clear" w:color="auto" w:fill="FFFFFF"/>
        </w:rPr>
        <w:t>доченьке</w:t>
      </w: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 xml:space="preserve"> и гелю Артокс.</w:t>
      </w:r>
    </w:p>
    <w:p w:rsidR="00094C57" w:rsidRPr="00094C57" w:rsidRDefault="00094C57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</w:p>
    <w:p w:rsidR="00094C57" w:rsidRPr="00094C57" w:rsidRDefault="00094C57" w:rsidP="00094C57">
      <w:pPr>
        <w:pStyle w:val="2"/>
        <w:spacing w:before="0" w:beforeAutospacing="0" w:after="300" w:afterAutospacing="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Евгений, 63 года.</w:t>
      </w:r>
    </w:p>
    <w:p w:rsidR="00094C57" w:rsidRPr="00870A35" w:rsidRDefault="00094C57" w:rsidP="00094C57">
      <w:pPr>
        <w:pStyle w:val="2"/>
        <w:spacing w:after="300"/>
        <w:contextualSpacing/>
        <w:jc w:val="both"/>
        <w:rPr>
          <w:b w:val="0"/>
          <w:color w:val="000000" w:themeColor="text1"/>
          <w:sz w:val="22"/>
          <w:szCs w:val="22"/>
          <w:shd w:val="clear" w:color="auto" w:fill="FFFFFF"/>
        </w:rPr>
      </w:pPr>
      <w:r w:rsidRPr="00094C57">
        <w:rPr>
          <w:b w:val="0"/>
          <w:color w:val="000000" w:themeColor="text1"/>
          <w:sz w:val="22"/>
          <w:szCs w:val="22"/>
          <w:shd w:val="clear" w:color="auto" w:fill="FFFFFF"/>
        </w:rPr>
        <w:t>Возраст как говорится, дает о себе знать, что ни день, то новая болячка к списку уже имеющихся.  Вот и у меня позвоночник дал о себе знать, а о коленях я уже и вовсе молчу. Знакомая жены порекомендовала Артокс, она массажист и использует это средство у себя в кабинете, сказала что средство помогает быстро. У меня от первого применения спину сразу отпустило. После курса применения в один месяц этим средством, все нормализовалось, и спина, и колени совсем перестали беспокоить. В памяти теперь только воспоминания о том, что когда у меня были такие проблемы. Отличное средство и как для лечения, так и для профилактики болей в суставах. А состав как оказалось полностью натуральный</w:t>
      </w:r>
      <w:r>
        <w:rPr>
          <w:b w:val="0"/>
          <w:color w:val="000000" w:themeColor="text1"/>
          <w:sz w:val="22"/>
          <w:szCs w:val="22"/>
          <w:shd w:val="clear" w:color="auto" w:fill="FFFFFF"/>
        </w:rPr>
        <w:t>.</w:t>
      </w:r>
    </w:p>
    <w:sectPr w:rsidR="00094C57" w:rsidRPr="00870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CD" w:rsidRDefault="00EB5CCD" w:rsidP="00244336">
      <w:pPr>
        <w:spacing w:after="0" w:line="240" w:lineRule="auto"/>
      </w:pPr>
      <w:r>
        <w:separator/>
      </w:r>
    </w:p>
  </w:endnote>
  <w:endnote w:type="continuationSeparator" w:id="1">
    <w:p w:rsidR="00EB5CCD" w:rsidRDefault="00EB5CCD" w:rsidP="00244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CD" w:rsidRDefault="00EB5CCD" w:rsidP="00244336">
      <w:pPr>
        <w:spacing w:after="0" w:line="240" w:lineRule="auto"/>
      </w:pPr>
      <w:r>
        <w:separator/>
      </w:r>
    </w:p>
  </w:footnote>
  <w:footnote w:type="continuationSeparator" w:id="1">
    <w:p w:rsidR="00EB5CCD" w:rsidRDefault="00EB5CCD" w:rsidP="00244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24AAC"/>
    <w:multiLevelType w:val="hybridMultilevel"/>
    <w:tmpl w:val="F5F2D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5E1F"/>
    <w:multiLevelType w:val="hybridMultilevel"/>
    <w:tmpl w:val="805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96024"/>
    <w:multiLevelType w:val="hybridMultilevel"/>
    <w:tmpl w:val="79AAE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D509C"/>
    <w:multiLevelType w:val="multilevel"/>
    <w:tmpl w:val="937C7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9F557E"/>
    <w:multiLevelType w:val="hybridMultilevel"/>
    <w:tmpl w:val="144AC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E365B"/>
    <w:multiLevelType w:val="multilevel"/>
    <w:tmpl w:val="EBA6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021B3"/>
    <w:multiLevelType w:val="hybridMultilevel"/>
    <w:tmpl w:val="60F2A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48098F"/>
    <w:multiLevelType w:val="multilevel"/>
    <w:tmpl w:val="F33A8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B6381E"/>
    <w:multiLevelType w:val="multilevel"/>
    <w:tmpl w:val="32764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12892"/>
    <w:multiLevelType w:val="hybridMultilevel"/>
    <w:tmpl w:val="6240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66BB6"/>
    <w:multiLevelType w:val="hybridMultilevel"/>
    <w:tmpl w:val="0434C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81C6B"/>
    <w:multiLevelType w:val="multilevel"/>
    <w:tmpl w:val="C6AA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3E586A"/>
    <w:multiLevelType w:val="hybridMultilevel"/>
    <w:tmpl w:val="F4A6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6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7E86"/>
    <w:rsid w:val="00043648"/>
    <w:rsid w:val="00094C57"/>
    <w:rsid w:val="00244336"/>
    <w:rsid w:val="003C79A5"/>
    <w:rsid w:val="007A2337"/>
    <w:rsid w:val="007D43B9"/>
    <w:rsid w:val="00807E86"/>
    <w:rsid w:val="00870A35"/>
    <w:rsid w:val="00A7556B"/>
    <w:rsid w:val="00E264C1"/>
    <w:rsid w:val="00EB5CCD"/>
    <w:rsid w:val="00EF2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7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7E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07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ad-also-label">
    <w:name w:val="read-also-label"/>
    <w:basedOn w:val="a0"/>
    <w:rsid w:val="00807E86"/>
  </w:style>
  <w:style w:type="character" w:styleId="a4">
    <w:name w:val="Strong"/>
    <w:basedOn w:val="a0"/>
    <w:uiPriority w:val="22"/>
    <w:qFormat/>
    <w:rsid w:val="00807E86"/>
    <w:rPr>
      <w:b/>
      <w:bCs/>
    </w:rPr>
  </w:style>
  <w:style w:type="character" w:customStyle="1" w:styleId="read-also-description">
    <w:name w:val="read-also-description"/>
    <w:basedOn w:val="a0"/>
    <w:rsid w:val="00807E86"/>
  </w:style>
  <w:style w:type="paragraph" w:styleId="a5">
    <w:name w:val="Balloon Text"/>
    <w:basedOn w:val="a"/>
    <w:link w:val="a6"/>
    <w:uiPriority w:val="99"/>
    <w:semiHidden/>
    <w:unhideWhenUsed/>
    <w:rsid w:val="00807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E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07E8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F2C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EF2CAA"/>
    <w:pPr>
      <w:ind w:left="720"/>
      <w:contextualSpacing/>
    </w:pPr>
  </w:style>
  <w:style w:type="character" w:customStyle="1" w:styleId="button2-text">
    <w:name w:val="button2-text"/>
    <w:basedOn w:val="a0"/>
    <w:rsid w:val="00EF2CAA"/>
  </w:style>
  <w:style w:type="paragraph" w:customStyle="1" w:styleId="lst1">
    <w:name w:val="lst1"/>
    <w:basedOn w:val="a"/>
    <w:rsid w:val="00A7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t2">
    <w:name w:val="lst2"/>
    <w:basedOn w:val="a"/>
    <w:rsid w:val="00A7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t3">
    <w:name w:val="lst3"/>
    <w:basedOn w:val="a"/>
    <w:rsid w:val="00A7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st4">
    <w:name w:val="lst4"/>
    <w:basedOn w:val="a"/>
    <w:rsid w:val="00A7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4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44336"/>
  </w:style>
  <w:style w:type="paragraph" w:styleId="ab">
    <w:name w:val="footer"/>
    <w:basedOn w:val="a"/>
    <w:link w:val="ac"/>
    <w:uiPriority w:val="99"/>
    <w:semiHidden/>
    <w:unhideWhenUsed/>
    <w:rsid w:val="00244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44336"/>
  </w:style>
  <w:style w:type="paragraph" w:customStyle="1" w:styleId="card-regulartext">
    <w:name w:val="card-regulartext"/>
    <w:basedOn w:val="a"/>
    <w:rsid w:val="0024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hide2">
    <w:name w:val="m-hide2"/>
    <w:basedOn w:val="a0"/>
    <w:rsid w:val="00244336"/>
  </w:style>
  <w:style w:type="character" w:customStyle="1" w:styleId="bold">
    <w:name w:val="bold"/>
    <w:basedOn w:val="a0"/>
    <w:rsid w:val="003C79A5"/>
  </w:style>
  <w:style w:type="character" w:customStyle="1" w:styleId="pricelanddiscount">
    <w:name w:val="price_land_discount"/>
    <w:basedOn w:val="a0"/>
    <w:rsid w:val="003C7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4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5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51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08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1573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0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2579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9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7937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417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0F1F5"/>
                        <w:left w:val="single" w:sz="12" w:space="0" w:color="F0F1F5"/>
                        <w:bottom w:val="single" w:sz="12" w:space="18" w:color="F0F1F5"/>
                        <w:right w:val="single" w:sz="12" w:space="0" w:color="F0F1F5"/>
                      </w:divBdr>
                      <w:divsChild>
                        <w:div w:id="25717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49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13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93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1234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3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6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54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30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2490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7469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3669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33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4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rtox-new.ru/?a_bid=15941&amp;campaign=4553&amp;lang=ru&amp;ufl=12296&amp;uuc=1&amp;vitrina=1&amp;scenario=normal_blog&amp;cpa=k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2021-10-01T09:16:00Z</dcterms:created>
  <dcterms:modified xsi:type="dcterms:W3CDTF">2021-10-01T13:53:00Z</dcterms:modified>
</cp:coreProperties>
</file>