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7318B" w14:textId="77777777" w:rsidR="00F511DF" w:rsidRPr="004F0E53" w:rsidRDefault="00F511DF" w:rsidP="00F511DF">
      <w:pPr>
        <w:spacing w:after="0"/>
        <w:jc w:val="center"/>
        <w:rPr>
          <w:rFonts w:ascii="Times New Roman" w:hAnsi="Times New Roman" w:cs="Times New Roman"/>
          <w:sz w:val="32"/>
          <w:szCs w:val="32"/>
          <w:lang w:val="uk-UA"/>
        </w:rPr>
      </w:pPr>
      <w:r w:rsidRPr="00777730">
        <w:rPr>
          <w:rFonts w:ascii="Times New Roman" w:hAnsi="Times New Roman" w:cs="Times New Roman"/>
          <w:sz w:val="32"/>
          <w:szCs w:val="32"/>
          <w:highlight w:val="black"/>
          <w:lang w:val="uk-UA"/>
        </w:rPr>
        <w:t xml:space="preserve">Відокремлений структурний підрозділ </w:t>
      </w:r>
      <w:r w:rsidRPr="00777730">
        <w:rPr>
          <w:rFonts w:ascii="Times New Roman" w:hAnsi="Times New Roman" w:cs="Times New Roman"/>
          <w:sz w:val="32"/>
          <w:szCs w:val="32"/>
          <w:highlight w:val="black"/>
          <w:lang w:val="uk-UA"/>
        </w:rPr>
        <w:br/>
        <w:t>Київський індустріальний коледж</w:t>
      </w:r>
      <w:r w:rsidRPr="00777730">
        <w:rPr>
          <w:rFonts w:ascii="Times New Roman" w:hAnsi="Times New Roman" w:cs="Times New Roman"/>
          <w:sz w:val="32"/>
          <w:szCs w:val="32"/>
          <w:highlight w:val="black"/>
          <w:lang w:val="uk-UA"/>
        </w:rPr>
        <w:br/>
        <w:t>Київського національного університету будівництва і архітектури</w:t>
      </w:r>
    </w:p>
    <w:p w14:paraId="3FC4793D" w14:textId="77777777" w:rsidR="00F511DF" w:rsidRDefault="00F511DF" w:rsidP="00F511DF">
      <w:pPr>
        <w:spacing w:after="0" w:line="240" w:lineRule="auto"/>
        <w:ind w:left="-142"/>
        <w:jc w:val="center"/>
        <w:rPr>
          <w:rFonts w:ascii="Times New Roman" w:hAnsi="Times New Roman" w:cs="Times New Roman"/>
          <w:sz w:val="56"/>
          <w:szCs w:val="56"/>
          <w:lang w:val="en-US"/>
        </w:rPr>
      </w:pPr>
    </w:p>
    <w:p w14:paraId="6F6BE788" w14:textId="77777777" w:rsidR="00F511DF" w:rsidRDefault="00F511DF" w:rsidP="00F511DF">
      <w:pPr>
        <w:spacing w:after="0" w:line="240" w:lineRule="auto"/>
        <w:ind w:left="-142"/>
        <w:jc w:val="center"/>
        <w:rPr>
          <w:rFonts w:ascii="Times New Roman" w:hAnsi="Times New Roman" w:cs="Times New Roman"/>
          <w:sz w:val="56"/>
          <w:szCs w:val="56"/>
          <w:lang w:val="en-US"/>
        </w:rPr>
      </w:pPr>
    </w:p>
    <w:p w14:paraId="199E4C76" w14:textId="77777777" w:rsidR="00F511DF" w:rsidRDefault="00F511DF" w:rsidP="00F511DF">
      <w:pPr>
        <w:spacing w:after="0" w:line="240" w:lineRule="auto"/>
        <w:ind w:left="-142"/>
        <w:jc w:val="center"/>
        <w:rPr>
          <w:rFonts w:ascii="Times New Roman" w:hAnsi="Times New Roman" w:cs="Times New Roman"/>
          <w:sz w:val="56"/>
          <w:szCs w:val="56"/>
          <w:lang w:val="en-US"/>
        </w:rPr>
      </w:pPr>
    </w:p>
    <w:p w14:paraId="68E80EAD" w14:textId="77777777" w:rsidR="00F511DF" w:rsidRDefault="00F511DF" w:rsidP="00F511DF">
      <w:pPr>
        <w:spacing w:after="0" w:line="240" w:lineRule="auto"/>
        <w:ind w:left="-142"/>
        <w:jc w:val="center"/>
        <w:rPr>
          <w:rFonts w:ascii="Times New Roman" w:hAnsi="Times New Roman" w:cs="Times New Roman"/>
          <w:sz w:val="56"/>
          <w:szCs w:val="56"/>
          <w:lang w:val="en-US"/>
        </w:rPr>
      </w:pPr>
    </w:p>
    <w:p w14:paraId="2987EB73" w14:textId="77777777" w:rsidR="00F511DF" w:rsidRDefault="00F511DF" w:rsidP="00F511DF">
      <w:pPr>
        <w:spacing w:after="0" w:line="240" w:lineRule="auto"/>
        <w:ind w:left="-142"/>
        <w:jc w:val="center"/>
        <w:rPr>
          <w:rFonts w:ascii="Times New Roman" w:hAnsi="Times New Roman" w:cs="Times New Roman"/>
          <w:sz w:val="56"/>
          <w:szCs w:val="56"/>
          <w:lang w:val="en-US"/>
        </w:rPr>
      </w:pPr>
    </w:p>
    <w:p w14:paraId="5E606421" w14:textId="77777777" w:rsidR="00F511DF" w:rsidRPr="00FB34A9" w:rsidRDefault="00F511DF" w:rsidP="00F511DF">
      <w:pPr>
        <w:spacing w:after="0" w:line="240" w:lineRule="auto"/>
        <w:ind w:left="-142"/>
        <w:jc w:val="center"/>
        <w:rPr>
          <w:rFonts w:ascii="Times New Roman" w:hAnsi="Times New Roman" w:cs="Times New Roman"/>
          <w:sz w:val="56"/>
          <w:szCs w:val="56"/>
          <w:lang w:val="uk-UA"/>
        </w:rPr>
      </w:pPr>
    </w:p>
    <w:p w14:paraId="32EE3F86" w14:textId="77777777" w:rsidR="00FB34A9" w:rsidRDefault="00FB34A9" w:rsidP="00AF4943">
      <w:pPr>
        <w:spacing w:after="0" w:line="240" w:lineRule="auto"/>
        <w:ind w:left="-142"/>
        <w:jc w:val="center"/>
        <w:rPr>
          <w:rFonts w:ascii="Times New Roman" w:hAnsi="Times New Roman" w:cs="Times New Roman"/>
          <w:sz w:val="56"/>
          <w:szCs w:val="56"/>
          <w:lang w:val="uk-UA"/>
        </w:rPr>
      </w:pPr>
      <w:r>
        <w:rPr>
          <w:rFonts w:ascii="Times New Roman" w:hAnsi="Times New Roman" w:cs="Times New Roman"/>
          <w:sz w:val="56"/>
          <w:szCs w:val="56"/>
          <w:lang w:val="uk-UA"/>
        </w:rPr>
        <w:t xml:space="preserve">Реферат з дисципліни </w:t>
      </w:r>
    </w:p>
    <w:p w14:paraId="7907C2FB" w14:textId="77777777" w:rsidR="00FB34A9" w:rsidRDefault="00FB34A9" w:rsidP="00F511DF">
      <w:pPr>
        <w:spacing w:after="0" w:line="240" w:lineRule="auto"/>
        <w:ind w:left="-142"/>
        <w:jc w:val="center"/>
        <w:rPr>
          <w:rFonts w:ascii="Times New Roman" w:hAnsi="Times New Roman" w:cs="Times New Roman"/>
          <w:sz w:val="56"/>
          <w:szCs w:val="56"/>
          <w:lang w:val="uk-UA"/>
        </w:rPr>
      </w:pPr>
      <w:r>
        <w:rPr>
          <w:rFonts w:ascii="Times New Roman" w:hAnsi="Times New Roman" w:cs="Times New Roman"/>
          <w:sz w:val="56"/>
          <w:szCs w:val="56"/>
          <w:lang w:val="uk-UA"/>
        </w:rPr>
        <w:t xml:space="preserve">«Електронна комерція» </w:t>
      </w:r>
    </w:p>
    <w:p w14:paraId="39D00614" w14:textId="77777777" w:rsidR="00FB34A9" w:rsidRDefault="00FB34A9" w:rsidP="00F511DF">
      <w:pPr>
        <w:spacing w:after="0" w:line="240" w:lineRule="auto"/>
        <w:ind w:left="-142"/>
        <w:jc w:val="center"/>
        <w:rPr>
          <w:rFonts w:ascii="Times New Roman" w:hAnsi="Times New Roman" w:cs="Times New Roman"/>
          <w:sz w:val="56"/>
          <w:szCs w:val="56"/>
          <w:lang w:val="uk-UA"/>
        </w:rPr>
      </w:pPr>
      <w:r>
        <w:rPr>
          <w:rFonts w:ascii="Times New Roman" w:hAnsi="Times New Roman" w:cs="Times New Roman"/>
          <w:sz w:val="56"/>
          <w:szCs w:val="56"/>
          <w:lang w:val="uk-UA"/>
        </w:rPr>
        <w:t xml:space="preserve">на тему: </w:t>
      </w:r>
    </w:p>
    <w:p w14:paraId="7C860082" w14:textId="77777777" w:rsidR="00F511DF" w:rsidRPr="004F0E53" w:rsidRDefault="00FB34A9" w:rsidP="00F511DF">
      <w:pPr>
        <w:spacing w:after="0" w:line="240" w:lineRule="auto"/>
        <w:ind w:left="-142"/>
        <w:jc w:val="center"/>
        <w:rPr>
          <w:rFonts w:ascii="Times New Roman" w:hAnsi="Times New Roman" w:cs="Times New Roman"/>
          <w:sz w:val="56"/>
          <w:szCs w:val="56"/>
        </w:rPr>
      </w:pPr>
      <w:r>
        <w:rPr>
          <w:rFonts w:ascii="Times New Roman" w:hAnsi="Times New Roman" w:cs="Times New Roman"/>
          <w:sz w:val="56"/>
          <w:szCs w:val="56"/>
          <w:lang w:val="uk-UA"/>
        </w:rPr>
        <w:t>«Інформаційні системи і технології в банках»</w:t>
      </w:r>
    </w:p>
    <w:p w14:paraId="3BCE73DD" w14:textId="77777777" w:rsidR="00F511DF" w:rsidRPr="00FB34A9" w:rsidRDefault="00F511DF" w:rsidP="00F511DF">
      <w:pPr>
        <w:tabs>
          <w:tab w:val="left" w:pos="6804"/>
          <w:tab w:val="left" w:pos="7371"/>
        </w:tabs>
        <w:spacing w:after="0"/>
        <w:ind w:left="426"/>
        <w:rPr>
          <w:rFonts w:ascii="Times New Roman" w:hAnsi="Times New Roman" w:cs="Times New Roman"/>
          <w:sz w:val="40"/>
          <w:szCs w:val="40"/>
          <w:u w:val="single"/>
        </w:rPr>
      </w:pPr>
    </w:p>
    <w:p w14:paraId="7A3FA9D7" w14:textId="77777777" w:rsidR="00F511DF" w:rsidRPr="00FB34A9" w:rsidRDefault="00F511DF" w:rsidP="00F511DF">
      <w:pPr>
        <w:tabs>
          <w:tab w:val="left" w:pos="6804"/>
          <w:tab w:val="left" w:pos="7371"/>
        </w:tabs>
        <w:spacing w:after="0"/>
        <w:ind w:left="426"/>
        <w:rPr>
          <w:rFonts w:ascii="Times New Roman" w:hAnsi="Times New Roman" w:cs="Times New Roman"/>
          <w:sz w:val="40"/>
          <w:szCs w:val="40"/>
          <w:u w:val="single"/>
        </w:rPr>
      </w:pPr>
    </w:p>
    <w:p w14:paraId="7763A506" w14:textId="77777777" w:rsidR="00F511DF" w:rsidRPr="00FB34A9" w:rsidRDefault="00F511DF" w:rsidP="00F511DF">
      <w:pPr>
        <w:tabs>
          <w:tab w:val="left" w:pos="6804"/>
          <w:tab w:val="left" w:pos="7371"/>
        </w:tabs>
        <w:spacing w:after="0"/>
        <w:ind w:left="426"/>
        <w:rPr>
          <w:rFonts w:ascii="Times New Roman" w:hAnsi="Times New Roman" w:cs="Times New Roman"/>
          <w:sz w:val="40"/>
          <w:szCs w:val="40"/>
          <w:u w:val="single"/>
        </w:rPr>
      </w:pPr>
    </w:p>
    <w:p w14:paraId="44BEC433" w14:textId="77777777" w:rsidR="00F511DF" w:rsidRPr="00FB34A9" w:rsidRDefault="00F511DF" w:rsidP="00F511DF">
      <w:pPr>
        <w:tabs>
          <w:tab w:val="left" w:pos="6804"/>
          <w:tab w:val="left" w:pos="7371"/>
        </w:tabs>
        <w:spacing w:after="0"/>
        <w:ind w:left="426"/>
        <w:rPr>
          <w:rFonts w:ascii="Times New Roman" w:hAnsi="Times New Roman" w:cs="Times New Roman"/>
          <w:sz w:val="40"/>
          <w:szCs w:val="40"/>
          <w:u w:val="single"/>
          <w:lang w:val="uk-UA"/>
        </w:rPr>
      </w:pPr>
    </w:p>
    <w:p w14:paraId="6579BD74" w14:textId="77777777" w:rsidR="00D152C5" w:rsidRPr="00FB34A9" w:rsidRDefault="00D152C5" w:rsidP="00D152C5">
      <w:pPr>
        <w:tabs>
          <w:tab w:val="left" w:pos="6804"/>
          <w:tab w:val="left" w:pos="7371"/>
        </w:tabs>
        <w:spacing w:after="0"/>
        <w:rPr>
          <w:rFonts w:ascii="Times New Roman" w:hAnsi="Times New Roman" w:cs="Times New Roman"/>
          <w:sz w:val="40"/>
          <w:szCs w:val="40"/>
          <w:u w:val="single"/>
        </w:rPr>
      </w:pPr>
    </w:p>
    <w:p w14:paraId="0A65FEAF" w14:textId="77777777" w:rsidR="00FB34A9" w:rsidRDefault="00FB34A9" w:rsidP="00D152C5">
      <w:pPr>
        <w:tabs>
          <w:tab w:val="left" w:pos="6804"/>
          <w:tab w:val="left" w:pos="7371"/>
        </w:tabs>
        <w:spacing w:after="0"/>
        <w:jc w:val="right"/>
        <w:rPr>
          <w:rFonts w:ascii="Times New Roman" w:hAnsi="Times New Roman" w:cs="Times New Roman"/>
          <w:sz w:val="40"/>
          <w:szCs w:val="40"/>
          <w:u w:val="single"/>
          <w:lang w:val="uk-UA"/>
        </w:rPr>
      </w:pPr>
    </w:p>
    <w:p w14:paraId="05E83680" w14:textId="36651706" w:rsidR="00F511DF" w:rsidRDefault="00F511DF" w:rsidP="00D152C5">
      <w:pPr>
        <w:tabs>
          <w:tab w:val="left" w:pos="6804"/>
          <w:tab w:val="left" w:pos="7371"/>
        </w:tabs>
        <w:spacing w:after="0"/>
        <w:jc w:val="right"/>
        <w:rPr>
          <w:rFonts w:ascii="Times New Roman" w:hAnsi="Times New Roman" w:cs="Times New Roman"/>
          <w:sz w:val="40"/>
          <w:szCs w:val="40"/>
          <w:lang w:val="uk-UA"/>
        </w:rPr>
      </w:pPr>
      <w:r w:rsidRPr="004F0E53">
        <w:rPr>
          <w:rFonts w:ascii="Times New Roman" w:hAnsi="Times New Roman" w:cs="Times New Roman"/>
          <w:sz w:val="40"/>
          <w:szCs w:val="40"/>
          <w:u w:val="single"/>
          <w:lang w:val="uk-UA"/>
        </w:rPr>
        <w:t>Виконала:</w:t>
      </w:r>
      <w:r w:rsidRPr="0065487E">
        <w:rPr>
          <w:rFonts w:ascii="Times New Roman" w:hAnsi="Times New Roman" w:cs="Times New Roman"/>
          <w:sz w:val="56"/>
          <w:szCs w:val="56"/>
          <w:u w:val="single"/>
          <w:lang w:val="uk-UA"/>
        </w:rPr>
        <w:br/>
      </w:r>
    </w:p>
    <w:p w14:paraId="208BD1FA" w14:textId="77777777" w:rsidR="00777730" w:rsidRPr="00F511DF" w:rsidRDefault="00777730" w:rsidP="00D152C5">
      <w:pPr>
        <w:tabs>
          <w:tab w:val="left" w:pos="6804"/>
          <w:tab w:val="left" w:pos="7371"/>
        </w:tabs>
        <w:spacing w:after="0"/>
        <w:jc w:val="right"/>
        <w:rPr>
          <w:rFonts w:ascii="Times New Roman" w:hAnsi="Times New Roman" w:cs="Times New Roman"/>
          <w:sz w:val="56"/>
          <w:szCs w:val="56"/>
          <w:u w:val="single"/>
        </w:rPr>
      </w:pPr>
      <w:bookmarkStart w:id="0" w:name="_GoBack"/>
      <w:bookmarkEnd w:id="0"/>
    </w:p>
    <w:p w14:paraId="387F8572" w14:textId="77777777" w:rsidR="00D152C5" w:rsidRPr="00AF4943" w:rsidRDefault="00D152C5" w:rsidP="00F511DF">
      <w:pPr>
        <w:jc w:val="center"/>
        <w:rPr>
          <w:rFonts w:ascii="Times New Roman" w:hAnsi="Times New Roman" w:cs="Times New Roman"/>
          <w:sz w:val="40"/>
          <w:szCs w:val="40"/>
        </w:rPr>
      </w:pPr>
    </w:p>
    <w:p w14:paraId="0F2F420E" w14:textId="77777777" w:rsidR="00BE45A2" w:rsidRDefault="00F511DF" w:rsidP="00F511DF">
      <w:pPr>
        <w:jc w:val="center"/>
        <w:rPr>
          <w:rFonts w:ascii="Times New Roman" w:hAnsi="Times New Roman" w:cs="Times New Roman"/>
          <w:sz w:val="40"/>
          <w:szCs w:val="40"/>
        </w:rPr>
      </w:pPr>
      <w:r>
        <w:rPr>
          <w:rFonts w:ascii="Times New Roman" w:hAnsi="Times New Roman" w:cs="Times New Roman"/>
          <w:sz w:val="40"/>
          <w:szCs w:val="40"/>
        </w:rPr>
        <w:t>КИЇВ–20</w:t>
      </w:r>
      <w:r w:rsidRPr="00D152C5">
        <w:rPr>
          <w:rFonts w:ascii="Times New Roman" w:hAnsi="Times New Roman" w:cs="Times New Roman"/>
          <w:sz w:val="40"/>
          <w:szCs w:val="40"/>
        </w:rPr>
        <w:t>20</w:t>
      </w:r>
    </w:p>
    <w:sdt>
      <w:sdtPr>
        <w:rPr>
          <w:rFonts w:asciiTheme="minorHAnsi" w:eastAsiaTheme="minorHAnsi" w:hAnsiTheme="minorHAnsi" w:cstheme="minorBidi"/>
          <w:b w:val="0"/>
          <w:bCs w:val="0"/>
          <w:color w:val="auto"/>
          <w:sz w:val="22"/>
          <w:szCs w:val="22"/>
          <w:lang w:eastAsia="en-US"/>
        </w:rPr>
        <w:id w:val="-1936431549"/>
        <w:docPartObj>
          <w:docPartGallery w:val="Table of Contents"/>
          <w:docPartUnique/>
        </w:docPartObj>
      </w:sdtPr>
      <w:sdtEndPr/>
      <w:sdtContent>
        <w:p w14:paraId="2305CC2F" w14:textId="77777777" w:rsidR="00BE45A2" w:rsidRPr="00E56453" w:rsidRDefault="00E56453" w:rsidP="00E56453">
          <w:pPr>
            <w:pStyle w:val="a8"/>
            <w:jc w:val="center"/>
            <w:rPr>
              <w:lang w:val="uk-UA"/>
            </w:rPr>
          </w:pPr>
          <w:r w:rsidRPr="00E56453">
            <w:rPr>
              <w:rFonts w:ascii="Times New Roman" w:hAnsi="Times New Roman" w:cs="Times New Roman"/>
              <w:color w:val="auto"/>
              <w:sz w:val="36"/>
              <w:lang w:val="uk-UA"/>
            </w:rPr>
            <w:t>ЗМІСТ</w:t>
          </w:r>
        </w:p>
        <w:p w14:paraId="3076EA49" w14:textId="77777777" w:rsidR="009C419E" w:rsidRPr="00E56453" w:rsidRDefault="00BE45A2">
          <w:pPr>
            <w:pStyle w:val="11"/>
            <w:tabs>
              <w:tab w:val="right" w:leader="dot" w:pos="9345"/>
            </w:tabs>
            <w:rPr>
              <w:rFonts w:ascii="Times New Roman" w:eastAsiaTheme="minorEastAsia" w:hAnsi="Times New Roman" w:cs="Times New Roman"/>
              <w:noProof/>
              <w:sz w:val="32"/>
              <w:lang w:eastAsia="ru-RU"/>
            </w:rPr>
          </w:pPr>
          <w:r>
            <w:fldChar w:fldCharType="begin"/>
          </w:r>
          <w:r>
            <w:instrText xml:space="preserve"> TOC \o "1-6" \h \z \t "Подзаголовок;4" </w:instrText>
          </w:r>
          <w:r>
            <w:fldChar w:fldCharType="separate"/>
          </w:r>
          <w:hyperlink w:anchor="_Toc36316810" w:history="1">
            <w:r w:rsidR="009C419E" w:rsidRPr="00E56453">
              <w:rPr>
                <w:rStyle w:val="a9"/>
                <w:rFonts w:ascii="Times New Roman" w:hAnsi="Times New Roman" w:cs="Times New Roman"/>
                <w:noProof/>
                <w:sz w:val="32"/>
                <w:lang w:val="uk-UA"/>
              </w:rPr>
              <w:t>ВСТУП</w:t>
            </w:r>
            <w:r w:rsidR="009C419E" w:rsidRPr="00E56453">
              <w:rPr>
                <w:rFonts w:ascii="Times New Roman" w:hAnsi="Times New Roman" w:cs="Times New Roman"/>
                <w:noProof/>
                <w:webHidden/>
                <w:sz w:val="32"/>
              </w:rPr>
              <w:tab/>
            </w:r>
            <w:r w:rsidR="009C419E" w:rsidRPr="00E56453">
              <w:rPr>
                <w:rFonts w:ascii="Times New Roman" w:hAnsi="Times New Roman" w:cs="Times New Roman"/>
                <w:noProof/>
                <w:webHidden/>
                <w:sz w:val="32"/>
              </w:rPr>
              <w:fldChar w:fldCharType="begin"/>
            </w:r>
            <w:r w:rsidR="009C419E" w:rsidRPr="00E56453">
              <w:rPr>
                <w:rFonts w:ascii="Times New Roman" w:hAnsi="Times New Roman" w:cs="Times New Roman"/>
                <w:noProof/>
                <w:webHidden/>
                <w:sz w:val="32"/>
              </w:rPr>
              <w:instrText xml:space="preserve"> PAGEREF _Toc36316810 \h </w:instrText>
            </w:r>
            <w:r w:rsidR="009C419E" w:rsidRPr="00E56453">
              <w:rPr>
                <w:rFonts w:ascii="Times New Roman" w:hAnsi="Times New Roman" w:cs="Times New Roman"/>
                <w:noProof/>
                <w:webHidden/>
                <w:sz w:val="32"/>
              </w:rPr>
            </w:r>
            <w:r w:rsidR="009C419E" w:rsidRPr="00E56453">
              <w:rPr>
                <w:rFonts w:ascii="Times New Roman" w:hAnsi="Times New Roman" w:cs="Times New Roman"/>
                <w:noProof/>
                <w:webHidden/>
                <w:sz w:val="32"/>
              </w:rPr>
              <w:fldChar w:fldCharType="separate"/>
            </w:r>
            <w:r w:rsidR="009C419E" w:rsidRPr="00E56453">
              <w:rPr>
                <w:rFonts w:ascii="Times New Roman" w:hAnsi="Times New Roman" w:cs="Times New Roman"/>
                <w:noProof/>
                <w:webHidden/>
                <w:sz w:val="32"/>
              </w:rPr>
              <w:t>3</w:t>
            </w:r>
            <w:r w:rsidR="009C419E" w:rsidRPr="00E56453">
              <w:rPr>
                <w:rFonts w:ascii="Times New Roman" w:hAnsi="Times New Roman" w:cs="Times New Roman"/>
                <w:noProof/>
                <w:webHidden/>
                <w:sz w:val="32"/>
              </w:rPr>
              <w:fldChar w:fldCharType="end"/>
            </w:r>
          </w:hyperlink>
        </w:p>
        <w:p w14:paraId="5D06C9BC" w14:textId="77777777" w:rsidR="009C419E" w:rsidRPr="00E56453" w:rsidRDefault="009C2780">
          <w:pPr>
            <w:pStyle w:val="21"/>
            <w:tabs>
              <w:tab w:val="right" w:leader="dot" w:pos="9345"/>
            </w:tabs>
            <w:rPr>
              <w:rFonts w:ascii="Times New Roman" w:eastAsiaTheme="minorEastAsia" w:hAnsi="Times New Roman" w:cs="Times New Roman"/>
              <w:noProof/>
              <w:sz w:val="32"/>
              <w:lang w:eastAsia="ru-RU"/>
            </w:rPr>
          </w:pPr>
          <w:hyperlink w:anchor="_Toc36316811" w:history="1">
            <w:r w:rsidR="009C419E" w:rsidRPr="00E56453">
              <w:rPr>
                <w:rStyle w:val="a9"/>
                <w:rFonts w:ascii="Times New Roman" w:hAnsi="Times New Roman" w:cs="Times New Roman"/>
                <w:noProof/>
                <w:sz w:val="32"/>
              </w:rPr>
              <w:t>ЗАГАЛЬНІ ВІДОМОСТІ ПРО ІНФОРМАЦІЙНІ СИСТЕМИ І ТЕХНОЛОГІЇ</w:t>
            </w:r>
            <w:r w:rsidR="009C419E" w:rsidRPr="00E56453">
              <w:rPr>
                <w:rFonts w:ascii="Times New Roman" w:hAnsi="Times New Roman" w:cs="Times New Roman"/>
                <w:noProof/>
                <w:webHidden/>
                <w:sz w:val="32"/>
              </w:rPr>
              <w:tab/>
            </w:r>
            <w:r w:rsidR="009C419E" w:rsidRPr="00E56453">
              <w:rPr>
                <w:rFonts w:ascii="Times New Roman" w:hAnsi="Times New Roman" w:cs="Times New Roman"/>
                <w:noProof/>
                <w:webHidden/>
                <w:sz w:val="32"/>
              </w:rPr>
              <w:fldChar w:fldCharType="begin"/>
            </w:r>
            <w:r w:rsidR="009C419E" w:rsidRPr="00E56453">
              <w:rPr>
                <w:rFonts w:ascii="Times New Roman" w:hAnsi="Times New Roman" w:cs="Times New Roman"/>
                <w:noProof/>
                <w:webHidden/>
                <w:sz w:val="32"/>
              </w:rPr>
              <w:instrText xml:space="preserve"> PAGEREF _Toc36316811 \h </w:instrText>
            </w:r>
            <w:r w:rsidR="009C419E" w:rsidRPr="00E56453">
              <w:rPr>
                <w:rFonts w:ascii="Times New Roman" w:hAnsi="Times New Roman" w:cs="Times New Roman"/>
                <w:noProof/>
                <w:webHidden/>
                <w:sz w:val="32"/>
              </w:rPr>
            </w:r>
            <w:r w:rsidR="009C419E" w:rsidRPr="00E56453">
              <w:rPr>
                <w:rFonts w:ascii="Times New Roman" w:hAnsi="Times New Roman" w:cs="Times New Roman"/>
                <w:noProof/>
                <w:webHidden/>
                <w:sz w:val="32"/>
              </w:rPr>
              <w:fldChar w:fldCharType="separate"/>
            </w:r>
            <w:r w:rsidR="009C419E" w:rsidRPr="00E56453">
              <w:rPr>
                <w:rFonts w:ascii="Times New Roman" w:hAnsi="Times New Roman" w:cs="Times New Roman"/>
                <w:noProof/>
                <w:webHidden/>
                <w:sz w:val="32"/>
              </w:rPr>
              <w:t>4</w:t>
            </w:r>
            <w:r w:rsidR="009C419E" w:rsidRPr="00E56453">
              <w:rPr>
                <w:rFonts w:ascii="Times New Roman" w:hAnsi="Times New Roman" w:cs="Times New Roman"/>
                <w:noProof/>
                <w:webHidden/>
                <w:sz w:val="32"/>
              </w:rPr>
              <w:fldChar w:fldCharType="end"/>
            </w:r>
          </w:hyperlink>
        </w:p>
        <w:p w14:paraId="68761B9E" w14:textId="77777777" w:rsidR="009C419E" w:rsidRPr="00E56453" w:rsidRDefault="009C2780">
          <w:pPr>
            <w:pStyle w:val="41"/>
            <w:tabs>
              <w:tab w:val="right" w:leader="dot" w:pos="9345"/>
            </w:tabs>
            <w:rPr>
              <w:rFonts w:ascii="Times New Roman" w:eastAsiaTheme="minorEastAsia" w:hAnsi="Times New Roman" w:cs="Times New Roman"/>
              <w:noProof/>
              <w:sz w:val="32"/>
              <w:lang w:eastAsia="ru-RU"/>
            </w:rPr>
          </w:pPr>
          <w:hyperlink w:anchor="_Toc36316812" w:history="1">
            <w:r w:rsidR="009C419E" w:rsidRPr="00E56453">
              <w:rPr>
                <w:rStyle w:val="a9"/>
                <w:rFonts w:ascii="Times New Roman" w:hAnsi="Times New Roman" w:cs="Times New Roman"/>
                <w:noProof/>
                <w:sz w:val="32"/>
                <w:lang w:val="uk-UA"/>
              </w:rPr>
              <w:t>1.1 Інформаційна система, етапи її розвитку</w:t>
            </w:r>
            <w:r w:rsidR="009C419E" w:rsidRPr="00E56453">
              <w:rPr>
                <w:rFonts w:ascii="Times New Roman" w:hAnsi="Times New Roman" w:cs="Times New Roman"/>
                <w:noProof/>
                <w:webHidden/>
                <w:sz w:val="32"/>
              </w:rPr>
              <w:tab/>
            </w:r>
            <w:r w:rsidR="009C419E" w:rsidRPr="00E56453">
              <w:rPr>
                <w:rFonts w:ascii="Times New Roman" w:hAnsi="Times New Roman" w:cs="Times New Roman"/>
                <w:noProof/>
                <w:webHidden/>
                <w:sz w:val="32"/>
              </w:rPr>
              <w:fldChar w:fldCharType="begin"/>
            </w:r>
            <w:r w:rsidR="009C419E" w:rsidRPr="00E56453">
              <w:rPr>
                <w:rFonts w:ascii="Times New Roman" w:hAnsi="Times New Roman" w:cs="Times New Roman"/>
                <w:noProof/>
                <w:webHidden/>
                <w:sz w:val="32"/>
              </w:rPr>
              <w:instrText xml:space="preserve"> PAGEREF _Toc36316812 \h </w:instrText>
            </w:r>
            <w:r w:rsidR="009C419E" w:rsidRPr="00E56453">
              <w:rPr>
                <w:rFonts w:ascii="Times New Roman" w:hAnsi="Times New Roman" w:cs="Times New Roman"/>
                <w:noProof/>
                <w:webHidden/>
                <w:sz w:val="32"/>
              </w:rPr>
            </w:r>
            <w:r w:rsidR="009C419E" w:rsidRPr="00E56453">
              <w:rPr>
                <w:rFonts w:ascii="Times New Roman" w:hAnsi="Times New Roman" w:cs="Times New Roman"/>
                <w:noProof/>
                <w:webHidden/>
                <w:sz w:val="32"/>
              </w:rPr>
              <w:fldChar w:fldCharType="separate"/>
            </w:r>
            <w:r w:rsidR="009C419E" w:rsidRPr="00E56453">
              <w:rPr>
                <w:rFonts w:ascii="Times New Roman" w:hAnsi="Times New Roman" w:cs="Times New Roman"/>
                <w:noProof/>
                <w:webHidden/>
                <w:sz w:val="32"/>
              </w:rPr>
              <w:t>4</w:t>
            </w:r>
            <w:r w:rsidR="009C419E" w:rsidRPr="00E56453">
              <w:rPr>
                <w:rFonts w:ascii="Times New Roman" w:hAnsi="Times New Roman" w:cs="Times New Roman"/>
                <w:noProof/>
                <w:webHidden/>
                <w:sz w:val="32"/>
              </w:rPr>
              <w:fldChar w:fldCharType="end"/>
            </w:r>
          </w:hyperlink>
        </w:p>
        <w:p w14:paraId="160E72F0" w14:textId="77777777" w:rsidR="009C419E" w:rsidRPr="00E56453" w:rsidRDefault="009C2780">
          <w:pPr>
            <w:pStyle w:val="41"/>
            <w:tabs>
              <w:tab w:val="right" w:leader="dot" w:pos="9345"/>
            </w:tabs>
            <w:rPr>
              <w:rFonts w:ascii="Times New Roman" w:eastAsiaTheme="minorEastAsia" w:hAnsi="Times New Roman" w:cs="Times New Roman"/>
              <w:noProof/>
              <w:sz w:val="32"/>
              <w:lang w:eastAsia="ru-RU"/>
            </w:rPr>
          </w:pPr>
          <w:hyperlink w:anchor="_Toc36316813" w:history="1">
            <w:r w:rsidR="009C419E" w:rsidRPr="00E56453">
              <w:rPr>
                <w:rStyle w:val="a9"/>
                <w:rFonts w:ascii="Times New Roman" w:hAnsi="Times New Roman" w:cs="Times New Roman"/>
                <w:noProof/>
                <w:sz w:val="32"/>
                <w:lang w:val="uk-UA"/>
              </w:rPr>
              <w:t>1.2 Специфіка і задачі інформаційних систем</w:t>
            </w:r>
            <w:r w:rsidR="009C419E" w:rsidRPr="00E56453">
              <w:rPr>
                <w:rFonts w:ascii="Times New Roman" w:hAnsi="Times New Roman" w:cs="Times New Roman"/>
                <w:noProof/>
                <w:webHidden/>
                <w:sz w:val="32"/>
              </w:rPr>
              <w:tab/>
            </w:r>
            <w:r w:rsidR="009C419E" w:rsidRPr="00E56453">
              <w:rPr>
                <w:rFonts w:ascii="Times New Roman" w:hAnsi="Times New Roman" w:cs="Times New Roman"/>
                <w:noProof/>
                <w:webHidden/>
                <w:sz w:val="32"/>
              </w:rPr>
              <w:fldChar w:fldCharType="begin"/>
            </w:r>
            <w:r w:rsidR="009C419E" w:rsidRPr="00E56453">
              <w:rPr>
                <w:rFonts w:ascii="Times New Roman" w:hAnsi="Times New Roman" w:cs="Times New Roman"/>
                <w:noProof/>
                <w:webHidden/>
                <w:sz w:val="32"/>
              </w:rPr>
              <w:instrText xml:space="preserve"> PAGEREF _Toc36316813 \h </w:instrText>
            </w:r>
            <w:r w:rsidR="009C419E" w:rsidRPr="00E56453">
              <w:rPr>
                <w:rFonts w:ascii="Times New Roman" w:hAnsi="Times New Roman" w:cs="Times New Roman"/>
                <w:noProof/>
                <w:webHidden/>
                <w:sz w:val="32"/>
              </w:rPr>
            </w:r>
            <w:r w:rsidR="009C419E" w:rsidRPr="00E56453">
              <w:rPr>
                <w:rFonts w:ascii="Times New Roman" w:hAnsi="Times New Roman" w:cs="Times New Roman"/>
                <w:noProof/>
                <w:webHidden/>
                <w:sz w:val="32"/>
              </w:rPr>
              <w:fldChar w:fldCharType="separate"/>
            </w:r>
            <w:r w:rsidR="009C419E" w:rsidRPr="00E56453">
              <w:rPr>
                <w:rFonts w:ascii="Times New Roman" w:hAnsi="Times New Roman" w:cs="Times New Roman"/>
                <w:noProof/>
                <w:webHidden/>
                <w:sz w:val="32"/>
              </w:rPr>
              <w:t>8</w:t>
            </w:r>
            <w:r w:rsidR="009C419E" w:rsidRPr="00E56453">
              <w:rPr>
                <w:rFonts w:ascii="Times New Roman" w:hAnsi="Times New Roman" w:cs="Times New Roman"/>
                <w:noProof/>
                <w:webHidden/>
                <w:sz w:val="32"/>
              </w:rPr>
              <w:fldChar w:fldCharType="end"/>
            </w:r>
          </w:hyperlink>
        </w:p>
        <w:p w14:paraId="435C224D" w14:textId="77777777" w:rsidR="009C419E" w:rsidRPr="00E56453" w:rsidRDefault="009C2780">
          <w:pPr>
            <w:pStyle w:val="31"/>
            <w:tabs>
              <w:tab w:val="right" w:leader="dot" w:pos="9345"/>
            </w:tabs>
            <w:rPr>
              <w:rFonts w:ascii="Times New Roman" w:eastAsiaTheme="minorEastAsia" w:hAnsi="Times New Roman" w:cs="Times New Roman"/>
              <w:noProof/>
              <w:sz w:val="32"/>
              <w:lang w:eastAsia="ru-RU"/>
            </w:rPr>
          </w:pPr>
          <w:hyperlink w:anchor="_Toc36316814" w:history="1">
            <w:r w:rsidR="009C419E" w:rsidRPr="00E56453">
              <w:rPr>
                <w:rStyle w:val="a9"/>
                <w:rFonts w:ascii="Times New Roman" w:hAnsi="Times New Roman" w:cs="Times New Roman"/>
                <w:noProof/>
                <w:sz w:val="32"/>
                <w:lang w:val="uk-UA"/>
              </w:rPr>
              <w:t>ВИСНОВОК</w:t>
            </w:r>
            <w:r w:rsidR="009C419E" w:rsidRPr="00E56453">
              <w:rPr>
                <w:rFonts w:ascii="Times New Roman" w:hAnsi="Times New Roman" w:cs="Times New Roman"/>
                <w:noProof/>
                <w:webHidden/>
                <w:sz w:val="32"/>
              </w:rPr>
              <w:tab/>
            </w:r>
            <w:r w:rsidR="009C419E" w:rsidRPr="00E56453">
              <w:rPr>
                <w:rFonts w:ascii="Times New Roman" w:hAnsi="Times New Roman" w:cs="Times New Roman"/>
                <w:noProof/>
                <w:webHidden/>
                <w:sz w:val="32"/>
              </w:rPr>
              <w:fldChar w:fldCharType="begin"/>
            </w:r>
            <w:r w:rsidR="009C419E" w:rsidRPr="00E56453">
              <w:rPr>
                <w:rFonts w:ascii="Times New Roman" w:hAnsi="Times New Roman" w:cs="Times New Roman"/>
                <w:noProof/>
                <w:webHidden/>
                <w:sz w:val="32"/>
              </w:rPr>
              <w:instrText xml:space="preserve"> PAGEREF _Toc36316814 \h </w:instrText>
            </w:r>
            <w:r w:rsidR="009C419E" w:rsidRPr="00E56453">
              <w:rPr>
                <w:rFonts w:ascii="Times New Roman" w:hAnsi="Times New Roman" w:cs="Times New Roman"/>
                <w:noProof/>
                <w:webHidden/>
                <w:sz w:val="32"/>
              </w:rPr>
            </w:r>
            <w:r w:rsidR="009C419E" w:rsidRPr="00E56453">
              <w:rPr>
                <w:rFonts w:ascii="Times New Roman" w:hAnsi="Times New Roman" w:cs="Times New Roman"/>
                <w:noProof/>
                <w:webHidden/>
                <w:sz w:val="32"/>
              </w:rPr>
              <w:fldChar w:fldCharType="separate"/>
            </w:r>
            <w:r w:rsidR="009C419E" w:rsidRPr="00E56453">
              <w:rPr>
                <w:rFonts w:ascii="Times New Roman" w:hAnsi="Times New Roman" w:cs="Times New Roman"/>
                <w:noProof/>
                <w:webHidden/>
                <w:sz w:val="32"/>
              </w:rPr>
              <w:t>11</w:t>
            </w:r>
            <w:r w:rsidR="009C419E" w:rsidRPr="00E56453">
              <w:rPr>
                <w:rFonts w:ascii="Times New Roman" w:hAnsi="Times New Roman" w:cs="Times New Roman"/>
                <w:noProof/>
                <w:webHidden/>
                <w:sz w:val="32"/>
              </w:rPr>
              <w:fldChar w:fldCharType="end"/>
            </w:r>
          </w:hyperlink>
        </w:p>
        <w:p w14:paraId="409CB7E5" w14:textId="77777777" w:rsidR="009C419E" w:rsidRDefault="009C2780">
          <w:pPr>
            <w:pStyle w:val="41"/>
            <w:tabs>
              <w:tab w:val="right" w:leader="dot" w:pos="9345"/>
            </w:tabs>
            <w:rPr>
              <w:rFonts w:eastAsiaTheme="minorEastAsia"/>
              <w:noProof/>
              <w:lang w:eastAsia="ru-RU"/>
            </w:rPr>
          </w:pPr>
          <w:hyperlink w:anchor="_Toc36316815" w:history="1">
            <w:r w:rsidR="009C419E" w:rsidRPr="00E56453">
              <w:rPr>
                <w:rStyle w:val="a9"/>
                <w:rFonts w:ascii="Times New Roman" w:hAnsi="Times New Roman" w:cs="Times New Roman"/>
                <w:noProof/>
                <w:sz w:val="32"/>
                <w:lang w:val="uk-UA"/>
              </w:rPr>
              <w:t>СПИСОК ВИКОРИСТАННОЇ ЛІТЕРАТУРИ</w:t>
            </w:r>
            <w:r w:rsidR="009C419E" w:rsidRPr="00E56453">
              <w:rPr>
                <w:rFonts w:ascii="Times New Roman" w:hAnsi="Times New Roman" w:cs="Times New Roman"/>
                <w:noProof/>
                <w:webHidden/>
                <w:sz w:val="32"/>
              </w:rPr>
              <w:tab/>
            </w:r>
            <w:r w:rsidR="009C419E" w:rsidRPr="00E56453">
              <w:rPr>
                <w:rFonts w:ascii="Times New Roman" w:hAnsi="Times New Roman" w:cs="Times New Roman"/>
                <w:noProof/>
                <w:webHidden/>
                <w:sz w:val="32"/>
              </w:rPr>
              <w:fldChar w:fldCharType="begin"/>
            </w:r>
            <w:r w:rsidR="009C419E" w:rsidRPr="00E56453">
              <w:rPr>
                <w:rFonts w:ascii="Times New Roman" w:hAnsi="Times New Roman" w:cs="Times New Roman"/>
                <w:noProof/>
                <w:webHidden/>
                <w:sz w:val="32"/>
              </w:rPr>
              <w:instrText xml:space="preserve"> PAGEREF _Toc36316815 \h </w:instrText>
            </w:r>
            <w:r w:rsidR="009C419E" w:rsidRPr="00E56453">
              <w:rPr>
                <w:rFonts w:ascii="Times New Roman" w:hAnsi="Times New Roman" w:cs="Times New Roman"/>
                <w:noProof/>
                <w:webHidden/>
                <w:sz w:val="32"/>
              </w:rPr>
            </w:r>
            <w:r w:rsidR="009C419E" w:rsidRPr="00E56453">
              <w:rPr>
                <w:rFonts w:ascii="Times New Roman" w:hAnsi="Times New Roman" w:cs="Times New Roman"/>
                <w:noProof/>
                <w:webHidden/>
                <w:sz w:val="32"/>
              </w:rPr>
              <w:fldChar w:fldCharType="separate"/>
            </w:r>
            <w:r w:rsidR="009C419E" w:rsidRPr="00E56453">
              <w:rPr>
                <w:rFonts w:ascii="Times New Roman" w:hAnsi="Times New Roman" w:cs="Times New Roman"/>
                <w:noProof/>
                <w:webHidden/>
                <w:sz w:val="32"/>
              </w:rPr>
              <w:t>12</w:t>
            </w:r>
            <w:r w:rsidR="009C419E" w:rsidRPr="00E56453">
              <w:rPr>
                <w:rFonts w:ascii="Times New Roman" w:hAnsi="Times New Roman" w:cs="Times New Roman"/>
                <w:noProof/>
                <w:webHidden/>
                <w:sz w:val="32"/>
              </w:rPr>
              <w:fldChar w:fldCharType="end"/>
            </w:r>
          </w:hyperlink>
        </w:p>
        <w:p w14:paraId="57479073" w14:textId="77777777" w:rsidR="00BE45A2" w:rsidRDefault="00BE45A2" w:rsidP="00BE45A2">
          <w:pPr>
            <w:outlineLvl w:val="2"/>
          </w:pPr>
          <w:r>
            <w:fldChar w:fldCharType="end"/>
          </w:r>
        </w:p>
      </w:sdtContent>
    </w:sdt>
    <w:p w14:paraId="6F7D77D2" w14:textId="77777777" w:rsidR="00A31724" w:rsidRPr="00BE45A2" w:rsidRDefault="00BE45A2" w:rsidP="00BE45A2">
      <w:pPr>
        <w:rPr>
          <w:rFonts w:ascii="Times New Roman" w:hAnsi="Times New Roman" w:cs="Times New Roman"/>
          <w:sz w:val="40"/>
          <w:szCs w:val="40"/>
          <w:lang w:val="uk-UA"/>
        </w:rPr>
      </w:pPr>
      <w:r>
        <w:rPr>
          <w:rFonts w:ascii="Times New Roman" w:hAnsi="Times New Roman" w:cs="Times New Roman"/>
          <w:sz w:val="40"/>
          <w:szCs w:val="40"/>
        </w:rPr>
        <w:br w:type="page"/>
      </w:r>
    </w:p>
    <w:p w14:paraId="3B6AB0A5" w14:textId="77777777" w:rsidR="007F4B3E" w:rsidRDefault="007F4B3E" w:rsidP="00DD1587">
      <w:pPr>
        <w:pStyle w:val="1"/>
        <w:spacing w:before="0" w:line="360" w:lineRule="auto"/>
        <w:ind w:firstLine="709"/>
        <w:jc w:val="center"/>
        <w:rPr>
          <w:rFonts w:ascii="Times New Roman" w:hAnsi="Times New Roman" w:cs="Times New Roman"/>
          <w:color w:val="auto"/>
          <w:sz w:val="32"/>
          <w:lang w:val="uk-UA"/>
        </w:rPr>
      </w:pPr>
      <w:bookmarkStart w:id="1" w:name="_Toc36316810"/>
      <w:r w:rsidRPr="007F4B3E">
        <w:rPr>
          <w:rFonts w:ascii="Times New Roman" w:hAnsi="Times New Roman" w:cs="Times New Roman"/>
          <w:color w:val="auto"/>
          <w:sz w:val="32"/>
          <w:lang w:val="uk-UA"/>
        </w:rPr>
        <w:lastRenderedPageBreak/>
        <w:t>В</w:t>
      </w:r>
      <w:r w:rsidR="00FA705E">
        <w:rPr>
          <w:rFonts w:ascii="Times New Roman" w:hAnsi="Times New Roman" w:cs="Times New Roman"/>
          <w:color w:val="auto"/>
          <w:sz w:val="32"/>
          <w:lang w:val="uk-UA"/>
        </w:rPr>
        <w:t>СТУП</w:t>
      </w:r>
      <w:bookmarkEnd w:id="1"/>
    </w:p>
    <w:p w14:paraId="07077F70" w14:textId="77777777" w:rsidR="00AD15EF" w:rsidRPr="00AD15EF" w:rsidRDefault="00AD15EF" w:rsidP="00AD15EF">
      <w:pPr>
        <w:spacing w:after="0" w:line="360" w:lineRule="auto"/>
        <w:ind w:firstLine="709"/>
        <w:jc w:val="both"/>
        <w:rPr>
          <w:rFonts w:ascii="Times New Roman" w:hAnsi="Times New Roman" w:cs="Times New Roman"/>
          <w:sz w:val="28"/>
          <w:lang w:val="uk-UA"/>
        </w:rPr>
      </w:pPr>
      <w:r w:rsidRPr="00AD15EF">
        <w:rPr>
          <w:rFonts w:ascii="Times New Roman" w:hAnsi="Times New Roman" w:cs="Times New Roman"/>
          <w:sz w:val="28"/>
          <w:lang w:val="uk-UA"/>
        </w:rPr>
        <w:t>Банк сьогодні може збагатитися тільки у результаті надання широкого спектра послуг, вкладаючи гроші в прибуткові сектори економіки. Для того щоб по-справжньому заробляти і бути конкурентоспроможними, банкам необхідно підвищувати якість бізнесу.</w:t>
      </w:r>
    </w:p>
    <w:p w14:paraId="45B0A8D4" w14:textId="77777777" w:rsidR="009314EB" w:rsidRDefault="00AD15EF" w:rsidP="00072E41">
      <w:pPr>
        <w:spacing w:after="0" w:line="360" w:lineRule="auto"/>
        <w:ind w:firstLine="709"/>
        <w:jc w:val="both"/>
        <w:rPr>
          <w:rFonts w:ascii="Times New Roman" w:hAnsi="Times New Roman" w:cs="Times New Roman"/>
          <w:sz w:val="28"/>
          <w:lang w:val="uk-UA"/>
        </w:rPr>
      </w:pPr>
      <w:r w:rsidRPr="00AD15EF">
        <w:rPr>
          <w:rFonts w:ascii="Times New Roman" w:hAnsi="Times New Roman" w:cs="Times New Roman"/>
          <w:sz w:val="28"/>
          <w:lang w:val="uk-UA"/>
        </w:rPr>
        <w:t xml:space="preserve">Створення і підтримка ефективної системи управління банківськими бізнес-процесами — одне з пріоритетних завдань стратегічного розвитку кожного комерційного </w:t>
      </w:r>
      <w:r w:rsidR="00072E41">
        <w:rPr>
          <w:rFonts w:ascii="Times New Roman" w:hAnsi="Times New Roman" w:cs="Times New Roman"/>
          <w:sz w:val="28"/>
          <w:lang w:val="uk-UA"/>
        </w:rPr>
        <w:t xml:space="preserve">банку. Вирішення завдання </w:t>
      </w:r>
      <w:r w:rsidRPr="00AD15EF">
        <w:rPr>
          <w:rFonts w:ascii="Times New Roman" w:hAnsi="Times New Roman" w:cs="Times New Roman"/>
          <w:sz w:val="28"/>
          <w:lang w:val="uk-UA"/>
        </w:rPr>
        <w:t xml:space="preserve">ефективного управління багато </w:t>
      </w:r>
      <w:r w:rsidR="00072E41">
        <w:rPr>
          <w:rFonts w:ascii="Times New Roman" w:hAnsi="Times New Roman" w:cs="Times New Roman"/>
          <w:sz w:val="28"/>
          <w:lang w:val="uk-UA"/>
        </w:rPr>
        <w:t xml:space="preserve">в чому залежить від можливостей </w:t>
      </w:r>
      <w:r w:rsidRPr="00AD15EF">
        <w:rPr>
          <w:rFonts w:ascii="Times New Roman" w:hAnsi="Times New Roman" w:cs="Times New Roman"/>
          <w:sz w:val="28"/>
          <w:lang w:val="uk-UA"/>
        </w:rPr>
        <w:t>інформаційної банківської систе</w:t>
      </w:r>
      <w:r w:rsidR="00072E41">
        <w:rPr>
          <w:rFonts w:ascii="Times New Roman" w:hAnsi="Times New Roman" w:cs="Times New Roman"/>
          <w:sz w:val="28"/>
          <w:lang w:val="uk-UA"/>
        </w:rPr>
        <w:t xml:space="preserve">ми (ІБС), впровадженої в банку. </w:t>
      </w:r>
      <w:r w:rsidRPr="00AD15EF">
        <w:rPr>
          <w:rFonts w:ascii="Times New Roman" w:hAnsi="Times New Roman" w:cs="Times New Roman"/>
          <w:sz w:val="28"/>
          <w:lang w:val="uk-UA"/>
        </w:rPr>
        <w:t>А якість її роботи, у свою чергу, безпосередньо пов’язана з архітектурною моделлю, покладеною в основу побудови системи. Обробка</w:t>
      </w:r>
      <w:r w:rsidR="00072E41">
        <w:rPr>
          <w:rFonts w:ascii="Times New Roman" w:hAnsi="Times New Roman" w:cs="Times New Roman"/>
          <w:sz w:val="28"/>
          <w:lang w:val="uk-UA"/>
        </w:rPr>
        <w:t xml:space="preserve"> </w:t>
      </w:r>
      <w:r w:rsidRPr="00AD15EF">
        <w:rPr>
          <w:rFonts w:ascii="Times New Roman" w:hAnsi="Times New Roman" w:cs="Times New Roman"/>
          <w:sz w:val="28"/>
          <w:lang w:val="uk-UA"/>
        </w:rPr>
        <w:t>інформації базується на інформаці</w:t>
      </w:r>
      <w:r w:rsidR="00072E41">
        <w:rPr>
          <w:rFonts w:ascii="Times New Roman" w:hAnsi="Times New Roman" w:cs="Times New Roman"/>
          <w:sz w:val="28"/>
          <w:lang w:val="uk-UA"/>
        </w:rPr>
        <w:t xml:space="preserve">йних технологіях — технологіях, </w:t>
      </w:r>
      <w:r w:rsidRPr="00AD15EF">
        <w:rPr>
          <w:rFonts w:ascii="Times New Roman" w:hAnsi="Times New Roman" w:cs="Times New Roman"/>
          <w:sz w:val="28"/>
          <w:lang w:val="uk-UA"/>
        </w:rPr>
        <w:t>що пов’язані зі збиранням, оброб</w:t>
      </w:r>
      <w:r w:rsidR="00072E41">
        <w:rPr>
          <w:rFonts w:ascii="Times New Roman" w:hAnsi="Times New Roman" w:cs="Times New Roman"/>
          <w:sz w:val="28"/>
          <w:lang w:val="uk-UA"/>
        </w:rPr>
        <w:t xml:space="preserve">кою, передачею та використанням </w:t>
      </w:r>
      <w:r w:rsidRPr="00AD15EF">
        <w:rPr>
          <w:rFonts w:ascii="Times New Roman" w:hAnsi="Times New Roman" w:cs="Times New Roman"/>
          <w:sz w:val="28"/>
          <w:lang w:val="uk-UA"/>
        </w:rPr>
        <w:t>інформації. Найчастіше мова й</w:t>
      </w:r>
      <w:r w:rsidR="00072E41">
        <w:rPr>
          <w:rFonts w:ascii="Times New Roman" w:hAnsi="Times New Roman" w:cs="Times New Roman"/>
          <w:sz w:val="28"/>
          <w:lang w:val="uk-UA"/>
        </w:rPr>
        <w:t xml:space="preserve">де про комп’ютерні інформаційні </w:t>
      </w:r>
      <w:r w:rsidRPr="00AD15EF">
        <w:rPr>
          <w:rFonts w:ascii="Times New Roman" w:hAnsi="Times New Roman" w:cs="Times New Roman"/>
          <w:sz w:val="28"/>
          <w:lang w:val="uk-UA"/>
        </w:rPr>
        <w:t>технології — обробка інформації з використанням ЕОМ. Інструментами обробки здебільшого є прикладні програмні засоби (ППЗ), які</w:t>
      </w:r>
      <w:r w:rsidR="00072E41">
        <w:rPr>
          <w:rFonts w:ascii="Times New Roman" w:hAnsi="Times New Roman" w:cs="Times New Roman"/>
          <w:sz w:val="28"/>
          <w:lang w:val="uk-UA"/>
        </w:rPr>
        <w:t xml:space="preserve"> </w:t>
      </w:r>
      <w:r w:rsidRPr="00AD15EF">
        <w:rPr>
          <w:rFonts w:ascii="Times New Roman" w:hAnsi="Times New Roman" w:cs="Times New Roman"/>
          <w:sz w:val="28"/>
          <w:lang w:val="uk-UA"/>
        </w:rPr>
        <w:t>дають змогу здійснювати певний набір операцій та дій над інформацією.</w:t>
      </w:r>
    </w:p>
    <w:p w14:paraId="2549AF40" w14:textId="77777777" w:rsidR="009314EB" w:rsidRDefault="009314EB">
      <w:pPr>
        <w:rPr>
          <w:rFonts w:ascii="Times New Roman" w:hAnsi="Times New Roman" w:cs="Times New Roman"/>
          <w:sz w:val="28"/>
          <w:lang w:val="uk-UA"/>
        </w:rPr>
      </w:pPr>
      <w:r>
        <w:rPr>
          <w:rFonts w:ascii="Times New Roman" w:hAnsi="Times New Roman" w:cs="Times New Roman"/>
          <w:sz w:val="28"/>
          <w:lang w:val="uk-UA"/>
        </w:rPr>
        <w:br w:type="page"/>
      </w:r>
    </w:p>
    <w:p w14:paraId="16D4E2C0" w14:textId="77777777" w:rsidR="00FC6633" w:rsidRPr="00FA705E" w:rsidRDefault="009314EB" w:rsidP="00FA705E">
      <w:pPr>
        <w:pStyle w:val="2"/>
        <w:spacing w:before="0" w:line="360" w:lineRule="auto"/>
        <w:ind w:firstLine="709"/>
        <w:jc w:val="center"/>
        <w:rPr>
          <w:rFonts w:ascii="Times New Roman" w:hAnsi="Times New Roman" w:cs="Times New Roman"/>
          <w:color w:val="auto"/>
          <w:sz w:val="28"/>
          <w:lang w:val="uk-UA"/>
        </w:rPr>
      </w:pPr>
      <w:bookmarkStart w:id="2" w:name="_Toc36316811"/>
      <w:r w:rsidRPr="009314EB">
        <w:rPr>
          <w:rFonts w:ascii="Times New Roman" w:hAnsi="Times New Roman" w:cs="Times New Roman"/>
          <w:color w:val="auto"/>
          <w:sz w:val="28"/>
        </w:rPr>
        <w:lastRenderedPageBreak/>
        <w:t>ЗАГАЛЬНІ ВІДОМОСТІ ПРО ІНФОРМАЦІЙНІ СИСТЕМИ І ТЕХНОЛОГІЇ</w:t>
      </w:r>
      <w:bookmarkEnd w:id="2"/>
    </w:p>
    <w:p w14:paraId="000B9195" w14:textId="77777777" w:rsidR="00170B31" w:rsidRPr="00170B31" w:rsidRDefault="00FC6633" w:rsidP="00170B31">
      <w:pPr>
        <w:spacing w:after="0" w:line="360" w:lineRule="auto"/>
        <w:ind w:firstLine="709"/>
        <w:jc w:val="both"/>
        <w:rPr>
          <w:rFonts w:ascii="Times New Roman" w:hAnsi="Times New Roman" w:cs="Times New Roman"/>
          <w:sz w:val="28"/>
          <w:lang w:val="uk-UA"/>
        </w:rPr>
      </w:pPr>
      <w:r>
        <w:rPr>
          <w:noProof/>
          <w:lang w:eastAsia="ru-RU"/>
        </w:rPr>
        <w:drawing>
          <wp:anchor distT="0" distB="0" distL="114300" distR="114300" simplePos="0" relativeHeight="251658240" behindDoc="0" locked="0" layoutInCell="1" allowOverlap="1" wp14:anchorId="738946D5" wp14:editId="746F3EFB">
            <wp:simplePos x="0" y="0"/>
            <wp:positionH relativeFrom="column">
              <wp:posOffset>453390</wp:posOffset>
            </wp:positionH>
            <wp:positionV relativeFrom="paragraph">
              <wp:posOffset>1270</wp:posOffset>
            </wp:positionV>
            <wp:extent cx="1352550" cy="12573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10417" t="34492" r="66827" b="27879"/>
                    <a:stretch/>
                  </pic:blipFill>
                  <pic:spPr bwMode="auto">
                    <a:xfrm>
                      <a:off x="0" y="0"/>
                      <a:ext cx="135255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0B31" w:rsidRPr="00170B31">
        <w:rPr>
          <w:rFonts w:ascii="Times New Roman" w:hAnsi="Times New Roman" w:cs="Times New Roman"/>
          <w:sz w:val="28"/>
          <w:lang w:val="uk-UA"/>
        </w:rPr>
        <w:t>Інформаційна система керування банківською</w:t>
      </w:r>
      <w:r w:rsidR="00170B31">
        <w:rPr>
          <w:rFonts w:ascii="Times New Roman" w:hAnsi="Times New Roman" w:cs="Times New Roman"/>
          <w:sz w:val="28"/>
          <w:lang w:val="uk-UA"/>
        </w:rPr>
        <w:t xml:space="preserve"> </w:t>
      </w:r>
      <w:r w:rsidR="00170B31" w:rsidRPr="00170B31">
        <w:rPr>
          <w:rFonts w:ascii="Times New Roman" w:hAnsi="Times New Roman" w:cs="Times New Roman"/>
          <w:sz w:val="28"/>
          <w:lang w:val="uk-UA"/>
        </w:rPr>
        <w:t>діяльністю “Нова Афіна” (ІСКБД “Нова Афіна”) розроблена в архітектурі “Клієнт — Сервер”. Як сервер бази даних використовується</w:t>
      </w:r>
      <w:r w:rsidR="00170B31">
        <w:rPr>
          <w:rFonts w:ascii="Times New Roman" w:hAnsi="Times New Roman" w:cs="Times New Roman"/>
          <w:sz w:val="28"/>
          <w:lang w:val="uk-UA"/>
        </w:rPr>
        <w:t xml:space="preserve"> </w:t>
      </w:r>
      <w:r w:rsidR="00170B31" w:rsidRPr="00170B31">
        <w:rPr>
          <w:rFonts w:ascii="Times New Roman" w:hAnsi="Times New Roman" w:cs="Times New Roman"/>
          <w:sz w:val="28"/>
          <w:lang w:val="uk-UA"/>
        </w:rPr>
        <w:t xml:space="preserve">система керування базами даних </w:t>
      </w:r>
      <w:proofErr w:type="spellStart"/>
      <w:r w:rsidR="00170B31" w:rsidRPr="00170B31">
        <w:rPr>
          <w:rFonts w:ascii="Times New Roman" w:hAnsi="Times New Roman" w:cs="Times New Roman"/>
          <w:sz w:val="28"/>
          <w:lang w:val="uk-UA"/>
        </w:rPr>
        <w:t>Oracle</w:t>
      </w:r>
      <w:proofErr w:type="spellEnd"/>
      <w:r w:rsidR="00170B31" w:rsidRPr="00170B31">
        <w:rPr>
          <w:rFonts w:ascii="Times New Roman" w:hAnsi="Times New Roman" w:cs="Times New Roman"/>
          <w:sz w:val="28"/>
          <w:lang w:val="uk-UA"/>
        </w:rPr>
        <w:t>. У процесі проектування багато уваги приділялося</w:t>
      </w:r>
      <w:r w:rsidR="00170B31">
        <w:rPr>
          <w:rFonts w:ascii="Times New Roman" w:hAnsi="Times New Roman" w:cs="Times New Roman"/>
          <w:sz w:val="28"/>
          <w:lang w:val="uk-UA"/>
        </w:rPr>
        <w:t xml:space="preserve"> </w:t>
      </w:r>
      <w:r w:rsidR="00170B31" w:rsidRPr="00170B31">
        <w:rPr>
          <w:rFonts w:ascii="Times New Roman" w:hAnsi="Times New Roman" w:cs="Times New Roman"/>
          <w:sz w:val="28"/>
          <w:lang w:val="uk-UA"/>
        </w:rPr>
        <w:t>показникам п</w:t>
      </w:r>
      <w:r w:rsidR="00170B31">
        <w:rPr>
          <w:rFonts w:ascii="Times New Roman" w:hAnsi="Times New Roman" w:cs="Times New Roman"/>
          <w:sz w:val="28"/>
          <w:lang w:val="uk-UA"/>
        </w:rPr>
        <w:t xml:space="preserve">родуктивності і гнучкій системі </w:t>
      </w:r>
      <w:r w:rsidR="00170B31" w:rsidRPr="00170B31">
        <w:rPr>
          <w:rFonts w:ascii="Times New Roman" w:hAnsi="Times New Roman" w:cs="Times New Roman"/>
          <w:sz w:val="28"/>
          <w:lang w:val="uk-UA"/>
        </w:rPr>
        <w:t>різних настроювань. Система перебуває в промисловій експлуатації з 1997 року.</w:t>
      </w:r>
    </w:p>
    <w:p w14:paraId="56DCAC96" w14:textId="77777777" w:rsidR="00170B31" w:rsidRPr="00170B31" w:rsidRDefault="00170B31" w:rsidP="00170B31">
      <w:pPr>
        <w:spacing w:after="0" w:line="360" w:lineRule="auto"/>
        <w:ind w:firstLine="709"/>
        <w:jc w:val="both"/>
        <w:rPr>
          <w:rFonts w:ascii="Times New Roman" w:hAnsi="Times New Roman" w:cs="Times New Roman"/>
          <w:sz w:val="28"/>
          <w:lang w:val="uk-UA"/>
        </w:rPr>
      </w:pPr>
      <w:r w:rsidRPr="00170B31">
        <w:rPr>
          <w:rFonts w:ascii="Times New Roman" w:hAnsi="Times New Roman" w:cs="Times New Roman"/>
          <w:sz w:val="28"/>
          <w:lang w:val="uk-UA"/>
        </w:rPr>
        <w:t>Нині ІСКБД “Нова Афіна”, за оцінками більшості експертів-аналітиків, а також банків-клієнтів компа</w:t>
      </w:r>
      <w:r>
        <w:rPr>
          <w:rFonts w:ascii="Times New Roman" w:hAnsi="Times New Roman" w:cs="Times New Roman"/>
          <w:sz w:val="28"/>
          <w:lang w:val="uk-UA"/>
        </w:rPr>
        <w:t xml:space="preserve">нії, є загальновизнаним лідером </w:t>
      </w:r>
      <w:r w:rsidRPr="00170B31">
        <w:rPr>
          <w:rFonts w:ascii="Times New Roman" w:hAnsi="Times New Roman" w:cs="Times New Roman"/>
          <w:sz w:val="28"/>
          <w:lang w:val="uk-UA"/>
        </w:rPr>
        <w:t>серед рішень свого класу — систем п’ятого покоління.</w:t>
      </w:r>
    </w:p>
    <w:p w14:paraId="6AD5DDD1" w14:textId="77777777" w:rsidR="006A1488" w:rsidRPr="00BE45A2" w:rsidRDefault="006A1488" w:rsidP="00BE45A2">
      <w:pPr>
        <w:pStyle w:val="a6"/>
        <w:jc w:val="both"/>
        <w:rPr>
          <w:rFonts w:ascii="Times New Roman" w:hAnsi="Times New Roman" w:cs="Times New Roman"/>
        </w:rPr>
      </w:pPr>
      <w:bookmarkStart w:id="3" w:name="_Toc36316812"/>
      <w:r w:rsidRPr="00BE45A2">
        <w:rPr>
          <w:rFonts w:ascii="Times New Roman" w:hAnsi="Times New Roman" w:cs="Times New Roman"/>
          <w:color w:val="auto"/>
          <w:sz w:val="28"/>
          <w:lang w:val="uk-UA"/>
        </w:rPr>
        <w:t>1.1 Інформаційна система, етапи її розвитку</w:t>
      </w:r>
      <w:bookmarkEnd w:id="3"/>
    </w:p>
    <w:p w14:paraId="29AB94E9" w14:textId="77777777" w:rsidR="003C63E6" w:rsidRPr="003C63E6" w:rsidRDefault="003C63E6" w:rsidP="003C63E6">
      <w:pPr>
        <w:spacing w:after="0" w:line="360" w:lineRule="auto"/>
        <w:ind w:firstLine="709"/>
        <w:jc w:val="both"/>
        <w:rPr>
          <w:rFonts w:ascii="Times New Roman" w:hAnsi="Times New Roman" w:cs="Times New Roman"/>
          <w:sz w:val="28"/>
          <w:lang w:val="uk-UA"/>
        </w:rPr>
      </w:pPr>
      <w:r w:rsidRPr="003C63E6">
        <w:rPr>
          <w:rFonts w:ascii="Times New Roman" w:hAnsi="Times New Roman" w:cs="Times New Roman"/>
          <w:sz w:val="28"/>
          <w:lang w:val="uk-UA"/>
        </w:rPr>
        <w:t>Будь-яке підприємство, фірма, організація має свою організаційну структуру. Ця структура багатомірна, а точніше, становить кілька взаємопов'язаних і взаємозалежних самостійних структур: структура управління виробництвом; кадрова структура; маркетингова, фінансово-економічна, інформаційна структури. Одне з найважливіших місць у цій структурі займає інформаційна система (1С).</w:t>
      </w:r>
    </w:p>
    <w:p w14:paraId="367C7D65" w14:textId="77777777" w:rsidR="003C63E6" w:rsidRPr="003C63E6" w:rsidRDefault="003C63E6" w:rsidP="003C63E6">
      <w:pPr>
        <w:spacing w:after="0" w:line="360" w:lineRule="auto"/>
        <w:ind w:firstLine="709"/>
        <w:jc w:val="both"/>
        <w:rPr>
          <w:rFonts w:ascii="Times New Roman" w:hAnsi="Times New Roman" w:cs="Times New Roman"/>
          <w:sz w:val="28"/>
          <w:lang w:val="uk-UA"/>
        </w:rPr>
      </w:pPr>
      <w:r w:rsidRPr="003C63E6">
        <w:rPr>
          <w:rFonts w:ascii="Times New Roman" w:hAnsi="Times New Roman" w:cs="Times New Roman"/>
          <w:sz w:val="28"/>
          <w:lang w:val="uk-UA"/>
        </w:rPr>
        <w:t>Інформаційну систему будь-якого підприємства можна представити різноманітними інформаційними потоками - документів, розпоряджень, запитів, які циркулюють усередині підприємства, виходять за межі підприємства або входять із зовнішнього середовища. На сучасних підприємствах практично вся робота з інформацією автоматизована, розроблено спеціальні програми, які дають змогу вести на комп'ютері бухгалтерський облік, документообіг, маркетингові дослідження, проводити прогнозування і стратегічне планування тощо. Але, крім автоматизації, актуальним залишається питання про ефективну побудову інформаційної системи та оптимізації інформаційних потоків.</w:t>
      </w:r>
    </w:p>
    <w:p w14:paraId="60E361DB" w14:textId="77777777" w:rsidR="003C63E6" w:rsidRPr="003C63E6" w:rsidRDefault="00EC0EDD" w:rsidP="003C63E6">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lastRenderedPageBreak/>
        <w:t>Наявність вдосконаленої</w:t>
      </w:r>
      <w:r w:rsidR="003C63E6" w:rsidRPr="003C63E6">
        <w:rPr>
          <w:rFonts w:ascii="Times New Roman" w:hAnsi="Times New Roman" w:cs="Times New Roman"/>
          <w:sz w:val="28"/>
          <w:lang w:val="uk-UA"/>
        </w:rPr>
        <w:t xml:space="preserve"> автоматизованої інформаційної системи значно спрощує процес управління підприємством. 1С дає змогу своєчасно зібрати, відсортувати, опрацювати потрібну інформацію і прийняти правильне рішення. Інколи несвоєчасно прийняте рішення внаслідок нестачі або несвоєчасного надходження інформації може призвести до загибелі підприємства. Тому створенню і підтримці ефективного функціонування інформаційної системи підприємства слід приділяти велику увагу.</w:t>
      </w:r>
    </w:p>
    <w:p w14:paraId="0E2E0A6B" w14:textId="77777777" w:rsidR="001338C0" w:rsidRDefault="003C63E6" w:rsidP="00FA705E">
      <w:pPr>
        <w:spacing w:after="0" w:line="360" w:lineRule="auto"/>
        <w:ind w:firstLine="709"/>
        <w:jc w:val="both"/>
        <w:rPr>
          <w:rFonts w:ascii="Times New Roman" w:hAnsi="Times New Roman" w:cs="Times New Roman"/>
          <w:sz w:val="28"/>
          <w:lang w:val="uk-UA"/>
        </w:rPr>
      </w:pPr>
      <w:r w:rsidRPr="003C63E6">
        <w:rPr>
          <w:rFonts w:ascii="Times New Roman" w:hAnsi="Times New Roman" w:cs="Times New Roman"/>
          <w:sz w:val="28"/>
          <w:lang w:val="uk-UA"/>
        </w:rPr>
        <w:t>Інформаційна система - це ресурси підприємства (людські і технічні), які дають змогу виконувати збирання, редагування, передану, збереження і переробку даних про об'єкт, що забезпечує працівників різного рангу інформацією для реалізації функцій управління.</w:t>
      </w:r>
    </w:p>
    <w:p w14:paraId="17526804" w14:textId="77777777" w:rsidR="00545B0C" w:rsidRPr="00545B0C" w:rsidRDefault="00545B0C" w:rsidP="00545B0C">
      <w:pPr>
        <w:spacing w:after="0" w:line="360" w:lineRule="auto"/>
        <w:ind w:firstLine="709"/>
        <w:jc w:val="both"/>
        <w:rPr>
          <w:rFonts w:ascii="Times New Roman" w:hAnsi="Times New Roman" w:cs="Times New Roman"/>
          <w:sz w:val="28"/>
          <w:lang w:val="uk-UA"/>
        </w:rPr>
      </w:pPr>
      <w:r w:rsidRPr="00545B0C">
        <w:rPr>
          <w:rFonts w:ascii="Times New Roman" w:hAnsi="Times New Roman" w:cs="Times New Roman"/>
          <w:sz w:val="28"/>
          <w:lang w:val="uk-UA"/>
        </w:rPr>
        <w:t>Інформаційна система завжди базується на певній інформаційній технології. Інформаційна технологія (IT) так само, як інформаційна система, у своєму розвитку пройшла кілька етапів. До другої половини XIX століття основу інформаційної технології становили перо, чорнильниця, рахівниця і бухгалтерська книга. Продуктивність інформаційної обробки була надзвичайно низькою: кожний документ, звітна форма оброблялися окремо вручну; крім рахунків, що їх підсумовували також вручну, не було іншої інформації для прийняття рішень.</w:t>
      </w:r>
    </w:p>
    <w:p w14:paraId="4F6D1D52" w14:textId="77777777" w:rsidR="00545B0C" w:rsidRPr="00545B0C" w:rsidRDefault="00545B0C" w:rsidP="00545B0C">
      <w:pPr>
        <w:spacing w:after="0" w:line="360" w:lineRule="auto"/>
        <w:ind w:firstLine="709"/>
        <w:jc w:val="both"/>
        <w:rPr>
          <w:rFonts w:ascii="Times New Roman" w:hAnsi="Times New Roman" w:cs="Times New Roman"/>
          <w:sz w:val="28"/>
          <w:lang w:val="uk-UA"/>
        </w:rPr>
      </w:pPr>
      <w:r w:rsidRPr="00545B0C">
        <w:rPr>
          <w:rFonts w:ascii="Times New Roman" w:hAnsi="Times New Roman" w:cs="Times New Roman"/>
          <w:sz w:val="28"/>
          <w:lang w:val="uk-UA"/>
        </w:rPr>
        <w:t>На зміну "ручній" інформаційній технології наприкінці XIX століття прийшла "механічна". Винахід друкарської машинки, телефону, диктофону -</w:t>
      </w:r>
      <w:r w:rsidR="00EC0EDD">
        <w:rPr>
          <w:rFonts w:ascii="Times New Roman" w:hAnsi="Times New Roman" w:cs="Times New Roman"/>
          <w:sz w:val="28"/>
          <w:lang w:val="uk-UA"/>
        </w:rPr>
        <w:t xml:space="preserve"> </w:t>
      </w:r>
      <w:r w:rsidRPr="00545B0C">
        <w:rPr>
          <w:rFonts w:ascii="Times New Roman" w:hAnsi="Times New Roman" w:cs="Times New Roman"/>
          <w:sz w:val="28"/>
          <w:lang w:val="uk-UA"/>
        </w:rPr>
        <w:t>все це стало базою для принципових змін у технології обробки інформації.</w:t>
      </w:r>
    </w:p>
    <w:p w14:paraId="280AB1A6" w14:textId="77777777" w:rsidR="00545B0C" w:rsidRPr="00545B0C" w:rsidRDefault="00545B0C" w:rsidP="00545B0C">
      <w:pPr>
        <w:spacing w:after="0" w:line="360" w:lineRule="auto"/>
        <w:ind w:firstLine="709"/>
        <w:jc w:val="both"/>
        <w:rPr>
          <w:rFonts w:ascii="Times New Roman" w:hAnsi="Times New Roman" w:cs="Times New Roman"/>
          <w:sz w:val="28"/>
          <w:lang w:val="uk-UA"/>
        </w:rPr>
      </w:pPr>
      <w:r w:rsidRPr="00545B0C">
        <w:rPr>
          <w:rFonts w:ascii="Times New Roman" w:hAnsi="Times New Roman" w:cs="Times New Roman"/>
          <w:sz w:val="28"/>
          <w:lang w:val="uk-UA"/>
        </w:rPr>
        <w:t>Кінець першої половини XX століття характеризується появою "електричної" технології, заснованої на широкому використанні електричних друкарських машинок, диктофонів, копіювальних машин (типу ксерокса) тощо. Вони поліпшили діяльність установ завдяки підвищенню якості, кількості і швидкості обробки документів.</w:t>
      </w:r>
    </w:p>
    <w:p w14:paraId="3D4E057F" w14:textId="77777777" w:rsidR="00FA705E" w:rsidRDefault="00545B0C" w:rsidP="00545B0C">
      <w:pPr>
        <w:spacing w:after="0" w:line="360" w:lineRule="auto"/>
        <w:ind w:firstLine="709"/>
        <w:jc w:val="both"/>
        <w:rPr>
          <w:rFonts w:ascii="Times New Roman" w:hAnsi="Times New Roman" w:cs="Times New Roman"/>
          <w:sz w:val="28"/>
          <w:lang w:val="uk-UA"/>
        </w:rPr>
      </w:pPr>
      <w:r w:rsidRPr="00545B0C">
        <w:rPr>
          <w:rFonts w:ascii="Times New Roman" w:hAnsi="Times New Roman" w:cs="Times New Roman"/>
          <w:sz w:val="28"/>
          <w:lang w:val="uk-UA"/>
        </w:rPr>
        <w:t xml:space="preserve">Поява в другій половині 60-х років великих потужних ЕОМ дозволила змістити акцент в інформаційній технології на обробку не форми, а змісту інформації. </w:t>
      </w:r>
    </w:p>
    <w:p w14:paraId="7535AAF5" w14:textId="77777777" w:rsidR="001338C0" w:rsidRDefault="00545B0C" w:rsidP="00545B0C">
      <w:pPr>
        <w:spacing w:after="0" w:line="360" w:lineRule="auto"/>
        <w:ind w:firstLine="709"/>
        <w:jc w:val="both"/>
        <w:rPr>
          <w:rFonts w:ascii="Times New Roman" w:hAnsi="Times New Roman" w:cs="Times New Roman"/>
          <w:sz w:val="28"/>
          <w:lang w:val="uk-UA"/>
        </w:rPr>
      </w:pPr>
      <w:r w:rsidRPr="00545B0C">
        <w:rPr>
          <w:rFonts w:ascii="Times New Roman" w:hAnsi="Times New Roman" w:cs="Times New Roman"/>
          <w:sz w:val="28"/>
          <w:lang w:val="uk-UA"/>
        </w:rPr>
        <w:lastRenderedPageBreak/>
        <w:t>Це був початок формування "електронної" (комп'ютерної) технології. На базі "електронної" технології була сформована концепція застосування автоматизованої системи управління (АСУ), яка не цілком відповідала завданню вдосконалення управління й оптимальної реалізації компонентів інформаційної технології.</w:t>
      </w:r>
    </w:p>
    <w:p w14:paraId="26EC6055" w14:textId="77777777" w:rsidR="00EC0EDD" w:rsidRPr="00EC0EDD" w:rsidRDefault="00EC0EDD" w:rsidP="00EC0EDD">
      <w:pPr>
        <w:spacing w:after="0" w:line="360" w:lineRule="auto"/>
        <w:ind w:firstLine="709"/>
        <w:jc w:val="both"/>
        <w:rPr>
          <w:rFonts w:ascii="Times New Roman" w:hAnsi="Times New Roman" w:cs="Times New Roman"/>
          <w:sz w:val="28"/>
          <w:lang w:val="uk-UA"/>
        </w:rPr>
      </w:pPr>
      <w:r w:rsidRPr="00EC0EDD">
        <w:rPr>
          <w:rFonts w:ascii="Times New Roman" w:hAnsi="Times New Roman" w:cs="Times New Roman"/>
          <w:sz w:val="28"/>
          <w:lang w:val="uk-UA"/>
        </w:rPr>
        <w:t>Поява персонального комп'ютера привела до принципової модернізації ідеї АСУ- від обчислювальних центрів і централізації управління до розподіленого обчислювального потенціалу і децентралізації управління. Такий підхід втілено в системах підтримки прийняття рішень (СППР) та експертних системах (EC). Залежно від інформаційної технології на базі ЕОМ, що покладена в основу 1С, розрізняють кілька поколінь інформаційних систем.</w:t>
      </w:r>
    </w:p>
    <w:p w14:paraId="553862F0" w14:textId="77777777" w:rsidR="00EC0EDD" w:rsidRPr="00EC0EDD" w:rsidRDefault="00EC0EDD" w:rsidP="00EC0EDD">
      <w:pPr>
        <w:spacing w:after="0" w:line="360" w:lineRule="auto"/>
        <w:ind w:firstLine="709"/>
        <w:jc w:val="both"/>
        <w:rPr>
          <w:rFonts w:ascii="Times New Roman" w:hAnsi="Times New Roman" w:cs="Times New Roman"/>
          <w:sz w:val="28"/>
          <w:lang w:val="uk-UA"/>
        </w:rPr>
      </w:pPr>
      <w:r w:rsidRPr="00EC0EDD">
        <w:rPr>
          <w:rFonts w:ascii="Times New Roman" w:hAnsi="Times New Roman" w:cs="Times New Roman"/>
          <w:sz w:val="28"/>
          <w:lang w:val="uk-UA"/>
        </w:rPr>
        <w:t xml:space="preserve">Перше покоління 1С (1960-1970 </w:t>
      </w:r>
      <w:proofErr w:type="spellStart"/>
      <w:r w:rsidRPr="00EC0EDD">
        <w:rPr>
          <w:rFonts w:ascii="Times New Roman" w:hAnsi="Times New Roman" w:cs="Times New Roman"/>
          <w:sz w:val="28"/>
          <w:lang w:val="uk-UA"/>
        </w:rPr>
        <w:t>pp</w:t>
      </w:r>
      <w:proofErr w:type="spellEnd"/>
      <w:r w:rsidRPr="00EC0EDD">
        <w:rPr>
          <w:rFonts w:ascii="Times New Roman" w:hAnsi="Times New Roman" w:cs="Times New Roman"/>
          <w:sz w:val="28"/>
          <w:lang w:val="uk-UA"/>
        </w:rPr>
        <w:t>.) будувалося на базі центральної ЕОМ за принципом "одне підприємство - один центр обробки". Стандартним середовищем виконання функціональних задач служила операційна система MVS фірми IBM.</w:t>
      </w:r>
    </w:p>
    <w:p w14:paraId="6F3864A8" w14:textId="77777777" w:rsidR="00EC0EDD" w:rsidRPr="00EC0EDD" w:rsidRDefault="00EC0EDD" w:rsidP="00EC0EDD">
      <w:pPr>
        <w:spacing w:after="0" w:line="360" w:lineRule="auto"/>
        <w:ind w:firstLine="709"/>
        <w:jc w:val="both"/>
        <w:rPr>
          <w:rFonts w:ascii="Times New Roman" w:hAnsi="Times New Roman" w:cs="Times New Roman"/>
          <w:sz w:val="28"/>
          <w:lang w:val="uk-UA"/>
        </w:rPr>
      </w:pPr>
      <w:r w:rsidRPr="00EC0EDD">
        <w:rPr>
          <w:rFonts w:ascii="Times New Roman" w:hAnsi="Times New Roman" w:cs="Times New Roman"/>
          <w:sz w:val="28"/>
          <w:lang w:val="uk-UA"/>
        </w:rPr>
        <w:t xml:space="preserve">Друге покоління 1С (1970-1980 </w:t>
      </w:r>
      <w:proofErr w:type="spellStart"/>
      <w:r w:rsidRPr="00EC0EDD">
        <w:rPr>
          <w:rFonts w:ascii="Times New Roman" w:hAnsi="Times New Roman" w:cs="Times New Roman"/>
          <w:sz w:val="28"/>
          <w:lang w:val="uk-UA"/>
        </w:rPr>
        <w:t>pp</w:t>
      </w:r>
      <w:proofErr w:type="spellEnd"/>
      <w:r w:rsidRPr="00EC0EDD">
        <w:rPr>
          <w:rFonts w:ascii="Times New Roman" w:hAnsi="Times New Roman" w:cs="Times New Roman"/>
          <w:sz w:val="28"/>
          <w:lang w:val="uk-UA"/>
        </w:rPr>
        <w:t>.) характеризується першими кроками до децентралізації 1С, інформаційні технології перемістилися в офіси і відділення компаній, використовуютьс</w:t>
      </w:r>
      <w:r w:rsidR="000852EC">
        <w:rPr>
          <w:rFonts w:ascii="Times New Roman" w:hAnsi="Times New Roman" w:cs="Times New Roman"/>
          <w:sz w:val="28"/>
          <w:lang w:val="uk-UA"/>
        </w:rPr>
        <w:t xml:space="preserve">я міні-комп'ютери типу DEC VAX. </w:t>
      </w:r>
      <w:r w:rsidRPr="00EC0EDD">
        <w:rPr>
          <w:rFonts w:ascii="Times New Roman" w:hAnsi="Times New Roman" w:cs="Times New Roman"/>
          <w:sz w:val="28"/>
          <w:lang w:val="uk-UA"/>
        </w:rPr>
        <w:t xml:space="preserve">Таким чином, кардинальною відмінністю 1С другого покоління стала </w:t>
      </w:r>
      <w:proofErr w:type="spellStart"/>
      <w:r w:rsidRPr="00EC0EDD">
        <w:rPr>
          <w:rFonts w:ascii="Times New Roman" w:hAnsi="Times New Roman" w:cs="Times New Roman"/>
          <w:sz w:val="28"/>
          <w:lang w:val="uk-UA"/>
        </w:rPr>
        <w:t>дво</w:t>
      </w:r>
      <w:proofErr w:type="spellEnd"/>
      <w:r w:rsidRPr="00EC0EDD">
        <w:rPr>
          <w:rFonts w:ascii="Times New Roman" w:hAnsi="Times New Roman" w:cs="Times New Roman"/>
          <w:sz w:val="28"/>
          <w:lang w:val="uk-UA"/>
        </w:rPr>
        <w:t>- і трирівнева модель організації системи обробки даних: центральна ЕОМ - міні-комп'ютери відділень і офісів з інформаційним фундаментом на основі децентралізованої бази даних і прикладних пакетів.</w:t>
      </w:r>
    </w:p>
    <w:p w14:paraId="617A6835" w14:textId="77777777" w:rsidR="00EC0EDD" w:rsidRPr="00EC0EDD" w:rsidRDefault="00EC0EDD" w:rsidP="00EC0EDD">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Третє</w:t>
      </w:r>
      <w:r w:rsidRPr="00EC0EDD">
        <w:rPr>
          <w:rFonts w:ascii="Times New Roman" w:hAnsi="Times New Roman" w:cs="Times New Roman"/>
          <w:sz w:val="28"/>
          <w:lang w:val="uk-UA"/>
        </w:rPr>
        <w:t xml:space="preserve"> покоління 1С (1980-1990 </w:t>
      </w:r>
      <w:proofErr w:type="spellStart"/>
      <w:r w:rsidRPr="00EC0EDD">
        <w:rPr>
          <w:rFonts w:ascii="Times New Roman" w:hAnsi="Times New Roman" w:cs="Times New Roman"/>
          <w:sz w:val="28"/>
          <w:lang w:val="uk-UA"/>
        </w:rPr>
        <w:t>pp</w:t>
      </w:r>
      <w:proofErr w:type="spellEnd"/>
      <w:r w:rsidRPr="00EC0EDD">
        <w:rPr>
          <w:rFonts w:ascii="Times New Roman" w:hAnsi="Times New Roman" w:cs="Times New Roman"/>
          <w:sz w:val="28"/>
          <w:lang w:val="uk-UA"/>
        </w:rPr>
        <w:t xml:space="preserve">.) характерне бумом розподіленої мережевої обробки, поштовхом до якої був масовий перехід на персональні комп'ютери. Логіка корпоративного бізнесу вимагала об'єднання окремих робочих місць в єдину 1С - з'явилися обчислювальні мережі і розподілена обробка. Однак дуже швидко в однорангових мережах почали виявлятись перші ознаки ієрархічності - спочатку як виділені файл-сервери, сервери друку і телекомунікаційні сервери, а потім - і сервери функціональних задач. </w:t>
      </w:r>
      <w:r w:rsidRPr="00EC0EDD">
        <w:rPr>
          <w:rFonts w:ascii="Times New Roman" w:hAnsi="Times New Roman" w:cs="Times New Roman"/>
          <w:sz w:val="28"/>
          <w:lang w:val="uk-UA"/>
        </w:rPr>
        <w:lastRenderedPageBreak/>
        <w:t xml:space="preserve">Проблема вирішувалась на певному етапі шляхом використання UNIX-серверів (фірм IBM, DEC, </w:t>
      </w:r>
      <w:proofErr w:type="spellStart"/>
      <w:r w:rsidRPr="00EC0EDD">
        <w:rPr>
          <w:rFonts w:ascii="Times New Roman" w:hAnsi="Times New Roman" w:cs="Times New Roman"/>
          <w:sz w:val="28"/>
          <w:lang w:val="uk-UA"/>
        </w:rPr>
        <w:t>Hewlett-Packard</w:t>
      </w:r>
      <w:proofErr w:type="spellEnd"/>
      <w:r w:rsidRPr="00EC0EDD">
        <w:rPr>
          <w:rFonts w:ascii="Times New Roman" w:hAnsi="Times New Roman" w:cs="Times New Roman"/>
          <w:sz w:val="28"/>
          <w:lang w:val="uk-UA"/>
        </w:rPr>
        <w:t xml:space="preserve">, </w:t>
      </w:r>
      <w:proofErr w:type="spellStart"/>
      <w:r w:rsidRPr="00EC0EDD">
        <w:rPr>
          <w:rFonts w:ascii="Times New Roman" w:hAnsi="Times New Roman" w:cs="Times New Roman"/>
          <w:sz w:val="28"/>
          <w:lang w:val="uk-UA"/>
        </w:rPr>
        <w:t>Sun</w:t>
      </w:r>
      <w:proofErr w:type="spellEnd"/>
      <w:r w:rsidRPr="00EC0EDD">
        <w:rPr>
          <w:rFonts w:ascii="Times New Roman" w:hAnsi="Times New Roman" w:cs="Times New Roman"/>
          <w:sz w:val="28"/>
          <w:lang w:val="uk-UA"/>
        </w:rPr>
        <w:t xml:space="preserve"> тощо). Тому ринок серверів став одним із </w:t>
      </w:r>
      <w:proofErr w:type="spellStart"/>
      <w:r w:rsidRPr="00EC0EDD">
        <w:rPr>
          <w:rFonts w:ascii="Times New Roman" w:hAnsi="Times New Roman" w:cs="Times New Roman"/>
          <w:sz w:val="28"/>
          <w:lang w:val="uk-UA"/>
        </w:rPr>
        <w:t>найдинамічніших</w:t>
      </w:r>
      <w:proofErr w:type="spellEnd"/>
      <w:r w:rsidRPr="00EC0EDD">
        <w:rPr>
          <w:rFonts w:ascii="Times New Roman" w:hAnsi="Times New Roman" w:cs="Times New Roman"/>
          <w:sz w:val="28"/>
          <w:lang w:val="uk-UA"/>
        </w:rPr>
        <w:t xml:space="preserve"> секторів комп'ютерної індустрії, розподілена обробка даних поступово змінюється на технологію ієрархічної моделі "клієнт-сервер".</w:t>
      </w:r>
    </w:p>
    <w:p w14:paraId="2FFC97BD" w14:textId="77777777" w:rsidR="000852EC" w:rsidRDefault="00EC0EDD" w:rsidP="006B1DD9">
      <w:pPr>
        <w:spacing w:after="0" w:line="360" w:lineRule="auto"/>
        <w:ind w:firstLine="709"/>
        <w:jc w:val="both"/>
        <w:rPr>
          <w:rFonts w:ascii="Times New Roman" w:hAnsi="Times New Roman" w:cs="Times New Roman"/>
          <w:sz w:val="28"/>
          <w:lang w:val="uk-UA"/>
        </w:rPr>
      </w:pPr>
      <w:r w:rsidRPr="00EC0EDD">
        <w:rPr>
          <w:rFonts w:ascii="Times New Roman" w:hAnsi="Times New Roman" w:cs="Times New Roman"/>
          <w:sz w:val="28"/>
          <w:lang w:val="uk-UA"/>
        </w:rPr>
        <w:t>Четверте покоління 1С базується на мережевих технологіях, яким належить особливе місце в інформаційних технологіях. Вони забезпечують взаємодію багатьох користувачів і в теперішній час зароджують нове п</w:t>
      </w:r>
      <w:r>
        <w:rPr>
          <w:rFonts w:ascii="Times New Roman" w:hAnsi="Times New Roman" w:cs="Times New Roman"/>
          <w:sz w:val="28"/>
          <w:lang w:val="uk-UA"/>
        </w:rPr>
        <w:t xml:space="preserve">окоління інформаційних систем. </w:t>
      </w:r>
    </w:p>
    <w:p w14:paraId="08560960" w14:textId="77777777" w:rsidR="000852EC" w:rsidRDefault="0060286F" w:rsidP="00EC0EDD">
      <w:pPr>
        <w:spacing w:after="0" w:line="360" w:lineRule="auto"/>
        <w:ind w:firstLine="709"/>
        <w:jc w:val="both"/>
        <w:rPr>
          <w:rFonts w:ascii="Times New Roman" w:hAnsi="Times New Roman" w:cs="Times New Roman"/>
          <w:sz w:val="28"/>
          <w:lang w:val="uk-UA"/>
        </w:rPr>
      </w:pPr>
      <w:r w:rsidRPr="0060286F">
        <w:rPr>
          <w:rFonts w:ascii="Times New Roman" w:hAnsi="Times New Roman" w:cs="Times New Roman"/>
          <w:sz w:val="28"/>
          <w:lang w:val="uk-UA"/>
        </w:rPr>
        <w:t>Класифікація інформаційних технологій залежно від типу інформації, що обробляється</w:t>
      </w:r>
      <w:r>
        <w:rPr>
          <w:rFonts w:ascii="Times New Roman" w:hAnsi="Times New Roman" w:cs="Times New Roman"/>
          <w:sz w:val="28"/>
          <w:lang w:val="uk-UA"/>
        </w:rPr>
        <w:t>, наведена на рис. 1.1.</w:t>
      </w:r>
    </w:p>
    <w:p w14:paraId="67B267F0" w14:textId="77777777" w:rsidR="0060286F" w:rsidRDefault="000B5334" w:rsidP="000B5334">
      <w:pPr>
        <w:spacing w:after="0" w:line="360" w:lineRule="auto"/>
        <w:jc w:val="center"/>
        <w:rPr>
          <w:rFonts w:ascii="Times New Roman" w:hAnsi="Times New Roman" w:cs="Times New Roman"/>
          <w:sz w:val="28"/>
          <w:lang w:val="uk-UA"/>
        </w:rPr>
      </w:pPr>
      <w:r w:rsidRPr="000B5334">
        <w:rPr>
          <w:rFonts w:ascii="Times New Roman" w:hAnsi="Times New Roman" w:cs="Times New Roman"/>
          <w:noProof/>
          <w:sz w:val="28"/>
        </w:rPr>
        <w:drawing>
          <wp:inline distT="0" distB="0" distL="0" distR="0" wp14:anchorId="6AD008B6" wp14:editId="49EB0CC0">
            <wp:extent cx="5197901" cy="3524250"/>
            <wp:effectExtent l="0" t="0" r="3175" b="0"/>
            <wp:docPr id="1" name="Рисунок 1" descr="Класифікація інформаційних технологій залежно від типу інформації, що обробляєть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ласифікація інформаційних технологій залежно від типу інформації, що обробляєтьс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6117" cy="3523040"/>
                    </a:xfrm>
                    <a:prstGeom prst="rect">
                      <a:avLst/>
                    </a:prstGeom>
                    <a:noFill/>
                    <a:ln>
                      <a:noFill/>
                    </a:ln>
                  </pic:spPr>
                </pic:pic>
              </a:graphicData>
            </a:graphic>
          </wp:inline>
        </w:drawing>
      </w:r>
    </w:p>
    <w:p w14:paraId="424A47A4" w14:textId="77777777" w:rsidR="000B5334" w:rsidRDefault="000B5334" w:rsidP="000B5334">
      <w:pPr>
        <w:spacing w:after="0" w:line="360" w:lineRule="auto"/>
        <w:jc w:val="center"/>
        <w:rPr>
          <w:rFonts w:ascii="Times New Roman" w:hAnsi="Times New Roman" w:cs="Times New Roman"/>
          <w:sz w:val="28"/>
          <w:lang w:val="uk-UA"/>
        </w:rPr>
      </w:pPr>
      <w:r>
        <w:rPr>
          <w:rFonts w:ascii="Times New Roman" w:hAnsi="Times New Roman" w:cs="Times New Roman"/>
          <w:sz w:val="28"/>
          <w:lang w:val="uk-UA"/>
        </w:rPr>
        <w:t xml:space="preserve">Рис. 1.1 </w:t>
      </w:r>
      <w:r w:rsidRPr="0060286F">
        <w:rPr>
          <w:rFonts w:ascii="Times New Roman" w:hAnsi="Times New Roman" w:cs="Times New Roman"/>
          <w:sz w:val="28"/>
          <w:lang w:val="uk-UA"/>
        </w:rPr>
        <w:t>Класифікація інформаційних технологій залежно від типу інформації, що обробляється</w:t>
      </w:r>
    </w:p>
    <w:p w14:paraId="36AB362C" w14:textId="77777777" w:rsidR="000B5334" w:rsidRDefault="00B84C67" w:rsidP="000B5334">
      <w:pPr>
        <w:spacing w:after="0" w:line="360" w:lineRule="auto"/>
        <w:ind w:firstLine="709"/>
        <w:jc w:val="both"/>
        <w:rPr>
          <w:rFonts w:ascii="Times New Roman" w:hAnsi="Times New Roman" w:cs="Times New Roman"/>
          <w:sz w:val="28"/>
          <w:lang w:val="uk-UA"/>
        </w:rPr>
      </w:pPr>
      <w:r w:rsidRPr="00B84C67">
        <w:rPr>
          <w:rFonts w:ascii="Times New Roman" w:hAnsi="Times New Roman" w:cs="Times New Roman"/>
          <w:sz w:val="28"/>
          <w:lang w:val="uk-UA"/>
        </w:rPr>
        <w:t>Інформаційні технології, що наведені на рисунку, певною мірою умовні, оскільки більшість цих інформаційних технологій дозволяють підтримувати й інші види інформації.</w:t>
      </w:r>
    </w:p>
    <w:p w14:paraId="6149F66C" w14:textId="77777777" w:rsidR="006A1488" w:rsidRDefault="006A1488" w:rsidP="000B5334">
      <w:pPr>
        <w:spacing w:after="0" w:line="360" w:lineRule="auto"/>
        <w:ind w:firstLine="709"/>
        <w:jc w:val="both"/>
        <w:rPr>
          <w:rFonts w:ascii="Times New Roman" w:hAnsi="Times New Roman" w:cs="Times New Roman"/>
          <w:sz w:val="28"/>
          <w:lang w:val="uk-UA"/>
        </w:rPr>
      </w:pPr>
    </w:p>
    <w:p w14:paraId="6D7F6F2A" w14:textId="77777777" w:rsidR="006A1488" w:rsidRDefault="006A1488">
      <w:pPr>
        <w:rPr>
          <w:rFonts w:ascii="Times New Roman" w:hAnsi="Times New Roman" w:cs="Times New Roman"/>
          <w:sz w:val="28"/>
          <w:lang w:val="uk-UA"/>
        </w:rPr>
      </w:pPr>
      <w:r>
        <w:rPr>
          <w:rFonts w:ascii="Times New Roman" w:hAnsi="Times New Roman" w:cs="Times New Roman"/>
          <w:sz w:val="28"/>
          <w:lang w:val="uk-UA"/>
        </w:rPr>
        <w:br w:type="page"/>
      </w:r>
    </w:p>
    <w:p w14:paraId="4CD8879B" w14:textId="77777777" w:rsidR="006A1488" w:rsidRPr="00BE45A2" w:rsidRDefault="006A1488" w:rsidP="00BE45A2">
      <w:pPr>
        <w:pStyle w:val="a6"/>
        <w:jc w:val="both"/>
        <w:rPr>
          <w:rFonts w:ascii="Times New Roman" w:hAnsi="Times New Roman" w:cs="Times New Roman"/>
          <w:lang w:val="uk-UA"/>
        </w:rPr>
      </w:pPr>
      <w:bookmarkStart w:id="4" w:name="_Toc36316813"/>
      <w:r w:rsidRPr="00BE45A2">
        <w:rPr>
          <w:rFonts w:ascii="Times New Roman" w:hAnsi="Times New Roman" w:cs="Times New Roman"/>
          <w:color w:val="auto"/>
          <w:sz w:val="28"/>
          <w:lang w:val="uk-UA"/>
        </w:rPr>
        <w:lastRenderedPageBreak/>
        <w:t>1.2 Специфіка і задачі інформаційних систем</w:t>
      </w:r>
      <w:bookmarkEnd w:id="4"/>
    </w:p>
    <w:p w14:paraId="29D72E23" w14:textId="77777777" w:rsidR="006B1DD9" w:rsidRDefault="008F0BE6" w:rsidP="000B5334">
      <w:pPr>
        <w:spacing w:after="0" w:line="360" w:lineRule="auto"/>
        <w:ind w:firstLine="709"/>
        <w:jc w:val="both"/>
        <w:rPr>
          <w:rFonts w:ascii="Times New Roman" w:hAnsi="Times New Roman" w:cs="Times New Roman"/>
          <w:sz w:val="28"/>
          <w:lang w:val="uk-UA"/>
        </w:rPr>
      </w:pPr>
      <w:r w:rsidRPr="008F0BE6">
        <w:rPr>
          <w:rFonts w:ascii="Times New Roman" w:hAnsi="Times New Roman" w:cs="Times New Roman"/>
          <w:sz w:val="28"/>
          <w:lang w:val="uk-UA"/>
        </w:rPr>
        <w:t>Перелік задач, які має розв'язувати інформаційна система, залежить від тієї прикладної сфери, для якої призначена система. Сфери використання інформаційних застосувань різноманітні: банківська справа, транспорт, медицина, страхування, освіта, промисловість тощо.</w:t>
      </w:r>
    </w:p>
    <w:p w14:paraId="3F11AC9D" w14:textId="77777777" w:rsidR="00947781" w:rsidRPr="00947781" w:rsidRDefault="00947781" w:rsidP="00947781">
      <w:pPr>
        <w:spacing w:after="0" w:line="360" w:lineRule="auto"/>
        <w:ind w:firstLine="709"/>
        <w:jc w:val="both"/>
        <w:rPr>
          <w:rFonts w:ascii="Times New Roman" w:hAnsi="Times New Roman" w:cs="Times New Roman"/>
          <w:sz w:val="28"/>
          <w:lang w:val="uk-UA"/>
        </w:rPr>
      </w:pPr>
      <w:r w:rsidRPr="00947781">
        <w:rPr>
          <w:rFonts w:ascii="Times New Roman" w:hAnsi="Times New Roman" w:cs="Times New Roman"/>
          <w:sz w:val="28"/>
          <w:lang w:val="uk-UA"/>
        </w:rPr>
        <w:t>Залежно від конкретної сфери застосування інформаційні системи можуть суттєво відрізнятися за своїми функціями, архітектурою реалізації. Одн</w:t>
      </w:r>
      <w:r w:rsidR="00732D23">
        <w:rPr>
          <w:rFonts w:ascii="Times New Roman" w:hAnsi="Times New Roman" w:cs="Times New Roman"/>
          <w:sz w:val="28"/>
          <w:lang w:val="uk-UA"/>
        </w:rPr>
        <w:t>ак можна виділити принаймні дві</w:t>
      </w:r>
      <w:r w:rsidRPr="00947781">
        <w:rPr>
          <w:rFonts w:ascii="Times New Roman" w:hAnsi="Times New Roman" w:cs="Times New Roman"/>
          <w:sz w:val="28"/>
          <w:lang w:val="uk-UA"/>
        </w:rPr>
        <w:t xml:space="preserve"> властивості, які є спільними</w:t>
      </w:r>
      <w:r>
        <w:rPr>
          <w:rFonts w:ascii="Times New Roman" w:hAnsi="Times New Roman" w:cs="Times New Roman"/>
          <w:sz w:val="28"/>
          <w:lang w:val="uk-UA"/>
        </w:rPr>
        <w:t xml:space="preserve"> для всіх інформаційних систем.</w:t>
      </w:r>
    </w:p>
    <w:p w14:paraId="2417C9D8" w14:textId="77777777" w:rsidR="00947781" w:rsidRDefault="00947781" w:rsidP="00947781">
      <w:pPr>
        <w:spacing w:after="0" w:line="360" w:lineRule="auto"/>
        <w:ind w:firstLine="709"/>
        <w:jc w:val="both"/>
        <w:rPr>
          <w:rFonts w:ascii="Times New Roman" w:hAnsi="Times New Roman" w:cs="Times New Roman"/>
          <w:sz w:val="28"/>
          <w:lang w:val="uk-UA"/>
        </w:rPr>
      </w:pPr>
      <w:r w:rsidRPr="00947781">
        <w:rPr>
          <w:rFonts w:ascii="Times New Roman" w:hAnsi="Times New Roman" w:cs="Times New Roman"/>
          <w:sz w:val="28"/>
          <w:lang w:val="uk-UA"/>
        </w:rPr>
        <w:t xml:space="preserve">По-перше, будь-яка інформаційна система призначена для збирання, збереження і обробки інформації. Тому в основі будь-якої інформаційної системи лежить середовище збереження і доступу до даних. Середовище повинно забезпечити рівень надійності збереження та ефективність доступу відповідно до сфери застосування інформаційної системи. Інформаційні системи, як правило, передбачають можливість роботи із системою з кількох робочих місць. Деякі з кінцевих користувачів змінюють вміст бази даних (вводять, поновлюють, вилучають дані). Інші виконують операції, які пов'язані з вибіркою з бази даних. </w:t>
      </w:r>
    </w:p>
    <w:p w14:paraId="3FA72FE5" w14:textId="77777777" w:rsidR="00000330" w:rsidRDefault="00000330" w:rsidP="00947781">
      <w:pPr>
        <w:spacing w:after="0" w:line="360" w:lineRule="auto"/>
        <w:ind w:firstLine="709"/>
        <w:jc w:val="both"/>
        <w:rPr>
          <w:rFonts w:ascii="Times New Roman" w:hAnsi="Times New Roman" w:cs="Times New Roman"/>
          <w:sz w:val="28"/>
          <w:lang w:val="uk-UA"/>
        </w:rPr>
      </w:pPr>
      <w:r w:rsidRPr="00000330">
        <w:rPr>
          <w:rFonts w:ascii="Times New Roman" w:hAnsi="Times New Roman" w:cs="Times New Roman"/>
          <w:sz w:val="28"/>
          <w:lang w:val="uk-UA"/>
        </w:rPr>
        <w:t xml:space="preserve">Цілісності бази даних інформаційної системи досягають перш за все шляхом використання трансакцій. Трансакція - це логічна одиниця роботи. Система, яка підтримує трансакції, гарантує максимум із того, що можна гарантувати, а саме - якщо під час виконання деяких змін виникне помилка, тоді всі ці зміни будуть відмінені. Таким чином, трансакція або повністю виконується, або повністю скасовується ("все" або "нічого"). Стандартним прикладом трансакції є </w:t>
      </w:r>
      <w:r>
        <w:rPr>
          <w:rFonts w:ascii="Times New Roman" w:hAnsi="Times New Roman" w:cs="Times New Roman"/>
          <w:sz w:val="28"/>
          <w:lang w:val="uk-UA"/>
        </w:rPr>
        <w:t>переказ суми грошей із рахунку А</w:t>
      </w:r>
      <w:r w:rsidRPr="00000330">
        <w:rPr>
          <w:rFonts w:ascii="Times New Roman" w:hAnsi="Times New Roman" w:cs="Times New Roman"/>
          <w:sz w:val="28"/>
          <w:lang w:val="uk-UA"/>
        </w:rPr>
        <w:t xml:space="preserve"> на рахунок Б.</w:t>
      </w:r>
    </w:p>
    <w:p w14:paraId="0BE54886" w14:textId="77777777" w:rsidR="002634B1" w:rsidRDefault="002634B1" w:rsidP="00947781">
      <w:pPr>
        <w:spacing w:after="0" w:line="360" w:lineRule="auto"/>
        <w:ind w:firstLine="709"/>
        <w:jc w:val="both"/>
        <w:rPr>
          <w:rFonts w:ascii="Times New Roman" w:hAnsi="Times New Roman" w:cs="Times New Roman"/>
          <w:sz w:val="28"/>
          <w:lang w:val="uk-UA"/>
        </w:rPr>
      </w:pPr>
      <w:r w:rsidRPr="002634B1">
        <w:rPr>
          <w:rFonts w:ascii="Times New Roman" w:hAnsi="Times New Roman" w:cs="Times New Roman"/>
          <w:sz w:val="28"/>
          <w:lang w:val="uk-UA"/>
        </w:rPr>
        <w:t xml:space="preserve">По-друге, інформаційні системи зорієнтовані на кінцевого користувача, наприклад, кредитного інспектора. Такий користувач може бути далеким від світу комп'ютерів. Для нього термінал, персональний комп'ютер або робоча станція являють собою лише засіб його власної професійної діяльності. </w:t>
      </w:r>
    </w:p>
    <w:p w14:paraId="761BF878" w14:textId="77777777" w:rsidR="00000330" w:rsidRDefault="002634B1" w:rsidP="002634B1">
      <w:pPr>
        <w:spacing w:after="0" w:line="360" w:lineRule="auto"/>
        <w:jc w:val="both"/>
        <w:rPr>
          <w:rFonts w:ascii="Times New Roman" w:hAnsi="Times New Roman" w:cs="Times New Roman"/>
          <w:sz w:val="28"/>
          <w:lang w:val="uk-UA"/>
        </w:rPr>
      </w:pPr>
      <w:r w:rsidRPr="002634B1">
        <w:rPr>
          <w:rFonts w:ascii="Times New Roman" w:hAnsi="Times New Roman" w:cs="Times New Roman"/>
          <w:sz w:val="28"/>
          <w:lang w:val="uk-UA"/>
        </w:rPr>
        <w:lastRenderedPageBreak/>
        <w:t>Тому інформаційна система повинна мати простий, зручний, легкий щодо засвоєння користувацький інтерфейс для ефективного виконання певних дій. Інколи цей інтерфейс може бути графічним із меню, кнопками, підказками тощо. Зараз популярні графічні інтерфейси. Наявність розвинутих інтерфейс-них засобів є обов'язковою для будь-якої сучасної інформаційної системи.</w:t>
      </w:r>
    </w:p>
    <w:p w14:paraId="2A1811D9" w14:textId="77777777" w:rsidR="002046DA" w:rsidRPr="002046DA" w:rsidRDefault="002046DA" w:rsidP="002046DA">
      <w:pPr>
        <w:spacing w:after="0" w:line="360" w:lineRule="auto"/>
        <w:ind w:firstLine="709"/>
        <w:jc w:val="both"/>
        <w:rPr>
          <w:rFonts w:ascii="Times New Roman" w:hAnsi="Times New Roman" w:cs="Times New Roman"/>
          <w:sz w:val="28"/>
          <w:lang w:val="uk-UA"/>
        </w:rPr>
      </w:pPr>
      <w:r w:rsidRPr="002046DA">
        <w:rPr>
          <w:rFonts w:ascii="Times New Roman" w:hAnsi="Times New Roman" w:cs="Times New Roman"/>
          <w:sz w:val="28"/>
          <w:lang w:val="uk-UA"/>
        </w:rPr>
        <w:t>У мережевій інформаційній технології організація обробки даних може бути централізованою або децентралізованою (розподіленою). Централізована організація даних є найпростішою для реалізації - на одному сервері міститься єдина копія бази даних, усі операції з базою даних забезпечуються цим сервером. Перевагою такого способу є легка підтримка бази даних в актуальному стані, а недоліком - розмір бази даних обмежений розміром зовнішньої пам'яті сервера; усі запити спрямовуються до єдиного сервера, а звідси обмеження на паралельну обробку; база даних може бути недоступною для віддалених користувачів за появи помилок зв'язку або повністю виходить з ладу в раз</w:t>
      </w:r>
      <w:r>
        <w:rPr>
          <w:rFonts w:ascii="Times New Roman" w:hAnsi="Times New Roman" w:cs="Times New Roman"/>
          <w:sz w:val="28"/>
          <w:lang w:val="uk-UA"/>
        </w:rPr>
        <w:t>і відмови центрального сервера.</w:t>
      </w:r>
    </w:p>
    <w:p w14:paraId="78718E37" w14:textId="77777777" w:rsidR="002634B1" w:rsidRDefault="002046DA" w:rsidP="002046DA">
      <w:pPr>
        <w:spacing w:after="0" w:line="360" w:lineRule="auto"/>
        <w:ind w:firstLine="709"/>
        <w:jc w:val="both"/>
        <w:rPr>
          <w:rFonts w:ascii="Times New Roman" w:hAnsi="Times New Roman" w:cs="Times New Roman"/>
          <w:sz w:val="28"/>
          <w:lang w:val="uk-UA"/>
        </w:rPr>
      </w:pPr>
      <w:r w:rsidRPr="002046DA">
        <w:rPr>
          <w:rFonts w:ascii="Times New Roman" w:hAnsi="Times New Roman" w:cs="Times New Roman"/>
          <w:sz w:val="28"/>
          <w:lang w:val="uk-UA"/>
        </w:rPr>
        <w:t>Розподілена організація даних передбачає поділ інформаційної бази на кілька фізичних розділів, які розміщуються на кількох серверах. Кожний клієнт (група клієнтів) користується своєю базою даних, яка може бути або частиною загальної інформаційної бази, або копією всієї інформаційної бази. Переваги цього методу - більшість запитів задовольняються локальними базами, що зменшує час відповіді; підвищується доступність даних і надійність їх збереження; система залишається частково дієздатною, якщо вийде з ладу один сервер. Є і недоліки - частина віддалених запитів або трансакцій може вимагати доступу до всіх серверів, що збільшує час отримання відповіді, тощо.</w:t>
      </w:r>
    </w:p>
    <w:p w14:paraId="3769D2C3" w14:textId="77777777" w:rsidR="00504DC5" w:rsidRDefault="00504DC5" w:rsidP="002046DA">
      <w:pPr>
        <w:spacing w:after="0" w:line="360" w:lineRule="auto"/>
        <w:ind w:firstLine="709"/>
        <w:jc w:val="both"/>
        <w:rPr>
          <w:rFonts w:ascii="Times New Roman" w:hAnsi="Times New Roman" w:cs="Times New Roman"/>
          <w:sz w:val="28"/>
          <w:lang w:val="uk-UA"/>
        </w:rPr>
      </w:pPr>
      <w:r w:rsidRPr="00504DC5">
        <w:rPr>
          <w:rFonts w:ascii="Times New Roman" w:hAnsi="Times New Roman" w:cs="Times New Roman"/>
          <w:sz w:val="28"/>
          <w:lang w:val="uk-UA"/>
        </w:rPr>
        <w:t xml:space="preserve">Інформаційні системи можуть різнитися типами об'єктів управління, характером та обсягом розв'язуваних завдань і низкою інших ознак. </w:t>
      </w:r>
    </w:p>
    <w:p w14:paraId="71C74333" w14:textId="77777777" w:rsidR="00504DC5" w:rsidRDefault="00504DC5" w:rsidP="002046DA">
      <w:pPr>
        <w:spacing w:after="0" w:line="360" w:lineRule="auto"/>
        <w:ind w:firstLine="709"/>
        <w:jc w:val="both"/>
        <w:rPr>
          <w:rFonts w:ascii="Times New Roman" w:hAnsi="Times New Roman" w:cs="Times New Roman"/>
          <w:sz w:val="28"/>
          <w:lang w:val="uk-UA"/>
        </w:rPr>
      </w:pPr>
    </w:p>
    <w:p w14:paraId="0469FCDC" w14:textId="77777777" w:rsidR="00504DC5" w:rsidRDefault="00504DC5" w:rsidP="002046DA">
      <w:pPr>
        <w:spacing w:after="0" w:line="360" w:lineRule="auto"/>
        <w:ind w:firstLine="709"/>
        <w:jc w:val="both"/>
        <w:rPr>
          <w:rFonts w:ascii="Times New Roman" w:hAnsi="Times New Roman" w:cs="Times New Roman"/>
          <w:sz w:val="28"/>
          <w:lang w:val="uk-UA"/>
        </w:rPr>
      </w:pPr>
    </w:p>
    <w:p w14:paraId="711624D0" w14:textId="77777777" w:rsidR="00FA705E" w:rsidRDefault="00504DC5" w:rsidP="002046DA">
      <w:pPr>
        <w:spacing w:after="0" w:line="360" w:lineRule="auto"/>
        <w:ind w:firstLine="709"/>
        <w:jc w:val="both"/>
        <w:rPr>
          <w:rFonts w:ascii="Times New Roman" w:hAnsi="Times New Roman" w:cs="Times New Roman"/>
          <w:sz w:val="28"/>
          <w:lang w:val="uk-UA"/>
        </w:rPr>
      </w:pPr>
      <w:r w:rsidRPr="00504DC5">
        <w:rPr>
          <w:rFonts w:ascii="Times New Roman" w:hAnsi="Times New Roman" w:cs="Times New Roman"/>
          <w:sz w:val="28"/>
          <w:lang w:val="uk-UA"/>
        </w:rPr>
        <w:lastRenderedPageBreak/>
        <w:t>Загальноприйнятої класифікації 1С нині не існує, тому їх можна класифікувати за різними ознаками: за рівнем або сферою діяльності - державні, територіальні (регіональні), галузеві, 1С об'єднань, підприємств або установ, технологічних процесів; за рівнем автоматизації процесів управління - інформаційно-пошукові, інформаційно-довідкові, інформаційно-управлінські, системи підтримки прийняття рішень, інтелектуальні 1С; за ступенем централізації обробки інформації - централізовані, децентралізовані, інформаційні системи колективного використання; за ступенем інтеграції функцій - багаторівневі з інтеграцією за рівнем управління (підприємство - об'єднання, об'єднання - галузь тощо), багаторівневі з інтеграцією за рівнем планування тощо.</w:t>
      </w:r>
    </w:p>
    <w:p w14:paraId="798F35CC" w14:textId="77777777" w:rsidR="00FA705E" w:rsidRDefault="00FA705E" w:rsidP="00BE45A2">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br w:type="page"/>
      </w:r>
    </w:p>
    <w:p w14:paraId="060FC53B" w14:textId="77777777" w:rsidR="00504DC5" w:rsidRDefault="00FA705E" w:rsidP="009C419E">
      <w:pPr>
        <w:pStyle w:val="3"/>
        <w:jc w:val="center"/>
        <w:rPr>
          <w:lang w:val="uk-UA"/>
        </w:rPr>
      </w:pPr>
      <w:bookmarkStart w:id="5" w:name="_Toc36316814"/>
      <w:r w:rsidRPr="009C419E">
        <w:rPr>
          <w:rFonts w:ascii="Times New Roman" w:hAnsi="Times New Roman" w:cs="Times New Roman"/>
          <w:color w:val="auto"/>
          <w:sz w:val="28"/>
          <w:lang w:val="uk-UA"/>
        </w:rPr>
        <w:lastRenderedPageBreak/>
        <w:t>ВИСНОВОК</w:t>
      </w:r>
      <w:bookmarkEnd w:id="5"/>
    </w:p>
    <w:p w14:paraId="260E0E20" w14:textId="77777777" w:rsidR="002F1686" w:rsidRPr="002F1686" w:rsidRDefault="002F1686" w:rsidP="00BE45A2">
      <w:pPr>
        <w:spacing w:after="0" w:line="360" w:lineRule="auto"/>
        <w:ind w:firstLine="709"/>
        <w:jc w:val="both"/>
        <w:rPr>
          <w:rFonts w:ascii="Times New Roman" w:hAnsi="Times New Roman" w:cs="Times New Roman"/>
          <w:sz w:val="28"/>
          <w:lang w:val="uk-UA"/>
        </w:rPr>
      </w:pPr>
      <w:r w:rsidRPr="002F1686">
        <w:rPr>
          <w:rFonts w:ascii="Times New Roman" w:hAnsi="Times New Roman" w:cs="Times New Roman"/>
          <w:sz w:val="28"/>
          <w:lang w:val="uk-UA"/>
        </w:rPr>
        <w:t>“Нова Афіна” — сучасна система</w:t>
      </w:r>
      <w:r>
        <w:rPr>
          <w:rFonts w:ascii="Times New Roman" w:hAnsi="Times New Roman" w:cs="Times New Roman"/>
          <w:sz w:val="28"/>
          <w:lang w:val="uk-UA"/>
        </w:rPr>
        <w:t xml:space="preserve">, що динамічно розвивається і є </w:t>
      </w:r>
      <w:r w:rsidRPr="002F1686">
        <w:rPr>
          <w:rFonts w:ascii="Times New Roman" w:hAnsi="Times New Roman" w:cs="Times New Roman"/>
          <w:sz w:val="28"/>
          <w:lang w:val="uk-UA"/>
        </w:rPr>
        <w:t>надійним інструментом ефективного управління банком.</w:t>
      </w:r>
    </w:p>
    <w:p w14:paraId="0440A31E" w14:textId="77777777" w:rsidR="00FA705E" w:rsidRDefault="002F1686" w:rsidP="00BE45A2">
      <w:pPr>
        <w:spacing w:after="0" w:line="360" w:lineRule="auto"/>
        <w:ind w:firstLine="709"/>
        <w:jc w:val="both"/>
        <w:rPr>
          <w:rFonts w:ascii="Times New Roman" w:hAnsi="Times New Roman" w:cs="Times New Roman"/>
          <w:sz w:val="28"/>
          <w:lang w:val="uk-UA"/>
        </w:rPr>
      </w:pPr>
      <w:r w:rsidRPr="002F1686">
        <w:rPr>
          <w:rFonts w:ascii="Times New Roman" w:hAnsi="Times New Roman" w:cs="Times New Roman"/>
          <w:sz w:val="28"/>
          <w:lang w:val="uk-UA"/>
        </w:rPr>
        <w:t xml:space="preserve">“Нова Афіна” — універсальна система, що увібрала в себе найкращі традиції і стандарти, прийняті </w:t>
      </w:r>
      <w:r>
        <w:rPr>
          <w:rFonts w:ascii="Times New Roman" w:hAnsi="Times New Roman" w:cs="Times New Roman"/>
          <w:sz w:val="28"/>
          <w:lang w:val="uk-UA"/>
        </w:rPr>
        <w:t xml:space="preserve">в розробці складних банківських </w:t>
      </w:r>
      <w:r w:rsidRPr="002F1686">
        <w:rPr>
          <w:rFonts w:ascii="Times New Roman" w:hAnsi="Times New Roman" w:cs="Times New Roman"/>
          <w:sz w:val="28"/>
          <w:lang w:val="uk-UA"/>
        </w:rPr>
        <w:t>додатків. Водночас вона гнучка, здатна адаптуватися до всіх особливостей банківської технології чи спеціалізації банку.</w:t>
      </w:r>
    </w:p>
    <w:p w14:paraId="3EBE5FEF" w14:textId="77777777" w:rsidR="002F1686" w:rsidRPr="002F1686" w:rsidRDefault="002F1686" w:rsidP="00BE45A2">
      <w:pPr>
        <w:spacing w:after="0" w:line="360" w:lineRule="auto"/>
        <w:ind w:firstLine="709"/>
        <w:jc w:val="both"/>
        <w:rPr>
          <w:rFonts w:ascii="Times New Roman" w:hAnsi="Times New Roman" w:cs="Times New Roman"/>
          <w:sz w:val="28"/>
          <w:lang w:val="uk-UA"/>
        </w:rPr>
      </w:pPr>
      <w:r w:rsidRPr="002F1686">
        <w:rPr>
          <w:rFonts w:ascii="Times New Roman" w:hAnsi="Times New Roman" w:cs="Times New Roman"/>
          <w:sz w:val="28"/>
          <w:lang w:val="uk-UA"/>
        </w:rPr>
        <w:t>Управління, безумовно, є суто творчим процесом. І програмне забезпечення не може, та й навряд чи повинно конкурувати з людиною.</w:t>
      </w:r>
    </w:p>
    <w:p w14:paraId="287329D8" w14:textId="77777777" w:rsidR="002F1686" w:rsidRPr="002F1686" w:rsidRDefault="002F1686" w:rsidP="00BE45A2">
      <w:pPr>
        <w:spacing w:after="0" w:line="360" w:lineRule="auto"/>
        <w:ind w:firstLine="709"/>
        <w:jc w:val="both"/>
        <w:rPr>
          <w:rFonts w:ascii="Times New Roman" w:hAnsi="Times New Roman" w:cs="Times New Roman"/>
          <w:sz w:val="28"/>
          <w:lang w:val="uk-UA"/>
        </w:rPr>
      </w:pPr>
      <w:r w:rsidRPr="002F1686">
        <w:rPr>
          <w:rFonts w:ascii="Times New Roman" w:hAnsi="Times New Roman" w:cs="Times New Roman"/>
          <w:sz w:val="28"/>
          <w:lang w:val="uk-UA"/>
        </w:rPr>
        <w:t>Воно лише вирішує завдання опера</w:t>
      </w:r>
      <w:r>
        <w:rPr>
          <w:rFonts w:ascii="Times New Roman" w:hAnsi="Times New Roman" w:cs="Times New Roman"/>
          <w:sz w:val="28"/>
          <w:lang w:val="uk-UA"/>
        </w:rPr>
        <w:t xml:space="preserve">тивного забезпечення необхідною </w:t>
      </w:r>
      <w:r w:rsidRPr="002F1686">
        <w:rPr>
          <w:rFonts w:ascii="Times New Roman" w:hAnsi="Times New Roman" w:cs="Times New Roman"/>
          <w:sz w:val="28"/>
          <w:lang w:val="uk-UA"/>
        </w:rPr>
        <w:t>інформацією для прийняття прави</w:t>
      </w:r>
      <w:r>
        <w:rPr>
          <w:rFonts w:ascii="Times New Roman" w:hAnsi="Times New Roman" w:cs="Times New Roman"/>
          <w:sz w:val="28"/>
          <w:lang w:val="uk-UA"/>
        </w:rPr>
        <w:t xml:space="preserve">льного і своєчасного рішення та </w:t>
      </w:r>
      <w:r w:rsidRPr="002F1686">
        <w:rPr>
          <w:rFonts w:ascii="Times New Roman" w:hAnsi="Times New Roman" w:cs="Times New Roman"/>
          <w:sz w:val="28"/>
          <w:lang w:val="uk-UA"/>
        </w:rPr>
        <w:t>надає засоби для його виконання.</w:t>
      </w:r>
    </w:p>
    <w:p w14:paraId="65190B06" w14:textId="77777777" w:rsidR="002F1686" w:rsidRPr="002F1686" w:rsidRDefault="002F1686" w:rsidP="00BE45A2">
      <w:pPr>
        <w:spacing w:after="0" w:line="360" w:lineRule="auto"/>
        <w:ind w:firstLine="709"/>
        <w:jc w:val="both"/>
        <w:rPr>
          <w:rFonts w:ascii="Times New Roman" w:hAnsi="Times New Roman" w:cs="Times New Roman"/>
          <w:sz w:val="28"/>
          <w:lang w:val="uk-UA"/>
        </w:rPr>
      </w:pPr>
      <w:r w:rsidRPr="002F1686">
        <w:rPr>
          <w:rFonts w:ascii="Times New Roman" w:hAnsi="Times New Roman" w:cs="Times New Roman"/>
          <w:sz w:val="28"/>
          <w:lang w:val="uk-UA"/>
        </w:rPr>
        <w:t>Якщо в ІБС реалізовано зазначені архітектурні, технічні та організаційні рішення, то в рамках створеного на основі систем</w:t>
      </w:r>
      <w:r>
        <w:rPr>
          <w:rFonts w:ascii="Times New Roman" w:hAnsi="Times New Roman" w:cs="Times New Roman"/>
          <w:sz w:val="28"/>
          <w:lang w:val="uk-UA"/>
        </w:rPr>
        <w:t xml:space="preserve">и єдиного </w:t>
      </w:r>
      <w:r w:rsidRPr="002F1686">
        <w:rPr>
          <w:rFonts w:ascii="Times New Roman" w:hAnsi="Times New Roman" w:cs="Times New Roman"/>
          <w:sz w:val="28"/>
          <w:lang w:val="uk-UA"/>
        </w:rPr>
        <w:t>інформаційного простору менеджмент банку одержує можливість:</w:t>
      </w:r>
    </w:p>
    <w:p w14:paraId="0CC8D0EE" w14:textId="77777777" w:rsidR="002F1686" w:rsidRPr="002F1686" w:rsidRDefault="002F1686" w:rsidP="00BE45A2">
      <w:pPr>
        <w:pStyle w:val="a5"/>
        <w:numPr>
          <w:ilvl w:val="0"/>
          <w:numId w:val="1"/>
        </w:numPr>
        <w:spacing w:after="0" w:line="360" w:lineRule="auto"/>
        <w:ind w:left="0" w:firstLine="709"/>
        <w:jc w:val="both"/>
        <w:rPr>
          <w:rFonts w:ascii="Times New Roman" w:hAnsi="Times New Roman" w:cs="Times New Roman"/>
          <w:sz w:val="28"/>
          <w:lang w:val="uk-UA"/>
        </w:rPr>
      </w:pPr>
      <w:r w:rsidRPr="002F1686">
        <w:rPr>
          <w:rFonts w:ascii="Times New Roman" w:hAnsi="Times New Roman" w:cs="Times New Roman"/>
          <w:sz w:val="28"/>
          <w:lang w:val="uk-UA"/>
        </w:rPr>
        <w:t>приймати коротко- і середньострокові рішення на тактичному</w:t>
      </w:r>
    </w:p>
    <w:p w14:paraId="0F03F595" w14:textId="77777777" w:rsidR="002F1686" w:rsidRPr="002F1686" w:rsidRDefault="002F1686" w:rsidP="00BE45A2">
      <w:pPr>
        <w:pStyle w:val="a5"/>
        <w:numPr>
          <w:ilvl w:val="0"/>
          <w:numId w:val="1"/>
        </w:numPr>
        <w:spacing w:after="0" w:line="360" w:lineRule="auto"/>
        <w:ind w:left="0" w:firstLine="709"/>
        <w:jc w:val="both"/>
        <w:rPr>
          <w:rFonts w:ascii="Times New Roman" w:hAnsi="Times New Roman" w:cs="Times New Roman"/>
          <w:sz w:val="28"/>
          <w:lang w:val="uk-UA"/>
        </w:rPr>
      </w:pPr>
      <w:r w:rsidRPr="002F1686">
        <w:rPr>
          <w:rFonts w:ascii="Times New Roman" w:hAnsi="Times New Roman" w:cs="Times New Roman"/>
          <w:sz w:val="28"/>
          <w:lang w:val="uk-UA"/>
        </w:rPr>
        <w:t>та оперативному рівнях управління;</w:t>
      </w:r>
    </w:p>
    <w:p w14:paraId="25F114AC" w14:textId="77777777" w:rsidR="002F1686" w:rsidRPr="002F1686" w:rsidRDefault="002F1686" w:rsidP="00BE45A2">
      <w:pPr>
        <w:pStyle w:val="a5"/>
        <w:numPr>
          <w:ilvl w:val="0"/>
          <w:numId w:val="1"/>
        </w:numPr>
        <w:spacing w:after="0" w:line="360" w:lineRule="auto"/>
        <w:ind w:left="0" w:firstLine="709"/>
        <w:jc w:val="both"/>
        <w:rPr>
          <w:rFonts w:ascii="Times New Roman" w:hAnsi="Times New Roman" w:cs="Times New Roman"/>
          <w:sz w:val="28"/>
          <w:lang w:val="uk-UA"/>
        </w:rPr>
      </w:pPr>
      <w:r w:rsidRPr="002F1686">
        <w:rPr>
          <w:rFonts w:ascii="Times New Roman" w:hAnsi="Times New Roman" w:cs="Times New Roman"/>
          <w:sz w:val="28"/>
          <w:lang w:val="uk-UA"/>
        </w:rPr>
        <w:t xml:space="preserve">здійснювати управлінські впливи за допомогою механізмів документообігу і завдання </w:t>
      </w:r>
      <w:proofErr w:type="spellStart"/>
      <w:r w:rsidRPr="002F1686">
        <w:rPr>
          <w:rFonts w:ascii="Times New Roman" w:hAnsi="Times New Roman" w:cs="Times New Roman"/>
          <w:sz w:val="28"/>
          <w:lang w:val="uk-UA"/>
        </w:rPr>
        <w:t>оn</w:t>
      </w:r>
      <w:proofErr w:type="spellEnd"/>
      <w:r w:rsidRPr="002F1686">
        <w:rPr>
          <w:rFonts w:ascii="Times New Roman" w:hAnsi="Times New Roman" w:cs="Times New Roman"/>
          <w:sz w:val="28"/>
          <w:lang w:val="uk-UA"/>
        </w:rPr>
        <w:t>-</w:t>
      </w:r>
      <w:proofErr w:type="spellStart"/>
      <w:r w:rsidRPr="002F1686">
        <w:rPr>
          <w:rFonts w:ascii="Times New Roman" w:hAnsi="Times New Roman" w:cs="Times New Roman"/>
          <w:sz w:val="28"/>
          <w:lang w:val="uk-UA"/>
        </w:rPr>
        <w:t>lіnе</w:t>
      </w:r>
      <w:proofErr w:type="spellEnd"/>
      <w:r w:rsidRPr="002F1686">
        <w:rPr>
          <w:rFonts w:ascii="Times New Roman" w:hAnsi="Times New Roman" w:cs="Times New Roman"/>
          <w:sz w:val="28"/>
          <w:lang w:val="uk-UA"/>
        </w:rPr>
        <w:t>-обмежень;</w:t>
      </w:r>
    </w:p>
    <w:p w14:paraId="2CB2BF29" w14:textId="77777777" w:rsidR="002F1686" w:rsidRPr="002F1686" w:rsidRDefault="002F1686" w:rsidP="00BE45A2">
      <w:pPr>
        <w:pStyle w:val="a5"/>
        <w:numPr>
          <w:ilvl w:val="0"/>
          <w:numId w:val="1"/>
        </w:numPr>
        <w:spacing w:after="0" w:line="360" w:lineRule="auto"/>
        <w:ind w:left="0" w:firstLine="709"/>
        <w:jc w:val="both"/>
        <w:rPr>
          <w:rFonts w:ascii="Times New Roman" w:hAnsi="Times New Roman" w:cs="Times New Roman"/>
          <w:sz w:val="28"/>
          <w:lang w:val="uk-UA"/>
        </w:rPr>
      </w:pPr>
      <w:r w:rsidRPr="002F1686">
        <w:rPr>
          <w:rFonts w:ascii="Times New Roman" w:hAnsi="Times New Roman" w:cs="Times New Roman"/>
          <w:sz w:val="28"/>
          <w:lang w:val="uk-UA"/>
        </w:rPr>
        <w:t>приймати довгострокові оперативні і стратегічні рішення, використовуючи аналітичні методики АПК;</w:t>
      </w:r>
    </w:p>
    <w:p w14:paraId="605C55F8" w14:textId="77777777" w:rsidR="002F1686" w:rsidRDefault="002F1686" w:rsidP="00BE45A2">
      <w:pPr>
        <w:pStyle w:val="a5"/>
        <w:numPr>
          <w:ilvl w:val="0"/>
          <w:numId w:val="1"/>
        </w:numPr>
        <w:spacing w:after="0" w:line="360" w:lineRule="auto"/>
        <w:ind w:left="0" w:firstLine="709"/>
        <w:jc w:val="both"/>
        <w:rPr>
          <w:rFonts w:ascii="Times New Roman" w:hAnsi="Times New Roman" w:cs="Times New Roman"/>
          <w:sz w:val="28"/>
          <w:lang w:val="uk-UA"/>
        </w:rPr>
      </w:pPr>
      <w:r w:rsidRPr="002F1686">
        <w:rPr>
          <w:rFonts w:ascii="Times New Roman" w:hAnsi="Times New Roman" w:cs="Times New Roman"/>
          <w:sz w:val="28"/>
          <w:lang w:val="uk-UA"/>
        </w:rPr>
        <w:t>позбутися зайвої роботи щодо введення даних і збільшити “корисний” час користувача.</w:t>
      </w:r>
    </w:p>
    <w:p w14:paraId="515AEF46" w14:textId="77777777" w:rsidR="002F1686" w:rsidRDefault="002F1686" w:rsidP="002F1686">
      <w:pPr>
        <w:spacing w:after="0" w:line="360" w:lineRule="auto"/>
        <w:ind w:left="709"/>
        <w:jc w:val="both"/>
        <w:rPr>
          <w:rFonts w:ascii="Times New Roman" w:hAnsi="Times New Roman" w:cs="Times New Roman"/>
          <w:sz w:val="28"/>
          <w:lang w:val="uk-UA"/>
        </w:rPr>
      </w:pPr>
    </w:p>
    <w:p w14:paraId="289A24A7" w14:textId="77777777" w:rsidR="002F1686" w:rsidRDefault="002F1686">
      <w:pPr>
        <w:rPr>
          <w:rFonts w:ascii="Times New Roman" w:hAnsi="Times New Roman" w:cs="Times New Roman"/>
          <w:sz w:val="28"/>
          <w:lang w:val="uk-UA"/>
        </w:rPr>
      </w:pPr>
      <w:r>
        <w:rPr>
          <w:rFonts w:ascii="Times New Roman" w:hAnsi="Times New Roman" w:cs="Times New Roman"/>
          <w:sz w:val="28"/>
          <w:lang w:val="uk-UA"/>
        </w:rPr>
        <w:br w:type="page"/>
      </w:r>
    </w:p>
    <w:p w14:paraId="3C7CD470" w14:textId="77777777" w:rsidR="002F1686" w:rsidRPr="009C419E" w:rsidRDefault="002F1686" w:rsidP="009C419E">
      <w:pPr>
        <w:pStyle w:val="4"/>
        <w:jc w:val="center"/>
        <w:rPr>
          <w:rFonts w:ascii="Times New Roman" w:hAnsi="Times New Roman" w:cs="Times New Roman"/>
          <w:i w:val="0"/>
          <w:sz w:val="28"/>
          <w:szCs w:val="28"/>
          <w:lang w:val="uk-UA"/>
        </w:rPr>
      </w:pPr>
      <w:bookmarkStart w:id="6" w:name="_Toc36316815"/>
      <w:r w:rsidRPr="009C419E">
        <w:rPr>
          <w:rFonts w:ascii="Times New Roman" w:hAnsi="Times New Roman" w:cs="Times New Roman"/>
          <w:i w:val="0"/>
          <w:color w:val="auto"/>
          <w:sz w:val="28"/>
          <w:szCs w:val="28"/>
          <w:lang w:val="uk-UA"/>
        </w:rPr>
        <w:lastRenderedPageBreak/>
        <w:t>СПИСОК ВИКОРИСТАННОЇ ЛІТЕРАТУРИ</w:t>
      </w:r>
      <w:bookmarkEnd w:id="6"/>
    </w:p>
    <w:p w14:paraId="1BEEA841" w14:textId="77777777" w:rsidR="00E22CB5" w:rsidRDefault="00E22CB5" w:rsidP="00BE45A2">
      <w:pPr>
        <w:pStyle w:val="a5"/>
        <w:numPr>
          <w:ilvl w:val="1"/>
          <w:numId w:val="3"/>
        </w:numPr>
        <w:spacing w:after="0" w:line="360" w:lineRule="auto"/>
        <w:ind w:left="0" w:firstLine="709"/>
        <w:rPr>
          <w:rFonts w:ascii="Times New Roman" w:hAnsi="Times New Roman" w:cs="Times New Roman"/>
          <w:sz w:val="28"/>
          <w:lang w:val="uk-UA"/>
        </w:rPr>
      </w:pPr>
      <w:r w:rsidRPr="00683FAC">
        <w:rPr>
          <w:rFonts w:ascii="Times New Roman" w:hAnsi="Times New Roman" w:cs="Times New Roman"/>
          <w:sz w:val="28"/>
          <w:lang w:val="uk-UA"/>
        </w:rPr>
        <w:t xml:space="preserve">Банківські інформаційні системи: </w:t>
      </w:r>
      <w:proofErr w:type="spellStart"/>
      <w:r w:rsidRPr="00683FAC">
        <w:rPr>
          <w:rFonts w:ascii="Times New Roman" w:hAnsi="Times New Roman" w:cs="Times New Roman"/>
          <w:sz w:val="28"/>
          <w:lang w:val="uk-UA"/>
        </w:rPr>
        <w:t>Навч</w:t>
      </w:r>
      <w:proofErr w:type="spellEnd"/>
      <w:r w:rsidRPr="00683FAC">
        <w:rPr>
          <w:rFonts w:ascii="Times New Roman" w:hAnsi="Times New Roman" w:cs="Times New Roman"/>
          <w:sz w:val="28"/>
          <w:lang w:val="uk-UA"/>
        </w:rPr>
        <w:t xml:space="preserve">. посіб. / Н. В. </w:t>
      </w:r>
      <w:proofErr w:type="spellStart"/>
      <w:r w:rsidRPr="00683FAC">
        <w:rPr>
          <w:rFonts w:ascii="Times New Roman" w:hAnsi="Times New Roman" w:cs="Times New Roman"/>
          <w:sz w:val="28"/>
          <w:lang w:val="uk-UA"/>
        </w:rPr>
        <w:t>Єрьоміна</w:t>
      </w:r>
      <w:proofErr w:type="spellEnd"/>
      <w:r w:rsidRPr="00683FAC">
        <w:rPr>
          <w:rFonts w:ascii="Times New Roman" w:hAnsi="Times New Roman" w:cs="Times New Roman"/>
          <w:sz w:val="28"/>
          <w:lang w:val="uk-UA"/>
        </w:rPr>
        <w:t>. — К.:</w:t>
      </w:r>
      <w:r>
        <w:rPr>
          <w:rFonts w:ascii="Times New Roman" w:hAnsi="Times New Roman" w:cs="Times New Roman"/>
          <w:sz w:val="28"/>
          <w:lang w:val="uk-UA"/>
        </w:rPr>
        <w:t xml:space="preserve"> </w:t>
      </w:r>
      <w:r w:rsidRPr="00683FAC">
        <w:rPr>
          <w:rFonts w:ascii="Times New Roman" w:hAnsi="Times New Roman" w:cs="Times New Roman"/>
          <w:sz w:val="28"/>
          <w:lang w:val="uk-UA"/>
        </w:rPr>
        <w:t>КНЕУ, 2000.</w:t>
      </w:r>
    </w:p>
    <w:p w14:paraId="2DB977BE" w14:textId="77777777" w:rsidR="00E22CB5" w:rsidRDefault="00E22CB5" w:rsidP="00BE45A2">
      <w:pPr>
        <w:pStyle w:val="a5"/>
        <w:numPr>
          <w:ilvl w:val="1"/>
          <w:numId w:val="3"/>
        </w:numPr>
        <w:spacing w:after="0" w:line="360" w:lineRule="auto"/>
        <w:ind w:left="0" w:firstLine="709"/>
        <w:rPr>
          <w:rFonts w:ascii="Times New Roman" w:hAnsi="Times New Roman" w:cs="Times New Roman"/>
          <w:sz w:val="28"/>
          <w:lang w:val="uk-UA"/>
        </w:rPr>
      </w:pPr>
      <w:r w:rsidRPr="005E1965">
        <w:rPr>
          <w:rFonts w:ascii="Times New Roman" w:hAnsi="Times New Roman" w:cs="Times New Roman"/>
          <w:sz w:val="28"/>
          <w:lang w:val="uk-UA"/>
        </w:rPr>
        <w:t xml:space="preserve">Банківський менеджмент: Посібник / О. В. </w:t>
      </w:r>
      <w:proofErr w:type="spellStart"/>
      <w:r w:rsidRPr="005E1965">
        <w:rPr>
          <w:rFonts w:ascii="Times New Roman" w:hAnsi="Times New Roman" w:cs="Times New Roman"/>
          <w:sz w:val="28"/>
          <w:lang w:val="uk-UA"/>
        </w:rPr>
        <w:t>Васюренко</w:t>
      </w:r>
      <w:proofErr w:type="spellEnd"/>
      <w:r w:rsidRPr="005E1965">
        <w:rPr>
          <w:rFonts w:ascii="Times New Roman" w:hAnsi="Times New Roman" w:cs="Times New Roman"/>
          <w:sz w:val="28"/>
          <w:lang w:val="uk-UA"/>
        </w:rPr>
        <w:t>. — К.: Вид. центр “Академія”, 2001.</w:t>
      </w:r>
    </w:p>
    <w:p w14:paraId="3F337B5B" w14:textId="77777777" w:rsidR="00E22CB5" w:rsidRPr="005E1965" w:rsidRDefault="00E22CB5" w:rsidP="00BE45A2">
      <w:pPr>
        <w:pStyle w:val="a5"/>
        <w:numPr>
          <w:ilvl w:val="1"/>
          <w:numId w:val="3"/>
        </w:numPr>
        <w:spacing w:after="0" w:line="360" w:lineRule="auto"/>
        <w:ind w:left="0" w:firstLine="709"/>
        <w:rPr>
          <w:rFonts w:ascii="Times New Roman" w:hAnsi="Times New Roman" w:cs="Times New Roman"/>
          <w:sz w:val="28"/>
          <w:lang w:val="uk-UA"/>
        </w:rPr>
      </w:pPr>
      <w:r w:rsidRPr="005E1965">
        <w:rPr>
          <w:rFonts w:ascii="Times New Roman" w:hAnsi="Times New Roman" w:cs="Times New Roman"/>
          <w:sz w:val="28"/>
          <w:lang w:val="uk-UA"/>
        </w:rPr>
        <w:t xml:space="preserve">Банківський менеджмент: </w:t>
      </w:r>
      <w:proofErr w:type="spellStart"/>
      <w:r w:rsidRPr="005E1965">
        <w:rPr>
          <w:rFonts w:ascii="Times New Roman" w:hAnsi="Times New Roman" w:cs="Times New Roman"/>
          <w:sz w:val="28"/>
          <w:lang w:val="uk-UA"/>
        </w:rPr>
        <w:t>Навч</w:t>
      </w:r>
      <w:proofErr w:type="spellEnd"/>
      <w:r w:rsidRPr="005E1965">
        <w:rPr>
          <w:rFonts w:ascii="Times New Roman" w:hAnsi="Times New Roman" w:cs="Times New Roman"/>
          <w:sz w:val="28"/>
          <w:lang w:val="uk-UA"/>
        </w:rPr>
        <w:t xml:space="preserve">. </w:t>
      </w:r>
      <w:proofErr w:type="spellStart"/>
      <w:r w:rsidRPr="005E1965">
        <w:rPr>
          <w:rFonts w:ascii="Times New Roman" w:hAnsi="Times New Roman" w:cs="Times New Roman"/>
          <w:sz w:val="28"/>
          <w:lang w:val="uk-UA"/>
        </w:rPr>
        <w:t>посіб</w:t>
      </w:r>
      <w:proofErr w:type="spellEnd"/>
      <w:r w:rsidRPr="005E1965">
        <w:rPr>
          <w:rFonts w:ascii="Times New Roman" w:hAnsi="Times New Roman" w:cs="Times New Roman"/>
          <w:sz w:val="28"/>
          <w:lang w:val="uk-UA"/>
        </w:rPr>
        <w:t>. / За ред. О. Кириченка. — К.: Знання-Прес, 2002.</w:t>
      </w:r>
    </w:p>
    <w:p w14:paraId="351028E7" w14:textId="77777777" w:rsidR="00E22CB5" w:rsidRDefault="00E22CB5" w:rsidP="00BE45A2">
      <w:pPr>
        <w:pStyle w:val="a5"/>
        <w:numPr>
          <w:ilvl w:val="1"/>
          <w:numId w:val="3"/>
        </w:numPr>
        <w:spacing w:after="0" w:line="360" w:lineRule="auto"/>
        <w:ind w:left="0" w:firstLine="709"/>
        <w:rPr>
          <w:rFonts w:ascii="Times New Roman" w:hAnsi="Times New Roman" w:cs="Times New Roman"/>
          <w:sz w:val="28"/>
          <w:lang w:val="uk-UA"/>
        </w:rPr>
      </w:pPr>
      <w:r w:rsidRPr="00321AD0">
        <w:rPr>
          <w:rFonts w:ascii="Times New Roman" w:hAnsi="Times New Roman" w:cs="Times New Roman"/>
          <w:sz w:val="28"/>
          <w:lang w:val="uk-UA"/>
        </w:rPr>
        <w:t>“ІСАОД-Банк”. МВП “Інте</w:t>
      </w:r>
      <w:r>
        <w:rPr>
          <w:rFonts w:ascii="Times New Roman" w:hAnsi="Times New Roman" w:cs="Times New Roman"/>
          <w:sz w:val="28"/>
          <w:lang w:val="uk-UA"/>
        </w:rPr>
        <w:t xml:space="preserve">гровані Банківські Інформаційні </w:t>
      </w:r>
      <w:r w:rsidRPr="00321AD0">
        <w:rPr>
          <w:rFonts w:ascii="Times New Roman" w:hAnsi="Times New Roman" w:cs="Times New Roman"/>
          <w:sz w:val="28"/>
          <w:lang w:val="uk-UA"/>
        </w:rPr>
        <w:t>Системи” (“ІБІС”). — Одеса, 2002.</w:t>
      </w:r>
    </w:p>
    <w:p w14:paraId="47FDED66" w14:textId="77777777" w:rsidR="00E22CB5" w:rsidRPr="00683FAC" w:rsidRDefault="00E22CB5" w:rsidP="00BE45A2">
      <w:pPr>
        <w:pStyle w:val="a5"/>
        <w:numPr>
          <w:ilvl w:val="1"/>
          <w:numId w:val="3"/>
        </w:numPr>
        <w:spacing w:after="0" w:line="360" w:lineRule="auto"/>
        <w:ind w:left="0" w:firstLine="709"/>
        <w:rPr>
          <w:rFonts w:ascii="Times New Roman" w:hAnsi="Times New Roman" w:cs="Times New Roman"/>
          <w:sz w:val="28"/>
          <w:lang w:val="uk-UA"/>
        </w:rPr>
      </w:pPr>
      <w:r w:rsidRPr="00E22CB5">
        <w:rPr>
          <w:rFonts w:ascii="Times New Roman" w:hAnsi="Times New Roman" w:cs="Times New Roman"/>
          <w:sz w:val="28"/>
          <w:lang w:val="uk-UA"/>
        </w:rPr>
        <w:t>https://pidruchniki.com/14170120/bankivska_sprava/osnovi_informatsiynih_sistem_obrobki_ekonomichnoyi_informatsiyi</w:t>
      </w:r>
    </w:p>
    <w:sectPr w:rsidR="00E22CB5" w:rsidRPr="00683FAC" w:rsidSect="00895B20">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F0AC9" w14:textId="77777777" w:rsidR="009C2780" w:rsidRDefault="009C2780" w:rsidP="00E56453">
      <w:pPr>
        <w:spacing w:after="0" w:line="240" w:lineRule="auto"/>
      </w:pPr>
      <w:r>
        <w:separator/>
      </w:r>
    </w:p>
  </w:endnote>
  <w:endnote w:type="continuationSeparator" w:id="0">
    <w:p w14:paraId="3A1EEB3E" w14:textId="77777777" w:rsidR="009C2780" w:rsidRDefault="009C2780" w:rsidP="00E56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833953"/>
      <w:docPartObj>
        <w:docPartGallery w:val="Page Numbers (Bottom of Page)"/>
        <w:docPartUnique/>
      </w:docPartObj>
    </w:sdtPr>
    <w:sdtEndPr/>
    <w:sdtContent>
      <w:p w14:paraId="3E31B387" w14:textId="77777777" w:rsidR="00895B20" w:rsidRDefault="00895B20">
        <w:pPr>
          <w:pStyle w:val="ac"/>
          <w:jc w:val="right"/>
        </w:pPr>
        <w:r>
          <w:fldChar w:fldCharType="begin"/>
        </w:r>
        <w:r>
          <w:instrText>PAGE   \* MERGEFORMAT</w:instrText>
        </w:r>
        <w:r>
          <w:fldChar w:fldCharType="separate"/>
        </w:r>
        <w:r w:rsidR="00AF4943">
          <w:rPr>
            <w:noProof/>
          </w:rPr>
          <w:t>2</w:t>
        </w:r>
        <w:r>
          <w:fldChar w:fldCharType="end"/>
        </w:r>
      </w:p>
    </w:sdtContent>
  </w:sdt>
  <w:p w14:paraId="13C12A32" w14:textId="77777777" w:rsidR="00E56453" w:rsidRDefault="00E5645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3605D" w14:textId="77777777" w:rsidR="009C2780" w:rsidRDefault="009C2780" w:rsidP="00E56453">
      <w:pPr>
        <w:spacing w:after="0" w:line="240" w:lineRule="auto"/>
      </w:pPr>
      <w:r>
        <w:separator/>
      </w:r>
    </w:p>
  </w:footnote>
  <w:footnote w:type="continuationSeparator" w:id="0">
    <w:p w14:paraId="5D4B18D4" w14:textId="77777777" w:rsidR="009C2780" w:rsidRDefault="009C2780" w:rsidP="00E56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A76F0"/>
    <w:multiLevelType w:val="hybridMultilevel"/>
    <w:tmpl w:val="6B0AD7C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E0C6092"/>
    <w:multiLevelType w:val="hybridMultilevel"/>
    <w:tmpl w:val="1478C4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5D77151"/>
    <w:multiLevelType w:val="hybridMultilevel"/>
    <w:tmpl w:val="DB5E5EF6"/>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2EC8"/>
    <w:rsid w:val="00000330"/>
    <w:rsid w:val="00072E41"/>
    <w:rsid w:val="000852EC"/>
    <w:rsid w:val="000B5334"/>
    <w:rsid w:val="001338C0"/>
    <w:rsid w:val="00170B31"/>
    <w:rsid w:val="002046DA"/>
    <w:rsid w:val="002634B1"/>
    <w:rsid w:val="002F1686"/>
    <w:rsid w:val="00321AD0"/>
    <w:rsid w:val="003C63E6"/>
    <w:rsid w:val="00504DC5"/>
    <w:rsid w:val="005256D1"/>
    <w:rsid w:val="00545B0C"/>
    <w:rsid w:val="00551F58"/>
    <w:rsid w:val="005E1965"/>
    <w:rsid w:val="0060286F"/>
    <w:rsid w:val="00683FAC"/>
    <w:rsid w:val="006A1488"/>
    <w:rsid w:val="006B1DD9"/>
    <w:rsid w:val="00732D23"/>
    <w:rsid w:val="00777730"/>
    <w:rsid w:val="007F4B3E"/>
    <w:rsid w:val="00895B20"/>
    <w:rsid w:val="008F0BE6"/>
    <w:rsid w:val="009314EB"/>
    <w:rsid w:val="00947781"/>
    <w:rsid w:val="00952EC8"/>
    <w:rsid w:val="009C2780"/>
    <w:rsid w:val="009C419E"/>
    <w:rsid w:val="00A31724"/>
    <w:rsid w:val="00AD15EF"/>
    <w:rsid w:val="00AF4943"/>
    <w:rsid w:val="00B84C67"/>
    <w:rsid w:val="00BE45A2"/>
    <w:rsid w:val="00D152C5"/>
    <w:rsid w:val="00DD1587"/>
    <w:rsid w:val="00E22CB5"/>
    <w:rsid w:val="00E56453"/>
    <w:rsid w:val="00EC0EDD"/>
    <w:rsid w:val="00F511DF"/>
    <w:rsid w:val="00FA705E"/>
    <w:rsid w:val="00FB34A9"/>
    <w:rsid w:val="00FC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AFB0"/>
  <w15:docId w15:val="{0001CC1A-6748-4F70-A9E9-D4C386CD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1DF"/>
  </w:style>
  <w:style w:type="paragraph" w:styleId="1">
    <w:name w:val="heading 1"/>
    <w:basedOn w:val="a"/>
    <w:next w:val="a"/>
    <w:link w:val="10"/>
    <w:uiPriority w:val="9"/>
    <w:qFormat/>
    <w:rsid w:val="007F4B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314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A148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C41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4B3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314EB"/>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0B53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5334"/>
    <w:rPr>
      <w:rFonts w:ascii="Tahoma" w:hAnsi="Tahoma" w:cs="Tahoma"/>
      <w:sz w:val="16"/>
      <w:szCs w:val="16"/>
    </w:rPr>
  </w:style>
  <w:style w:type="character" w:customStyle="1" w:styleId="30">
    <w:name w:val="Заголовок 3 Знак"/>
    <w:basedOn w:val="a0"/>
    <w:link w:val="3"/>
    <w:uiPriority w:val="9"/>
    <w:rsid w:val="006A1488"/>
    <w:rPr>
      <w:rFonts w:asciiTheme="majorHAnsi" w:eastAsiaTheme="majorEastAsia" w:hAnsiTheme="majorHAnsi" w:cstheme="majorBidi"/>
      <w:b/>
      <w:bCs/>
      <w:color w:val="4F81BD" w:themeColor="accent1"/>
    </w:rPr>
  </w:style>
  <w:style w:type="paragraph" w:styleId="a5">
    <w:name w:val="List Paragraph"/>
    <w:basedOn w:val="a"/>
    <w:uiPriority w:val="34"/>
    <w:qFormat/>
    <w:rsid w:val="002F1686"/>
    <w:pPr>
      <w:ind w:left="720"/>
      <w:contextualSpacing/>
    </w:pPr>
  </w:style>
  <w:style w:type="paragraph" w:styleId="a6">
    <w:name w:val="Subtitle"/>
    <w:basedOn w:val="a"/>
    <w:next w:val="a"/>
    <w:link w:val="a7"/>
    <w:uiPriority w:val="11"/>
    <w:qFormat/>
    <w:rsid w:val="00BE45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E45A2"/>
    <w:rPr>
      <w:rFonts w:asciiTheme="majorHAnsi" w:eastAsiaTheme="majorEastAsia" w:hAnsiTheme="majorHAnsi" w:cstheme="majorBidi"/>
      <w:i/>
      <w:iCs/>
      <w:color w:val="4F81BD" w:themeColor="accent1"/>
      <w:spacing w:val="15"/>
      <w:sz w:val="24"/>
      <w:szCs w:val="24"/>
    </w:rPr>
  </w:style>
  <w:style w:type="paragraph" w:styleId="a8">
    <w:name w:val="TOC Heading"/>
    <w:basedOn w:val="1"/>
    <w:next w:val="a"/>
    <w:uiPriority w:val="39"/>
    <w:semiHidden/>
    <w:unhideWhenUsed/>
    <w:qFormat/>
    <w:rsid w:val="00BE45A2"/>
    <w:pPr>
      <w:outlineLvl w:val="9"/>
    </w:pPr>
    <w:rPr>
      <w:lang w:eastAsia="ru-RU"/>
    </w:rPr>
  </w:style>
  <w:style w:type="paragraph" w:styleId="11">
    <w:name w:val="toc 1"/>
    <w:basedOn w:val="a"/>
    <w:next w:val="a"/>
    <w:autoRedefine/>
    <w:uiPriority w:val="39"/>
    <w:unhideWhenUsed/>
    <w:rsid w:val="00BE45A2"/>
    <w:pPr>
      <w:spacing w:after="100"/>
    </w:pPr>
  </w:style>
  <w:style w:type="paragraph" w:styleId="21">
    <w:name w:val="toc 2"/>
    <w:basedOn w:val="a"/>
    <w:next w:val="a"/>
    <w:autoRedefine/>
    <w:uiPriority w:val="39"/>
    <w:unhideWhenUsed/>
    <w:rsid w:val="00BE45A2"/>
    <w:pPr>
      <w:spacing w:after="100"/>
      <w:ind w:left="220"/>
    </w:pPr>
  </w:style>
  <w:style w:type="paragraph" w:styleId="31">
    <w:name w:val="toc 3"/>
    <w:basedOn w:val="a"/>
    <w:next w:val="a"/>
    <w:autoRedefine/>
    <w:uiPriority w:val="39"/>
    <w:unhideWhenUsed/>
    <w:rsid w:val="00BE45A2"/>
    <w:pPr>
      <w:spacing w:after="100"/>
      <w:ind w:left="440"/>
    </w:pPr>
  </w:style>
  <w:style w:type="character" w:styleId="a9">
    <w:name w:val="Hyperlink"/>
    <w:basedOn w:val="a0"/>
    <w:uiPriority w:val="99"/>
    <w:unhideWhenUsed/>
    <w:rsid w:val="00BE45A2"/>
    <w:rPr>
      <w:color w:val="0000FF" w:themeColor="hyperlink"/>
      <w:u w:val="single"/>
    </w:rPr>
  </w:style>
  <w:style w:type="paragraph" w:styleId="41">
    <w:name w:val="toc 4"/>
    <w:basedOn w:val="a"/>
    <w:next w:val="a"/>
    <w:autoRedefine/>
    <w:uiPriority w:val="39"/>
    <w:unhideWhenUsed/>
    <w:rsid w:val="00BE45A2"/>
    <w:pPr>
      <w:spacing w:after="100"/>
      <w:ind w:left="660"/>
    </w:pPr>
  </w:style>
  <w:style w:type="character" w:customStyle="1" w:styleId="40">
    <w:name w:val="Заголовок 4 Знак"/>
    <w:basedOn w:val="a0"/>
    <w:link w:val="4"/>
    <w:uiPriority w:val="9"/>
    <w:rsid w:val="009C419E"/>
    <w:rPr>
      <w:rFonts w:asciiTheme="majorHAnsi" w:eastAsiaTheme="majorEastAsia" w:hAnsiTheme="majorHAnsi" w:cstheme="majorBidi"/>
      <w:b/>
      <w:bCs/>
      <w:i/>
      <w:iCs/>
      <w:color w:val="4F81BD" w:themeColor="accent1"/>
    </w:rPr>
  </w:style>
  <w:style w:type="paragraph" w:styleId="aa">
    <w:name w:val="header"/>
    <w:basedOn w:val="a"/>
    <w:link w:val="ab"/>
    <w:uiPriority w:val="99"/>
    <w:unhideWhenUsed/>
    <w:rsid w:val="00E5645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56453"/>
  </w:style>
  <w:style w:type="paragraph" w:styleId="ac">
    <w:name w:val="footer"/>
    <w:basedOn w:val="a"/>
    <w:link w:val="ad"/>
    <w:uiPriority w:val="99"/>
    <w:unhideWhenUsed/>
    <w:rsid w:val="00E5645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56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87145">
      <w:bodyDiv w:val="1"/>
      <w:marLeft w:val="0"/>
      <w:marRight w:val="0"/>
      <w:marTop w:val="0"/>
      <w:marBottom w:val="0"/>
      <w:divBdr>
        <w:top w:val="none" w:sz="0" w:space="0" w:color="auto"/>
        <w:left w:val="none" w:sz="0" w:space="0" w:color="auto"/>
        <w:bottom w:val="none" w:sz="0" w:space="0" w:color="auto"/>
        <w:right w:val="none" w:sz="0" w:space="0" w:color="auto"/>
      </w:divBdr>
    </w:div>
    <w:div w:id="615673265">
      <w:bodyDiv w:val="1"/>
      <w:marLeft w:val="0"/>
      <w:marRight w:val="0"/>
      <w:marTop w:val="0"/>
      <w:marBottom w:val="0"/>
      <w:divBdr>
        <w:top w:val="none" w:sz="0" w:space="0" w:color="auto"/>
        <w:left w:val="none" w:sz="0" w:space="0" w:color="auto"/>
        <w:bottom w:val="none" w:sz="0" w:space="0" w:color="auto"/>
        <w:right w:val="none" w:sz="0" w:space="0" w:color="auto"/>
      </w:divBdr>
    </w:div>
    <w:div w:id="730276967">
      <w:bodyDiv w:val="1"/>
      <w:marLeft w:val="0"/>
      <w:marRight w:val="0"/>
      <w:marTop w:val="0"/>
      <w:marBottom w:val="0"/>
      <w:divBdr>
        <w:top w:val="none" w:sz="0" w:space="0" w:color="auto"/>
        <w:left w:val="none" w:sz="0" w:space="0" w:color="auto"/>
        <w:bottom w:val="none" w:sz="0" w:space="0" w:color="auto"/>
        <w:right w:val="none" w:sz="0" w:space="0" w:color="auto"/>
      </w:divBdr>
    </w:div>
    <w:div w:id="806122282">
      <w:bodyDiv w:val="1"/>
      <w:marLeft w:val="0"/>
      <w:marRight w:val="0"/>
      <w:marTop w:val="0"/>
      <w:marBottom w:val="0"/>
      <w:divBdr>
        <w:top w:val="none" w:sz="0" w:space="0" w:color="auto"/>
        <w:left w:val="none" w:sz="0" w:space="0" w:color="auto"/>
        <w:bottom w:val="none" w:sz="0" w:space="0" w:color="auto"/>
        <w:right w:val="none" w:sz="0" w:space="0" w:color="auto"/>
      </w:divBdr>
    </w:div>
    <w:div w:id="1224412420">
      <w:bodyDiv w:val="1"/>
      <w:marLeft w:val="0"/>
      <w:marRight w:val="0"/>
      <w:marTop w:val="0"/>
      <w:marBottom w:val="0"/>
      <w:divBdr>
        <w:top w:val="none" w:sz="0" w:space="0" w:color="auto"/>
        <w:left w:val="none" w:sz="0" w:space="0" w:color="auto"/>
        <w:bottom w:val="none" w:sz="0" w:space="0" w:color="auto"/>
        <w:right w:val="none" w:sz="0" w:space="0" w:color="auto"/>
      </w:divBdr>
    </w:div>
    <w:div w:id="1348554654">
      <w:bodyDiv w:val="1"/>
      <w:marLeft w:val="0"/>
      <w:marRight w:val="0"/>
      <w:marTop w:val="0"/>
      <w:marBottom w:val="0"/>
      <w:divBdr>
        <w:top w:val="none" w:sz="0" w:space="0" w:color="auto"/>
        <w:left w:val="none" w:sz="0" w:space="0" w:color="auto"/>
        <w:bottom w:val="none" w:sz="0" w:space="0" w:color="auto"/>
        <w:right w:val="none" w:sz="0" w:space="0" w:color="auto"/>
      </w:divBdr>
    </w:div>
    <w:div w:id="1719931109">
      <w:bodyDiv w:val="1"/>
      <w:marLeft w:val="0"/>
      <w:marRight w:val="0"/>
      <w:marTop w:val="0"/>
      <w:marBottom w:val="0"/>
      <w:divBdr>
        <w:top w:val="none" w:sz="0" w:space="0" w:color="auto"/>
        <w:left w:val="none" w:sz="0" w:space="0" w:color="auto"/>
        <w:bottom w:val="none" w:sz="0" w:space="0" w:color="auto"/>
        <w:right w:val="none" w:sz="0" w:space="0" w:color="auto"/>
      </w:divBdr>
    </w:div>
    <w:div w:id="2030982138">
      <w:bodyDiv w:val="1"/>
      <w:marLeft w:val="0"/>
      <w:marRight w:val="0"/>
      <w:marTop w:val="0"/>
      <w:marBottom w:val="0"/>
      <w:divBdr>
        <w:top w:val="none" w:sz="0" w:space="0" w:color="auto"/>
        <w:left w:val="none" w:sz="0" w:space="0" w:color="auto"/>
        <w:bottom w:val="none" w:sz="0" w:space="0" w:color="auto"/>
        <w:right w:val="none" w:sz="0" w:space="0" w:color="auto"/>
      </w:divBdr>
    </w:div>
    <w:div w:id="208996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FB09E-20E0-42E5-AFB5-0E43D16BB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12</Pages>
  <Words>2184</Words>
  <Characters>12454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user</cp:lastModifiedBy>
  <cp:revision>40</cp:revision>
  <dcterms:created xsi:type="dcterms:W3CDTF">2020-03-28T16:29:00Z</dcterms:created>
  <dcterms:modified xsi:type="dcterms:W3CDTF">2021-10-05T14:37:00Z</dcterms:modified>
</cp:coreProperties>
</file>