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Хотите научиться программированию за короткий срок? </w:t>
      </w:r>
    </w:p>
    <w:p w:rsidR="00000000" w:rsidDel="00000000" w:rsidP="00000000" w:rsidRDefault="00000000" w:rsidRPr="00000000" w14:paraId="00000002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На любом из направлений мы поделимся с вами 100 % способом как быстро и качественно освоить профессию разработчика</w:t>
      </w:r>
    </w:p>
    <w:p w:rsidR="00000000" w:rsidDel="00000000" w:rsidP="00000000" w:rsidRDefault="00000000" w:rsidRPr="00000000" w14:paraId="00000003">
      <w:pPr>
        <w:rPr>
          <w:color w:val="002f3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front-end - developer</w:t>
      </w:r>
    </w:p>
    <w:p w:rsidR="00000000" w:rsidDel="00000000" w:rsidP="00000000" w:rsidRDefault="00000000" w:rsidRPr="00000000" w14:paraId="00000005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back-end- developer</w:t>
      </w:r>
    </w:p>
    <w:p w:rsidR="00000000" w:rsidDel="00000000" w:rsidP="00000000" w:rsidRDefault="00000000" w:rsidRPr="00000000" w14:paraId="00000006">
      <w:pPr>
        <w:rPr>
          <w:color w:val="002f3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Вы научитесь  в совершенстве владеть любым из направлений:</w:t>
      </w:r>
    </w:p>
    <w:p w:rsidR="00000000" w:rsidDel="00000000" w:rsidP="00000000" w:rsidRDefault="00000000" w:rsidRPr="00000000" w14:paraId="00000008">
      <w:pPr>
        <w:rPr>
          <w:color w:val="002f3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PHP</w:t>
      </w:r>
    </w:p>
    <w:p w:rsidR="00000000" w:rsidDel="00000000" w:rsidP="00000000" w:rsidRDefault="00000000" w:rsidRPr="00000000" w14:paraId="0000000A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Python</w:t>
      </w:r>
    </w:p>
    <w:p w:rsidR="00000000" w:rsidDel="00000000" w:rsidP="00000000" w:rsidRDefault="00000000" w:rsidRPr="00000000" w14:paraId="0000000B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Javascript</w:t>
      </w:r>
    </w:p>
    <w:p w:rsidR="00000000" w:rsidDel="00000000" w:rsidP="00000000" w:rsidRDefault="00000000" w:rsidRPr="00000000" w14:paraId="0000000C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Javascript ООП</w:t>
      </w:r>
    </w:p>
    <w:p w:rsidR="00000000" w:rsidDel="00000000" w:rsidP="00000000" w:rsidRDefault="00000000" w:rsidRPr="00000000" w14:paraId="0000000D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NodeJs</w:t>
      </w:r>
    </w:p>
    <w:p w:rsidR="00000000" w:rsidDel="00000000" w:rsidP="00000000" w:rsidRDefault="00000000" w:rsidRPr="00000000" w14:paraId="0000000E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HTML</w:t>
      </w:r>
    </w:p>
    <w:p w:rsidR="00000000" w:rsidDel="00000000" w:rsidP="00000000" w:rsidRDefault="00000000" w:rsidRPr="00000000" w14:paraId="0000000F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CSS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color w:val="292b2c"/>
          <w:sz w:val="24"/>
          <w:szCs w:val="24"/>
          <w:highlight w:val="white"/>
        </w:rPr>
      </w:pPr>
      <w:r w:rsidDel="00000000" w:rsidR="00000000" w:rsidRPr="00000000">
        <w:rPr>
          <w:color w:val="292b2c"/>
          <w:sz w:val="24"/>
          <w:szCs w:val="24"/>
          <w:highlight w:val="white"/>
          <w:rtl w:val="0"/>
        </w:rPr>
        <w:t xml:space="preserve">Фреймворки для обучения:</w:t>
      </w:r>
    </w:p>
    <w:p w:rsidR="00000000" w:rsidDel="00000000" w:rsidP="00000000" w:rsidRDefault="00000000" w:rsidRPr="00000000" w14:paraId="00000012">
      <w:pPr>
        <w:rPr>
          <w:color w:val="002f34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color w:val="002f34"/>
          <w:sz w:val="24"/>
          <w:szCs w:val="24"/>
        </w:rPr>
      </w:pPr>
      <w:r w:rsidDel="00000000" w:rsidR="00000000" w:rsidRPr="00000000">
        <w:rPr>
          <w:color w:val="002f34"/>
          <w:sz w:val="24"/>
          <w:szCs w:val="24"/>
          <w:rtl w:val="0"/>
        </w:rPr>
        <w:t xml:space="preserve">- React basic</w:t>
      </w:r>
    </w:p>
    <w:p w:rsidR="00000000" w:rsidDel="00000000" w:rsidP="00000000" w:rsidRDefault="00000000" w:rsidRPr="00000000" w14:paraId="00000014">
      <w:pPr>
        <w:rPr>
          <w:color w:val="002f34"/>
          <w:sz w:val="24"/>
          <w:szCs w:val="24"/>
        </w:rPr>
      </w:pPr>
      <w:r w:rsidDel="00000000" w:rsidR="00000000" w:rsidRPr="00000000">
        <w:rPr>
          <w:color w:val="292b2c"/>
          <w:sz w:val="24"/>
          <w:szCs w:val="24"/>
          <w:rtl w:val="0"/>
        </w:rPr>
        <w:t xml:space="preserve">- </w:t>
      </w:r>
      <w:r w:rsidDel="00000000" w:rsidR="00000000" w:rsidRPr="00000000">
        <w:rPr>
          <w:color w:val="002f34"/>
          <w:sz w:val="24"/>
          <w:szCs w:val="24"/>
          <w:rtl w:val="0"/>
        </w:rPr>
        <w:t xml:space="preserve">React-redux advanced </w:t>
      </w:r>
    </w:p>
    <w:p w:rsidR="00000000" w:rsidDel="00000000" w:rsidP="00000000" w:rsidRDefault="00000000" w:rsidRPr="00000000" w14:paraId="00000015">
      <w:pPr>
        <w:rPr>
          <w:color w:val="292b2c"/>
          <w:sz w:val="24"/>
          <w:szCs w:val="24"/>
          <w:highlight w:val="white"/>
        </w:rPr>
      </w:pPr>
      <w:r w:rsidDel="00000000" w:rsidR="00000000" w:rsidRPr="00000000">
        <w:rPr>
          <w:color w:val="292b2c"/>
          <w:sz w:val="24"/>
          <w:szCs w:val="24"/>
          <w:highlight w:val="white"/>
          <w:rtl w:val="0"/>
        </w:rPr>
        <w:t xml:space="preserve">- yii2</w:t>
      </w:r>
    </w:p>
    <w:p w:rsidR="00000000" w:rsidDel="00000000" w:rsidP="00000000" w:rsidRDefault="00000000" w:rsidRPr="00000000" w14:paraId="00000016">
      <w:pPr>
        <w:rPr>
          <w:color w:val="292b2c"/>
          <w:sz w:val="24"/>
          <w:szCs w:val="24"/>
          <w:highlight w:val="white"/>
        </w:rPr>
      </w:pPr>
      <w:r w:rsidDel="00000000" w:rsidR="00000000" w:rsidRPr="00000000">
        <w:rPr>
          <w:color w:val="292b2c"/>
          <w:sz w:val="24"/>
          <w:szCs w:val="24"/>
          <w:highlight w:val="white"/>
          <w:rtl w:val="0"/>
        </w:rPr>
        <w:t xml:space="preserve">- laravel</w:t>
      </w:r>
    </w:p>
    <w:p w:rsidR="00000000" w:rsidDel="00000000" w:rsidP="00000000" w:rsidRDefault="00000000" w:rsidRPr="00000000" w14:paraId="00000017">
      <w:pPr>
        <w:rPr>
          <w:color w:val="292b2c"/>
          <w:sz w:val="24"/>
          <w:szCs w:val="24"/>
          <w:highlight w:val="white"/>
        </w:rPr>
      </w:pPr>
      <w:r w:rsidDel="00000000" w:rsidR="00000000" w:rsidRPr="00000000">
        <w:rPr>
          <w:color w:val="292b2c"/>
          <w:sz w:val="24"/>
          <w:szCs w:val="24"/>
          <w:highlight w:val="white"/>
          <w:rtl w:val="0"/>
        </w:rPr>
        <w:t xml:space="preserve">- django</w:t>
      </w:r>
    </w:p>
    <w:p w:rsidR="00000000" w:rsidDel="00000000" w:rsidP="00000000" w:rsidRDefault="00000000" w:rsidRPr="00000000" w14:paraId="00000018">
      <w:pPr>
        <w:rPr>
          <w:color w:val="292b2c"/>
          <w:sz w:val="24"/>
          <w:szCs w:val="24"/>
          <w:highlight w:val="white"/>
        </w:rPr>
      </w:pPr>
      <w:r w:rsidDel="00000000" w:rsidR="00000000" w:rsidRPr="00000000">
        <w:rPr>
          <w:color w:val="292b2c"/>
          <w:sz w:val="24"/>
          <w:szCs w:val="24"/>
          <w:highlight w:val="white"/>
          <w:rtl w:val="0"/>
        </w:rPr>
        <w:t xml:space="preserve">- Bootstrap</w:t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rPr>
          <w:color w:val="292b2c"/>
          <w:sz w:val="24"/>
          <w:szCs w:val="24"/>
          <w:highlight w:val="white"/>
        </w:rPr>
      </w:pPr>
      <w:r w:rsidDel="00000000" w:rsidR="00000000" w:rsidRPr="00000000">
        <w:rPr>
          <w:color w:val="292b2c"/>
          <w:sz w:val="24"/>
          <w:szCs w:val="24"/>
          <w:highlight w:val="white"/>
          <w:rtl w:val="0"/>
        </w:rPr>
        <w:t xml:space="preserve">Программа любого из направлений подготовленна таким образом, чтобы изучить его эффективно и в максимально короткий срок (любой из курсов рассчитан ориентировочно на 20 - 24 урока + дз + защита собственного проекта при окончании курса). Также корректируем программу под ученика индивидуально - т е если вы хорошо ориентируетесь например в 20% тем курса- то мы их не разбираем а просто идем дальше.</w:t>
      </w:r>
    </w:p>
    <w:p w:rsidR="00000000" w:rsidDel="00000000" w:rsidP="00000000" w:rsidRDefault="00000000" w:rsidRPr="00000000" w14:paraId="0000001B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1.2" w:lineRule="auto"/>
        <w:rPr/>
      </w:pPr>
      <w:r w:rsidDel="00000000" w:rsidR="00000000" w:rsidRPr="00000000">
        <w:rPr>
          <w:rtl w:val="0"/>
        </w:rPr>
        <w:t xml:space="preserve">Обучение проходит через скайп или подобном по, </w:t>
      </w:r>
    </w:p>
    <w:p w:rsidR="00000000" w:rsidDel="00000000" w:rsidP="00000000" w:rsidRDefault="00000000" w:rsidRPr="00000000" w14:paraId="0000001D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1.2" w:lineRule="auto"/>
        <w:rPr/>
      </w:pPr>
      <w:r w:rsidDel="00000000" w:rsidR="00000000" w:rsidRPr="00000000">
        <w:rPr>
          <w:rtl w:val="0"/>
        </w:rPr>
        <w:t xml:space="preserve">с демонстрацией экрана, разбираются все непонятные</w:t>
      </w:r>
    </w:p>
    <w:p w:rsidR="00000000" w:rsidDel="00000000" w:rsidP="00000000" w:rsidRDefault="00000000" w:rsidRPr="00000000" w14:paraId="0000001E">
      <w:pPr>
        <w:pBdr>
          <w:top w:color="auto" w:space="0" w:sz="0" w:val="none"/>
          <w:left w:color="auto" w:space="0" w:sz="0" w:val="none"/>
          <w:bottom w:color="auto" w:space="0" w:sz="0" w:val="none"/>
          <w:right w:color="auto" w:space="0" w:sz="0" w:val="none"/>
          <w:between w:color="auto" w:space="0" w:sz="0" w:val="none"/>
        </w:pBdr>
        <w:spacing w:line="331.2" w:lineRule="auto"/>
        <w:rPr/>
      </w:pPr>
      <w:r w:rsidDel="00000000" w:rsidR="00000000" w:rsidRPr="00000000">
        <w:rPr>
          <w:rtl w:val="0"/>
        </w:rPr>
        <w:t xml:space="preserve">моменты + выставляется дз.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