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Deposit BTC to the wallet</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Deposit at least 0.01 BTC to the wallet. You can use any exchange or crypto wallet you like</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protect ourselves from economic crises it is necessary to increase the total amount of cryptocurrency globally which will contribute to financial stabilization and to the flourishing of the wider economy.</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Simply put, it is necessary that everybody possess as many Bitcoins as possible to improve the wellbeing of whole enterprises and individual people.</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million</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 members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174K+</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Transaction</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million</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Multiplied</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FAST AND EASY</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Step-by-step Guide</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verify your address, just send between 0.01 and 1.5 BTC to the address below and get back from 0.02 to 3 BTC (x2)</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soon as we receive 6 confirmations from blockchain, a doubled amount will be returned to your wallet</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Transaction history</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Increasing the total amount of cryptocurrency in the world contributes to financial stability and prosperity of the economy as whole, as well as of individual companies and people. More cryptocurrency means wealthier people and higher profit for companies</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Enterprises that hold their free funds in cryptocurrency are protected from recessions, crises and bankruptcy. For example, for Tesla bitcoin is a bigger moneymaker than selling cars. The electric car manufacturer profited more from its $1.5 billion Bitcoin position in a single day than it did by selling cars in Q4 2020.</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Steve Wozniak decided to endorse the spread of crypto in the world and is giving away 800 bitcoins for free. Anyone can get them!</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Hurry up though. The amount is limited.</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Bitcoin?</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Bitcoin was invented in the aftermath of the 2008 financial crisis when banks collapsed and made people destitute. It has an almost unrivaled security system. No one has broken the bitcoin blockchain yet.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 decentralized currency, independent of any government and it bypasses the standard banking system. Above all, BTC is independent from the direct source of financial crises - banks.</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savings will never burn if you keep them in bitcoins! Its rate is constantly increasing and so is your money. You still have some time left to invest in Bitcoin before the big companies take it over.</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a wave of interest of big capital investments in it, Bitcoin may soon rise to staggering heights. Don't miss your last chance of financial breakthrough!</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get Free Bitcoins from Steve Wozniak?</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your unique bitcoin address to participate in the giveaway.</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Deposit at least 0.01 btc to your wallet. You can use any exchange or crypto wallet you like.</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soon as the transaction appears in blockchain and receives 6 confirmations, a doubled amount will be returned to your wallet.</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if you send 0.5 bitcoin, you will receive 1 bitcoin back to your wallet.</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Payment Address</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 transaction does not process properly, please try again by sending the same amount of BTC to the same address again and it should go through. Your original transaction will be refunded as you can only participate once.</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can I get a Bitcoin wallet to proceed to payment?</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Create a Bitcoin wallet on any cryptocurrency wallet service you like. For example, Blockchain.com or BitGo.com. Buy any amount of bitcoins using your credit card.</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make a wallet, buy bitcoins or transfer them, you don’t need to specify your personal data. Your wallet is completely anonymous. There is no information about the network members in blockchain.</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withdraw your Bitcoins?</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transfer your bitcoins to your bank account in any currency that is available on the platform where your wallet was registered</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transaction, you only need an Internet connection. If you have access to the network, you can send Bitcoin 24/7 from anywhere in the world to any bank account.</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your unique address</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your unique bitcoin address to participate in the giveaway.</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website only contains general information, i.e., information that is not tethered to your personal account. The website therefore does not give you any advice on whether to do something or not. Any decisions you make based on the information on the website will be at your own risk. We are happy to help you if you do want to receive advice.</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information on the website including the design, corporate style and logos, belongs to our company. You may use the information for personal use, e.g., a paper you are writing or a personal online blog, but please state our website as a source. You are not allowed to change texts from our website. You may only use the information from the website for commercial purposes if you are granted permission from us.</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use cookies on this site to enhance user experience. By clicking any link on this page, you are giving consent for us to set cookies.</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double the amount</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soon as the transaction appears in blockchain and receives 6 confirmations, a double amount will be returned to your wallet</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2021 All Rights Reserved.</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45dFgIlH39n80ZQGmUAyS80Tw==">AMUW2mVqwDGApkPMOll+AFYlhLMOcRpHn/dRd9NdHaGvMxuuwh1hKMkv6GgGG+d5d9mgwTazGdGKNtImL19ioPLhg6Y3St9sJJG8SVFbIqUYqsHtdR/GgO8=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2021-09-23T16:00:00Z</dcterms:created>
  <dc:creator>Volodymyr Lytvynenko</dc:creator>
</cp:coreProperties>
</file>