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5" w:rsidRPr="00832B92" w:rsidRDefault="00CA69B1" w:rsidP="00CA69B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2B92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>ркиза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де Помпадур</w:t>
      </w:r>
      <w:r w:rsidR="00463A27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– французская дворянка и главная фаворитка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Людовика XV.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>Однако в истории мадам де Помпадур</w:t>
      </w:r>
      <w:r w:rsidR="00463A27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запомнилась не только как блестящая куртизанка.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Даже после того, как ее время в качестве </w:t>
      </w:r>
      <w:r w:rsidR="00463A27" w:rsidRPr="00832B92">
        <w:rPr>
          <w:rFonts w:ascii="Times New Roman" w:hAnsi="Times New Roman" w:cs="Times New Roman"/>
          <w:sz w:val="24"/>
          <w:szCs w:val="24"/>
          <w:lang w:eastAsia="ru-RU"/>
        </w:rPr>
        <w:t>фаворитки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короля подошло к концу,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маркиза оставалась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влиятельным другом и советником </w:t>
      </w:r>
      <w:r w:rsidR="00463A27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монарха. Ее называли «некоронованной королевой Франции». </w:t>
      </w:r>
    </w:p>
    <w:p w:rsidR="009E4B26" w:rsidRDefault="00E133DB" w:rsidP="00E133D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Жанна-Антуанетта </w:t>
      </w:r>
      <w:r w:rsidR="008D084D">
        <w:rPr>
          <w:rFonts w:ascii="Times New Roman" w:hAnsi="Times New Roman" w:cs="Times New Roman"/>
          <w:sz w:val="24"/>
          <w:szCs w:val="24"/>
          <w:lang w:eastAsia="ru-RU"/>
        </w:rPr>
        <w:t xml:space="preserve">родилась в 1721 г. и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была дочерью </w:t>
      </w:r>
      <w:r w:rsidR="004E1618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буржуа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Франсуа Пуассона и его жены Мадлен де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Мотт</w:t>
      </w:r>
      <w:proofErr w:type="spell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Однако ходили слухи, что вовсе не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>Пуассон был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отцом девочки. Биологическим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отцом Жанны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>считался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Шарль Франсуа Поль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де</w:t>
      </w:r>
      <w:proofErr w:type="gram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урнем, богатый сборщик налогов.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Хотя это могли быть всего лишь слухи, распускаемые позже недругами маркизы. </w:t>
      </w:r>
    </w:p>
    <w:p w:rsidR="00E133DB" w:rsidRPr="00832B92" w:rsidRDefault="00E133DB" w:rsidP="00E133D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Когда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Жанна-Антуанетта была ребенком,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>Франсуа Пуассон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66B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обвинили в неуплате налогов, он вынужденно покинул Францию.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>огда Шарль де</w:t>
      </w:r>
      <w:proofErr w:type="gramStart"/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урнем женился на матери Жанны и стал законным опекуном девочки, что еще больше укрепило слух в его настоящем отцовстве. </w:t>
      </w:r>
    </w:p>
    <w:p w:rsidR="00E133DB" w:rsidRPr="00832B92" w:rsidRDefault="009E4B26" w:rsidP="00E133D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традиции того времени</w:t>
      </w:r>
      <w:r w:rsidR="00F66B6A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девочки из обеспеченных семей получали образование при монастыре. Жанна тоже была отправлена на обучение, но вскоре заболела и вернулась домой. </w:t>
      </w:r>
      <w:r w:rsidR="004A0352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Турнем организовал для падчерицы домашнее обучение по всем предметам, которые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в то время были необходимы</w:t>
      </w:r>
      <w:r w:rsidR="004A0352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для образования женщины.</w:t>
      </w:r>
    </w:p>
    <w:p w:rsidR="00211D25" w:rsidRPr="00832B92" w:rsidRDefault="004A0352" w:rsidP="00E133D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2B92">
        <w:rPr>
          <w:rFonts w:ascii="Times New Roman" w:hAnsi="Times New Roman" w:cs="Times New Roman"/>
          <w:sz w:val="24"/>
          <w:szCs w:val="24"/>
          <w:lang w:eastAsia="ru-RU"/>
        </w:rPr>
        <w:t>Существует легенда, что м</w:t>
      </w:r>
      <w:r w:rsidR="00E133DB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ать отвела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>Жанну</w:t>
      </w:r>
      <w:r w:rsidR="00E133DB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к гадалке, которая предсказала, что Жанна-Антуанетта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>будет блистать при дворе и покорит сердце монарха</w:t>
      </w:r>
      <w:r w:rsidR="00E133DB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E4B26">
        <w:rPr>
          <w:rFonts w:ascii="Times New Roman" w:hAnsi="Times New Roman" w:cs="Times New Roman"/>
          <w:sz w:val="24"/>
          <w:szCs w:val="24"/>
          <w:lang w:eastAsia="ru-RU"/>
        </w:rPr>
        <w:t xml:space="preserve">Неизвестно, был ли этот факт правдой или нет, но в семье маленькую Жанну </w:t>
      </w:r>
      <w:r w:rsidR="008D084D">
        <w:rPr>
          <w:rFonts w:ascii="Times New Roman" w:hAnsi="Times New Roman" w:cs="Times New Roman"/>
          <w:sz w:val="24"/>
          <w:szCs w:val="24"/>
          <w:lang w:eastAsia="ru-RU"/>
        </w:rPr>
        <w:t xml:space="preserve">часто называли </w:t>
      </w:r>
      <w:r w:rsidR="00E133DB" w:rsidRPr="00832B9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133DB" w:rsidRPr="00832B92">
        <w:rPr>
          <w:rFonts w:ascii="Times New Roman" w:hAnsi="Times New Roman" w:cs="Times New Roman"/>
          <w:sz w:val="24"/>
          <w:szCs w:val="24"/>
          <w:lang w:eastAsia="ru-RU"/>
        </w:rPr>
        <w:t>Ренетт</w:t>
      </w:r>
      <w:proofErr w:type="spellEnd"/>
      <w:r w:rsidR="00E133DB" w:rsidRPr="00832B92">
        <w:rPr>
          <w:rFonts w:ascii="Times New Roman" w:hAnsi="Times New Roman" w:cs="Times New Roman"/>
          <w:sz w:val="24"/>
          <w:szCs w:val="24"/>
          <w:lang w:eastAsia="ru-RU"/>
        </w:rPr>
        <w:t>» (</w:t>
      </w:r>
      <w:r w:rsidR="00F66B6A">
        <w:rPr>
          <w:rFonts w:ascii="Times New Roman" w:hAnsi="Times New Roman" w:cs="Times New Roman"/>
          <w:sz w:val="24"/>
          <w:szCs w:val="24"/>
          <w:lang w:eastAsia="ru-RU"/>
        </w:rPr>
        <w:t>что означало</w:t>
      </w:r>
      <w:r w:rsidR="00E133DB"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«маленькая королева»). </w:t>
      </w:r>
      <w:r w:rsidR="008D084D">
        <w:rPr>
          <w:rFonts w:ascii="Times New Roman" w:hAnsi="Times New Roman" w:cs="Times New Roman"/>
          <w:sz w:val="24"/>
          <w:szCs w:val="24"/>
          <w:lang w:eastAsia="ru-RU"/>
        </w:rPr>
        <w:t xml:space="preserve">А когда «предсказание» сбылось, маркиза пожертвовала большую сумму денег именно тому монастырю, где якобы встречалась с гадалкой. </w:t>
      </w:r>
    </w:p>
    <w:p w:rsidR="00832B92" w:rsidRPr="00832B92" w:rsidRDefault="00832B92" w:rsidP="00832B9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В 1740 году Жанна-Антуанетта вышла </w:t>
      </w:r>
      <w:r w:rsidR="00EF213C">
        <w:rPr>
          <w:rFonts w:ascii="Times New Roman" w:hAnsi="Times New Roman" w:cs="Times New Roman"/>
          <w:sz w:val="24"/>
          <w:szCs w:val="24"/>
          <w:lang w:eastAsia="ru-RU"/>
        </w:rPr>
        <w:t>замуж. Ее супругом стал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Шарл</w:t>
      </w:r>
      <w:r w:rsidR="00EF213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F66B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Гийом</w:t>
      </w:r>
      <w:proofErr w:type="spellEnd"/>
      <w:r w:rsidR="00F66B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д'Этиол</w:t>
      </w:r>
      <w:r w:rsidR="00EF213C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F66B6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commentRangeStart w:id="0"/>
      <w:r w:rsidR="00F66B6A">
        <w:rPr>
          <w:rFonts w:ascii="Times New Roman" w:hAnsi="Times New Roman" w:cs="Times New Roman"/>
          <w:sz w:val="24"/>
          <w:szCs w:val="24"/>
          <w:lang w:eastAsia="ru-RU"/>
        </w:rPr>
        <w:t>племянник</w:t>
      </w:r>
      <w:commentRangeEnd w:id="0"/>
      <w:r w:rsidR="00F66B6A">
        <w:rPr>
          <w:rStyle w:val="a4"/>
        </w:rPr>
        <w:commentReference w:id="0"/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ее опекуна </w:t>
      </w:r>
      <w:proofErr w:type="spellStart"/>
      <w:r w:rsidRPr="00832B92">
        <w:rPr>
          <w:rFonts w:ascii="Times New Roman" w:hAnsi="Times New Roman" w:cs="Times New Roman"/>
          <w:sz w:val="24"/>
          <w:szCs w:val="24"/>
          <w:lang w:eastAsia="ru-RU"/>
        </w:rPr>
        <w:t>Турн</w:t>
      </w:r>
      <w:r w:rsidR="00EF213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. Турнем сделал </w:t>
      </w:r>
      <w:r w:rsidR="00EF213C">
        <w:rPr>
          <w:rFonts w:ascii="Times New Roman" w:hAnsi="Times New Roman" w:cs="Times New Roman"/>
          <w:sz w:val="24"/>
          <w:szCs w:val="24"/>
          <w:lang w:eastAsia="ru-RU"/>
        </w:rPr>
        <w:t>племянника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своим единственным наследником и </w:t>
      </w:r>
      <w:r w:rsidR="00191B19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свадебного подарка преподнес падчерице поместье,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расположенное недалеко от королевских охотничьих угодий. </w:t>
      </w:r>
    </w:p>
    <w:p w:rsidR="00832B92" w:rsidRDefault="00832B92" w:rsidP="00832B9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Как молодая замужняя </w:t>
      </w:r>
      <w:r>
        <w:rPr>
          <w:rFonts w:ascii="Times New Roman" w:hAnsi="Times New Roman" w:cs="Times New Roman"/>
          <w:sz w:val="24"/>
          <w:szCs w:val="24"/>
          <w:lang w:eastAsia="ru-RU"/>
        </w:rPr>
        <w:t>аристократка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, Жанна-Антуанетта проводила </w:t>
      </w:r>
      <w:r w:rsidR="00191B19">
        <w:rPr>
          <w:rFonts w:ascii="Times New Roman" w:hAnsi="Times New Roman" w:cs="Times New Roman"/>
          <w:sz w:val="24"/>
          <w:szCs w:val="24"/>
          <w:lang w:eastAsia="ru-RU"/>
        </w:rPr>
        <w:t xml:space="preserve">много времени в столичных салонах. 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познакомилась со многими </w:t>
      </w:r>
      <w:r w:rsidR="00EF213C">
        <w:rPr>
          <w:rFonts w:ascii="Times New Roman" w:hAnsi="Times New Roman" w:cs="Times New Roman"/>
          <w:sz w:val="24"/>
          <w:szCs w:val="24"/>
          <w:lang w:eastAsia="ru-RU"/>
        </w:rPr>
        <w:t>известными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людьми того времени, завела полезные связи.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Образованная и любознательная, </w:t>
      </w:r>
      <w:r>
        <w:rPr>
          <w:rFonts w:ascii="Times New Roman" w:hAnsi="Times New Roman" w:cs="Times New Roman"/>
          <w:sz w:val="24"/>
          <w:szCs w:val="24"/>
          <w:lang w:eastAsia="ru-RU"/>
        </w:rPr>
        <w:t>Жанна</w:t>
      </w:r>
      <w:r w:rsidR="00303CE2">
        <w:rPr>
          <w:rFonts w:ascii="Times New Roman" w:hAnsi="Times New Roman" w:cs="Times New Roman"/>
          <w:sz w:val="24"/>
          <w:szCs w:val="24"/>
          <w:lang w:eastAsia="ru-RU"/>
        </w:rPr>
        <w:t xml:space="preserve"> была</w:t>
      </w:r>
      <w:r w:rsidRPr="00832B92">
        <w:rPr>
          <w:rFonts w:ascii="Times New Roman" w:hAnsi="Times New Roman" w:cs="Times New Roman"/>
          <w:sz w:val="24"/>
          <w:szCs w:val="24"/>
          <w:lang w:eastAsia="ru-RU"/>
        </w:rPr>
        <w:t xml:space="preserve"> заметным и остроумным собеседником.</w:t>
      </w:r>
    </w:p>
    <w:p w:rsidR="00832B92" w:rsidRDefault="00EF213C" w:rsidP="00EF213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F213C">
        <w:rPr>
          <w:rFonts w:ascii="Times New Roman" w:hAnsi="Times New Roman" w:cs="Times New Roman"/>
          <w:sz w:val="24"/>
          <w:szCs w:val="24"/>
          <w:lang w:eastAsia="ru-RU"/>
        </w:rPr>
        <w:t>К 1744 году имя Жанны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F213C">
        <w:rPr>
          <w:rFonts w:ascii="Times New Roman" w:hAnsi="Times New Roman" w:cs="Times New Roman"/>
          <w:sz w:val="24"/>
          <w:szCs w:val="24"/>
          <w:lang w:eastAsia="ru-RU"/>
        </w:rPr>
        <w:t xml:space="preserve">Антуанетты упоминалось при дворе, что привлекло внимание Людовика XV.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Мадам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EF213C">
        <w:rPr>
          <w:rFonts w:ascii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Этиоль</w:t>
      </w:r>
      <w:proofErr w:type="spellEnd"/>
      <w:r w:rsidR="00F66B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3C">
        <w:rPr>
          <w:rFonts w:ascii="Times New Roman" w:hAnsi="Times New Roman" w:cs="Times New Roman"/>
          <w:sz w:val="24"/>
          <w:szCs w:val="24"/>
          <w:lang w:eastAsia="ru-RU"/>
        </w:rPr>
        <w:t xml:space="preserve">была приглашена в Версаль на бал-маскарад. </w:t>
      </w:r>
      <w:r>
        <w:rPr>
          <w:rFonts w:ascii="Times New Roman" w:hAnsi="Times New Roman" w:cs="Times New Roman"/>
          <w:sz w:val="24"/>
          <w:szCs w:val="24"/>
          <w:lang w:eastAsia="ru-RU"/>
        </w:rPr>
        <w:t>Жанна была в костюме Дианы</w:t>
      </w:r>
      <w:r w:rsidR="00087207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охотницы, ее лицо скрывала маска. Но король безошибочно узнал ее. Мадам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EF213C">
        <w:rPr>
          <w:rFonts w:ascii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Этиоль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была еще прекрасней, чем ее описывали </w:t>
      </w:r>
      <w:r w:rsidR="00087207">
        <w:rPr>
          <w:rFonts w:ascii="Times New Roman" w:hAnsi="Times New Roman" w:cs="Times New Roman"/>
          <w:sz w:val="24"/>
          <w:szCs w:val="24"/>
          <w:lang w:eastAsia="ru-RU"/>
        </w:rPr>
        <w:t>монарху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87207">
        <w:rPr>
          <w:rFonts w:ascii="Times New Roman" w:hAnsi="Times New Roman" w:cs="Times New Roman"/>
          <w:sz w:val="24"/>
          <w:szCs w:val="24"/>
          <w:lang w:eastAsia="ru-RU"/>
        </w:rPr>
        <w:t xml:space="preserve">маленький рост, стройная фигура, белая кожа. </w:t>
      </w:r>
    </w:p>
    <w:p w:rsidR="00087207" w:rsidRDefault="00087207" w:rsidP="00EF213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Король не пожелал расстаться с новой фавориткой. Но чтобы </w:t>
      </w:r>
      <w:r w:rsidR="00940DE8">
        <w:rPr>
          <w:rFonts w:ascii="Times New Roman" w:hAnsi="Times New Roman" w:cs="Times New Roman"/>
          <w:sz w:val="24"/>
          <w:szCs w:val="24"/>
          <w:lang w:eastAsia="ru-RU"/>
        </w:rPr>
        <w:t>остаться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дворе в Версале, Жанне-Антуанетте нужен был титул. </w:t>
      </w:r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Король решил эту проблему, </w:t>
      </w:r>
      <w:proofErr w:type="gramStart"/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купив </w:t>
      </w:r>
      <w:proofErr w:type="spellStart"/>
      <w:r w:rsidRPr="00087207">
        <w:rPr>
          <w:rFonts w:ascii="Times New Roman" w:hAnsi="Times New Roman" w:cs="Times New Roman"/>
          <w:sz w:val="24"/>
          <w:szCs w:val="24"/>
          <w:lang w:eastAsia="ru-RU"/>
        </w:rPr>
        <w:t>маркизат</w:t>
      </w:r>
      <w:proofErr w:type="spellEnd"/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 Помпадур и подарив</w:t>
      </w:r>
      <w:proofErr w:type="gramEnd"/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r w:rsidR="00940DE8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фаворитке. Так мадам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087207">
        <w:rPr>
          <w:rFonts w:ascii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Этиоль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стала </w:t>
      </w:r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маркизой де Помпадур.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Маркизу провозгласили официальной</w:t>
      </w:r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 любовницей короля, </w:t>
      </w:r>
      <w:r>
        <w:rPr>
          <w:rFonts w:ascii="Times New Roman" w:hAnsi="Times New Roman" w:cs="Times New Roman"/>
          <w:sz w:val="24"/>
          <w:szCs w:val="24"/>
          <w:lang w:eastAsia="ru-RU"/>
        </w:rPr>
        <w:t>она разместилась в комнатах</w:t>
      </w:r>
      <w:r w:rsidR="00940DE8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соседних 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королевскими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 Примечательно,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маркиза </w:t>
      </w:r>
      <w:r w:rsidRPr="00087207">
        <w:rPr>
          <w:rFonts w:ascii="Times New Roman" w:hAnsi="Times New Roman" w:cs="Times New Roman"/>
          <w:sz w:val="24"/>
          <w:szCs w:val="24"/>
          <w:lang w:eastAsia="ru-RU"/>
        </w:rPr>
        <w:t xml:space="preserve">довольно хорошо ладила с супругой королевы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старалась поддерживать дружеские отношения с родственниками монарха. </w:t>
      </w:r>
    </w:p>
    <w:p w:rsidR="003416B7" w:rsidRDefault="003416B7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16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Мадам де Помпадур была 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 xml:space="preserve">не просто любовницей. 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Людовик XV уважал ее ум и понимание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политических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 нюансов, 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нередко поручал ей функции 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премьер-министра и советника. 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>Например, маркиза</w:t>
      </w:r>
      <w:r w:rsidR="00940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>активно содействовала подписанию</w:t>
      </w:r>
      <w:proofErr w:type="gramStart"/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416B7">
        <w:rPr>
          <w:rFonts w:ascii="Times New Roman" w:hAnsi="Times New Roman" w:cs="Times New Roman"/>
          <w:sz w:val="24"/>
          <w:szCs w:val="24"/>
          <w:lang w:eastAsia="ru-RU"/>
        </w:rPr>
        <w:t>ерв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 Версальск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 xml:space="preserve">сделал союзниками бывших врагов 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>Франци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 и Австри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>ю. Также фаворитка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 заручил</w:t>
      </w:r>
      <w:r>
        <w:rPr>
          <w:rFonts w:ascii="Times New Roman" w:hAnsi="Times New Roman" w:cs="Times New Roman"/>
          <w:sz w:val="24"/>
          <w:szCs w:val="24"/>
          <w:lang w:eastAsia="ru-RU"/>
        </w:rPr>
        <w:t>ась</w:t>
      </w:r>
      <w:r w:rsidRPr="003416B7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поддержкой министров правительства, </w:t>
      </w:r>
      <w:r w:rsidR="00526B5E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участвовала в обсуждении финансовых реформ, которые позднее помогли Франции приумножить свои богатства и стать одной из самых развитых стран своего времени. </w:t>
      </w:r>
    </w:p>
    <w:p w:rsidR="00526B5E" w:rsidRDefault="00526B5E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 деятельность мадам де Помпадур при дворе не ограничивалась только политической сферой. Как </w:t>
      </w:r>
      <w:r w:rsidR="00C4538D">
        <w:rPr>
          <w:rFonts w:ascii="Times New Roman" w:hAnsi="Times New Roman" w:cs="Times New Roman"/>
          <w:sz w:val="24"/>
          <w:szCs w:val="24"/>
          <w:lang w:eastAsia="ru-RU"/>
        </w:rPr>
        <w:t>самая влиятельная женщина, она</w:t>
      </w:r>
      <w:r w:rsidR="00940DE8">
        <w:rPr>
          <w:rFonts w:ascii="Times New Roman" w:hAnsi="Times New Roman" w:cs="Times New Roman"/>
          <w:sz w:val="24"/>
          <w:szCs w:val="24"/>
          <w:lang w:eastAsia="ru-RU"/>
        </w:rPr>
        <w:t xml:space="preserve"> была законодательницей мод</w:t>
      </w:r>
      <w:r w:rsidR="00C4538D">
        <w:rPr>
          <w:rFonts w:ascii="Times New Roman" w:hAnsi="Times New Roman" w:cs="Times New Roman"/>
          <w:sz w:val="24"/>
          <w:szCs w:val="24"/>
          <w:lang w:eastAsia="ru-RU"/>
        </w:rPr>
        <w:t xml:space="preserve">. Придворные дамы старались подражать ей во всем. </w:t>
      </w:r>
      <w:r w:rsidR="00127540">
        <w:rPr>
          <w:rFonts w:ascii="Times New Roman" w:hAnsi="Times New Roman" w:cs="Times New Roman"/>
          <w:sz w:val="24"/>
          <w:szCs w:val="24"/>
          <w:lang w:eastAsia="ru-RU"/>
        </w:rPr>
        <w:t xml:space="preserve">Однако это было нелегко. Жанна-Антуанетта любила все самое изысканное и дорогое. На свои наряды она тратила баснословные суммы, за что ее нередко обвиняли в расточительстве. </w:t>
      </w:r>
      <w:r w:rsidR="00BF7CC9">
        <w:rPr>
          <w:rFonts w:ascii="Times New Roman" w:hAnsi="Times New Roman" w:cs="Times New Roman"/>
          <w:sz w:val="24"/>
          <w:szCs w:val="24"/>
          <w:lang w:eastAsia="ru-RU"/>
        </w:rPr>
        <w:t xml:space="preserve">Кстати, именно маркиза де Помпадур ввела в моду высокие прически, украшенные цветами и драгоценными камнями. </w:t>
      </w:r>
      <w:bookmarkStart w:id="1" w:name="_GoBack"/>
      <w:bookmarkEnd w:id="1"/>
    </w:p>
    <w:p w:rsidR="00BF7CC9" w:rsidRDefault="00BF7CC9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Окружала себя маркиза тоже только самыми дорогими вещами. Она любила, когда к столу подают шоколад, трюфели, экзотические фрукты и шампанское. А приносили все это в фарфоровой посуде, производство которой тоже являлось результатом деятельности мадам де Помпадур. </w:t>
      </w:r>
      <w:r w:rsidR="00EA7203">
        <w:rPr>
          <w:rFonts w:ascii="Times New Roman" w:hAnsi="Times New Roman" w:cs="Times New Roman"/>
          <w:sz w:val="24"/>
          <w:szCs w:val="24"/>
          <w:lang w:eastAsia="ru-RU"/>
        </w:rPr>
        <w:t xml:space="preserve">По ее распоряжению в имении Севр была открыта фабрика по </w:t>
      </w:r>
      <w:r w:rsidR="00940DE8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изготовлению </w:t>
      </w:r>
      <w:r w:rsidR="00EA7203">
        <w:rPr>
          <w:rFonts w:ascii="Times New Roman" w:hAnsi="Times New Roman" w:cs="Times New Roman"/>
          <w:sz w:val="24"/>
          <w:szCs w:val="24"/>
          <w:lang w:eastAsia="ru-RU"/>
        </w:rPr>
        <w:t xml:space="preserve">фарфора. </w:t>
      </w:r>
      <w:r w:rsidR="008E37CB">
        <w:rPr>
          <w:rFonts w:ascii="Times New Roman" w:hAnsi="Times New Roman" w:cs="Times New Roman"/>
          <w:sz w:val="24"/>
          <w:szCs w:val="24"/>
          <w:lang w:eastAsia="ru-RU"/>
        </w:rPr>
        <w:t>После этого маркиза получила прозвище «</w:t>
      </w:r>
      <w:r w:rsidR="00940DE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E37CB">
        <w:rPr>
          <w:rFonts w:ascii="Times New Roman" w:hAnsi="Times New Roman" w:cs="Times New Roman"/>
          <w:sz w:val="24"/>
          <w:szCs w:val="24"/>
          <w:lang w:eastAsia="ru-RU"/>
        </w:rPr>
        <w:t>оролева фарфора». А один из видов фарфора был назван в ее честь – «</w:t>
      </w:r>
      <w:proofErr w:type="spellStart"/>
      <w:r w:rsidR="008E37CB" w:rsidRPr="008E37CB">
        <w:rPr>
          <w:rFonts w:ascii="Times New Roman" w:hAnsi="Times New Roman" w:cs="Times New Roman"/>
          <w:sz w:val="24"/>
          <w:szCs w:val="24"/>
          <w:lang w:eastAsia="ru-RU"/>
        </w:rPr>
        <w:t>Rose</w:t>
      </w:r>
      <w:proofErr w:type="spellEnd"/>
      <w:r w:rsidR="00940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37CB" w:rsidRPr="008E37CB">
        <w:rPr>
          <w:rFonts w:ascii="Times New Roman" w:hAnsi="Times New Roman" w:cs="Times New Roman"/>
          <w:sz w:val="24"/>
          <w:szCs w:val="24"/>
          <w:lang w:eastAsia="ru-RU"/>
        </w:rPr>
        <w:t>Pompadour</w:t>
      </w:r>
      <w:proofErr w:type="spellEnd"/>
      <w:r w:rsidR="008E37CB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FA786E" w:rsidRDefault="008E37CB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Маркиза покровительствовала искусству. Она приглашала в свой салон талантливых художников, скульпторов, архитекторов, заказывая им работы и выплачивая пенсии. </w:t>
      </w:r>
      <w:r w:rsidR="00FA786E">
        <w:rPr>
          <w:rFonts w:ascii="Times New Roman" w:hAnsi="Times New Roman" w:cs="Times New Roman"/>
          <w:sz w:val="24"/>
          <w:szCs w:val="24"/>
          <w:lang w:eastAsia="ru-RU"/>
        </w:rPr>
        <w:t xml:space="preserve">Жанна-Антуанетта любила стиль рококо и многое сделала для его развития и совершенствования. </w:t>
      </w:r>
    </w:p>
    <w:p w:rsidR="008E37CB" w:rsidRDefault="008E37CB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Версал</w:t>
      </w:r>
      <w:r w:rsidR="00D32A15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фаворитке короля была собрана внушительная коллекция картин, в том числе многочисленные портреты самой Жанны. Интересно, что лицо маркизы на многих портретах </w:t>
      </w:r>
      <w:r w:rsidR="004003EC">
        <w:rPr>
          <w:rFonts w:ascii="Times New Roman" w:hAnsi="Times New Roman" w:cs="Times New Roman"/>
          <w:sz w:val="24"/>
          <w:szCs w:val="24"/>
          <w:lang w:eastAsia="ru-RU"/>
        </w:rPr>
        <w:t xml:space="preserve">будто не меняется. Возможно, мадам де Помпадур просила художников изображать ее всегда молодой. </w:t>
      </w:r>
    </w:p>
    <w:p w:rsidR="00401B77" w:rsidRDefault="00401B77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возрастом здоровье маркизы ухудшилось. Она прекратила близкие отношения с королем, но осталась для него самым преданным другом. Чтобы король не скучал, мадам де Помпадур организовала «Олений парк», особняк с угодьями, где монарх встречался с молодыми фаворитками, которых маркиза выбирала сама. Но никто из очаровательных любовниц не смог покорить сердце монарха и затмить маркизу. Людовик не переставал повторять, что женщин много, а Жанна – одна. </w:t>
      </w:r>
      <w:r w:rsidR="0082516C">
        <w:rPr>
          <w:rFonts w:ascii="Times New Roman" w:hAnsi="Times New Roman" w:cs="Times New Roman"/>
          <w:sz w:val="24"/>
          <w:szCs w:val="24"/>
          <w:lang w:eastAsia="ru-RU"/>
        </w:rPr>
        <w:t xml:space="preserve">Умерла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Маркиза де Помпадур в возрасте </w:t>
      </w:r>
      <w:r w:rsidR="00AF3394">
        <w:rPr>
          <w:rFonts w:ascii="Times New Roman" w:hAnsi="Times New Roman" w:cs="Times New Roman"/>
          <w:sz w:val="24"/>
          <w:szCs w:val="24"/>
          <w:lang w:eastAsia="ru-RU"/>
        </w:rPr>
        <w:t xml:space="preserve">42 лет. Вероятно, у нее был рак легких. </w:t>
      </w:r>
    </w:p>
    <w:p w:rsidR="00FA786E" w:rsidRDefault="00FA786E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27540" w:rsidRPr="003416B7" w:rsidRDefault="00127540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416B7" w:rsidRPr="003416B7" w:rsidRDefault="003416B7" w:rsidP="003416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C1B" w:rsidRPr="00832B92" w:rsidRDefault="00CB0C1B" w:rsidP="00CB0C1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0C1B" w:rsidRPr="00832B92" w:rsidSect="0042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13T13:25:00Z" w:initials="М">
    <w:p w:rsidR="00F66B6A" w:rsidRDefault="00F66B6A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племяннка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C1B"/>
    <w:rsid w:val="00087207"/>
    <w:rsid w:val="00127540"/>
    <w:rsid w:val="00191B19"/>
    <w:rsid w:val="00211D25"/>
    <w:rsid w:val="002D5C85"/>
    <w:rsid w:val="00303CE2"/>
    <w:rsid w:val="003416B7"/>
    <w:rsid w:val="00352C75"/>
    <w:rsid w:val="004003EC"/>
    <w:rsid w:val="00401B77"/>
    <w:rsid w:val="00422EFD"/>
    <w:rsid w:val="00463A27"/>
    <w:rsid w:val="004A0352"/>
    <w:rsid w:val="004E1618"/>
    <w:rsid w:val="00526B5E"/>
    <w:rsid w:val="0082516C"/>
    <w:rsid w:val="00832B92"/>
    <w:rsid w:val="008D084D"/>
    <w:rsid w:val="008E37CB"/>
    <w:rsid w:val="00940DE8"/>
    <w:rsid w:val="009E4B26"/>
    <w:rsid w:val="00AF3394"/>
    <w:rsid w:val="00BF7CC9"/>
    <w:rsid w:val="00C4538D"/>
    <w:rsid w:val="00CA69B1"/>
    <w:rsid w:val="00CB0C1B"/>
    <w:rsid w:val="00D32A15"/>
    <w:rsid w:val="00E133DB"/>
    <w:rsid w:val="00EA7203"/>
    <w:rsid w:val="00EF213C"/>
    <w:rsid w:val="00F66B6A"/>
    <w:rsid w:val="00FA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C1B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66B6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6B6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6B6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6B6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6B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6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4871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Мышь</cp:lastModifiedBy>
  <cp:revision>2</cp:revision>
  <dcterms:created xsi:type="dcterms:W3CDTF">2021-08-13T10:29:00Z</dcterms:created>
  <dcterms:modified xsi:type="dcterms:W3CDTF">2021-08-13T10:29:00Z</dcterms:modified>
</cp:coreProperties>
</file>