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6B" w:rsidRDefault="003E37D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</w:t>
      </w:r>
      <w:r w:rsidR="002D206B">
        <w:rPr>
          <w:color w:val="000000"/>
          <w:sz w:val="27"/>
          <w:szCs w:val="27"/>
        </w:rPr>
        <w:t>едлагаем</w:t>
      </w:r>
      <w:r>
        <w:rPr>
          <w:color w:val="000000"/>
          <w:sz w:val="27"/>
          <w:szCs w:val="27"/>
        </w:rPr>
        <w:t xml:space="preserve"> косметологический аппарат для роликового массажа.</w:t>
      </w:r>
      <w:r>
        <w:rPr>
          <w:color w:val="000000"/>
          <w:sz w:val="27"/>
          <w:szCs w:val="27"/>
        </w:rPr>
        <w:br/>
        <w:t xml:space="preserve">Применяется для борьбы с локальными жировыми отложениями, </w:t>
      </w:r>
      <w:proofErr w:type="spellStart"/>
      <w:r>
        <w:rPr>
          <w:color w:val="000000"/>
          <w:sz w:val="27"/>
          <w:szCs w:val="27"/>
        </w:rPr>
        <w:t>целлюлитом</w:t>
      </w:r>
      <w:proofErr w:type="spellEnd"/>
      <w:r>
        <w:rPr>
          <w:color w:val="000000"/>
          <w:sz w:val="27"/>
          <w:szCs w:val="27"/>
        </w:rPr>
        <w:t xml:space="preserve"> и возрастными изменениями кожи. Результат будет заметен уже после первых сеансов — кожа становится упругой, выравнивается</w:t>
      </w:r>
      <w:r w:rsidR="002D206B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начинает уходить подкожный жир в проблемных местах.</w:t>
      </w:r>
      <w:r>
        <w:rPr>
          <w:color w:val="000000"/>
          <w:sz w:val="27"/>
          <w:szCs w:val="27"/>
        </w:rPr>
        <w:br/>
        <w:t>В комплекте две насадки:</w:t>
      </w:r>
    </w:p>
    <w:p w:rsidR="002D206B" w:rsidRDefault="003E37D8" w:rsidP="002D206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 w:rsidRPr="002D206B">
        <w:rPr>
          <w:color w:val="000000"/>
          <w:sz w:val="27"/>
          <w:szCs w:val="27"/>
        </w:rPr>
        <w:t>Металлическая</w:t>
      </w:r>
      <w:proofErr w:type="gramEnd"/>
      <w:r w:rsidRPr="002D206B">
        <w:rPr>
          <w:color w:val="000000"/>
          <w:sz w:val="27"/>
          <w:szCs w:val="27"/>
        </w:rPr>
        <w:t xml:space="preserve"> — для локальной работы на проблемных участках по костюму. Благодаря </w:t>
      </w:r>
      <w:proofErr w:type="spellStart"/>
      <w:r w:rsidRPr="002D206B">
        <w:rPr>
          <w:color w:val="000000"/>
          <w:sz w:val="27"/>
          <w:szCs w:val="27"/>
        </w:rPr>
        <w:t>термоэффекту</w:t>
      </w:r>
      <w:proofErr w:type="spellEnd"/>
      <w:r w:rsidRPr="002D206B">
        <w:rPr>
          <w:color w:val="000000"/>
          <w:sz w:val="27"/>
          <w:szCs w:val="27"/>
        </w:rPr>
        <w:t xml:space="preserve"> запускает процессы </w:t>
      </w:r>
      <w:proofErr w:type="spellStart"/>
      <w:r w:rsidRPr="002D206B">
        <w:rPr>
          <w:color w:val="000000"/>
          <w:sz w:val="27"/>
          <w:szCs w:val="27"/>
        </w:rPr>
        <w:t>жиросжигания</w:t>
      </w:r>
      <w:proofErr w:type="spellEnd"/>
      <w:r w:rsidRPr="002D206B">
        <w:rPr>
          <w:color w:val="000000"/>
          <w:sz w:val="27"/>
          <w:szCs w:val="27"/>
        </w:rPr>
        <w:t>.</w:t>
      </w:r>
    </w:p>
    <w:p w:rsidR="002D206B" w:rsidRPr="002D206B" w:rsidRDefault="003E37D8" w:rsidP="002D206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 w:rsidRPr="002D206B">
        <w:rPr>
          <w:color w:val="000000"/>
          <w:sz w:val="27"/>
          <w:szCs w:val="27"/>
        </w:rPr>
        <w:t>Силиконовая</w:t>
      </w:r>
      <w:proofErr w:type="gramEnd"/>
      <w:r w:rsidRPr="002D206B">
        <w:rPr>
          <w:color w:val="000000"/>
          <w:sz w:val="27"/>
          <w:szCs w:val="27"/>
        </w:rPr>
        <w:t xml:space="preserve"> — дели</w:t>
      </w:r>
      <w:r w:rsidR="00FA79F3">
        <w:rPr>
          <w:color w:val="000000"/>
          <w:sz w:val="27"/>
          <w:szCs w:val="27"/>
        </w:rPr>
        <w:t xml:space="preserve">катный массаж по маслу с </w:t>
      </w:r>
      <w:proofErr w:type="spellStart"/>
      <w:r w:rsidR="00FA79F3">
        <w:rPr>
          <w:color w:val="000000"/>
          <w:sz w:val="27"/>
          <w:szCs w:val="27"/>
        </w:rPr>
        <w:t>пилинг-</w:t>
      </w:r>
      <w:r w:rsidRPr="002D206B">
        <w:rPr>
          <w:color w:val="000000"/>
          <w:sz w:val="27"/>
          <w:szCs w:val="27"/>
        </w:rPr>
        <w:t>эффектом</w:t>
      </w:r>
      <w:proofErr w:type="spellEnd"/>
      <w:r w:rsidRPr="002D206B">
        <w:rPr>
          <w:color w:val="000000"/>
          <w:sz w:val="27"/>
          <w:szCs w:val="27"/>
        </w:rPr>
        <w:t>, отлично стимулирует работу лимфатической системы.</w:t>
      </w:r>
    </w:p>
    <w:p w:rsidR="000461EE" w:rsidRDefault="003E37D8">
      <w:r>
        <w:rPr>
          <w:color w:val="000000"/>
          <w:sz w:val="27"/>
          <w:szCs w:val="27"/>
        </w:rPr>
        <w:t>Во время массажа</w:t>
      </w:r>
      <w:r w:rsidR="00FA79F3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 зависимости от выбранного режима работы</w:t>
      </w:r>
      <w:r w:rsidR="00FA79F3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достигается </w:t>
      </w:r>
      <w:proofErr w:type="spellStart"/>
      <w:r>
        <w:rPr>
          <w:color w:val="000000"/>
          <w:sz w:val="27"/>
          <w:szCs w:val="27"/>
        </w:rPr>
        <w:t>лимфодренажный</w:t>
      </w:r>
      <w:proofErr w:type="spellEnd"/>
      <w:r>
        <w:rPr>
          <w:color w:val="000000"/>
          <w:sz w:val="27"/>
          <w:szCs w:val="27"/>
        </w:rPr>
        <w:t xml:space="preserve"> эффект, устраняется боль или тонизируются мышцы.</w:t>
      </w:r>
      <w:r>
        <w:rPr>
          <w:color w:val="000000"/>
          <w:sz w:val="27"/>
          <w:szCs w:val="27"/>
        </w:rPr>
        <w:br/>
      </w:r>
      <w:r w:rsidR="00FA79F3">
        <w:rPr>
          <w:color w:val="000000"/>
          <w:sz w:val="27"/>
          <w:szCs w:val="27"/>
        </w:rPr>
        <w:t>Работать на аппарате не</w:t>
      </w:r>
      <w:r>
        <w:rPr>
          <w:color w:val="000000"/>
          <w:sz w:val="27"/>
          <w:szCs w:val="27"/>
        </w:rPr>
        <w:t>сложно, манипулятор удобно лежит в руке, его рукоятка имеет противоскользящее покрытие.</w:t>
      </w:r>
      <w:r>
        <w:rPr>
          <w:color w:val="000000"/>
          <w:sz w:val="27"/>
          <w:szCs w:val="27"/>
        </w:rPr>
        <w:br/>
        <w:t>Аппарат можно легко перемещать из одного помещения в другое, он оборудован колесиками. Внутри размещаются сменные насадки и расходные материалы.</w:t>
      </w:r>
      <w:r>
        <w:rPr>
          <w:color w:val="000000"/>
          <w:sz w:val="27"/>
          <w:szCs w:val="27"/>
        </w:rPr>
        <w:br/>
        <w:t>Год выпуска - 2021.</w:t>
      </w:r>
      <w:r>
        <w:rPr>
          <w:color w:val="000000"/>
          <w:sz w:val="27"/>
          <w:szCs w:val="27"/>
        </w:rPr>
        <w:br/>
        <w:t xml:space="preserve">В стоимость входит обучение </w:t>
      </w:r>
      <w:r w:rsidR="0018735B">
        <w:rPr>
          <w:color w:val="000000"/>
          <w:sz w:val="27"/>
          <w:szCs w:val="27"/>
        </w:rPr>
        <w:t>техникам массажа с применением аппарата</w:t>
      </w:r>
      <w:r>
        <w:rPr>
          <w:color w:val="000000"/>
          <w:sz w:val="27"/>
          <w:szCs w:val="27"/>
        </w:rPr>
        <w:t>.</w:t>
      </w:r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818"/>
    <w:multiLevelType w:val="hybridMultilevel"/>
    <w:tmpl w:val="0390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37D8"/>
    <w:rsid w:val="000461EE"/>
    <w:rsid w:val="0018735B"/>
    <w:rsid w:val="001C254C"/>
    <w:rsid w:val="002C6CEE"/>
    <w:rsid w:val="002D206B"/>
    <w:rsid w:val="00370B8C"/>
    <w:rsid w:val="003719BC"/>
    <w:rsid w:val="003E37D8"/>
    <w:rsid w:val="00492C85"/>
    <w:rsid w:val="004E7461"/>
    <w:rsid w:val="0069457B"/>
    <w:rsid w:val="006B4250"/>
    <w:rsid w:val="00731AF4"/>
    <w:rsid w:val="008D38D2"/>
    <w:rsid w:val="00996A2C"/>
    <w:rsid w:val="00A53229"/>
    <w:rsid w:val="00A87D24"/>
    <w:rsid w:val="00B44444"/>
    <w:rsid w:val="00B72DFA"/>
    <w:rsid w:val="00BA6F9A"/>
    <w:rsid w:val="00FA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6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79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79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79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A79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A79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A79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2021-08-17T09:07:00Z</dcterms:created>
  <dcterms:modified xsi:type="dcterms:W3CDTF">2021-08-17T09:07:00Z</dcterms:modified>
</cp:coreProperties>
</file>