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87" w:rsidRDefault="001E118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</w:p>
    <w:p w:rsidR="00521771" w:rsidRDefault="00F3676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11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профиль сконструирован по новым технологиям, весь его корпус изготовлен из алюминия.</w:t>
      </w:r>
      <w:r w:rsidR="00521771" w:rsidRPr="00A611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Классический дизайн, долговечная и нержавеющая конструкция из нержавеющей стали – основные преимущества данного продукта. Он устанавливается по периметру рамы, </w:t>
      </w:r>
      <w:r w:rsidRPr="00A611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скрывает зазоры между коробкой двери и проемом. </w:t>
      </w:r>
      <w:r w:rsidR="00521771" w:rsidRPr="00A611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профиль непременно улучшит герметизацию двери, также повысит привлекательность ее внешнего вида.</w:t>
      </w:r>
    </w:p>
    <w:p w:rsidR="00521771" w:rsidRPr="001E1187" w:rsidRDefault="001E1187" w:rsidP="001E118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</w:p>
    <w:p w:rsidR="00521771" w:rsidRPr="00A611E7" w:rsidRDefault="005217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Ввиду нового, прогрессивного вида конструкции стойки, ее диапазон регулировки ловителя теперь повысился от </w:t>
      </w:r>
      <w:r w:rsidR="00A611E7" w:rsidRPr="00A611E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61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до 1050 мм. </w:t>
      </w:r>
      <w:r w:rsidR="00A611E7" w:rsidRPr="00A61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эти характеристики теперь </w:t>
      </w:r>
      <w:r w:rsidR="00A611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предоставляют </w:t>
      </w:r>
      <w:r w:rsidR="00A611E7" w:rsidRPr="00A611E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установить</w:t>
      </w:r>
      <w:r w:rsidR="00A611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611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его</w:t>
      </w:r>
      <w:proofErr w:type="spellEnd"/>
      <w:r w:rsidR="00A611E7" w:rsidRPr="00A61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местностях, где может быть перепад в высотах участка.</w:t>
      </w:r>
    </w:p>
    <w:p w:rsidR="00A611E7" w:rsidRPr="00A611E7" w:rsidRDefault="00A611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из-за использования новых технологий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сборке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611E7">
        <w:rPr>
          <w:rFonts w:ascii="Times New Roman" w:hAnsi="Times New Roman" w:cs="Times New Roman"/>
          <w:color w:val="000000" w:themeColor="text1"/>
          <w:sz w:val="28"/>
          <w:szCs w:val="28"/>
        </w:rPr>
        <w:t>ловителя для стрел, в конструирование стац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ионарной опорной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стойк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A61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внесены изменения. Теперь куда проще производить манипуляции  с ним, а также стал намного упрощен монтаж фотоэлементов </w:t>
      </w:r>
      <w:proofErr w:type="spellStart"/>
      <w:r w:rsidRPr="00A611E7">
        <w:rPr>
          <w:rFonts w:ascii="Times New Roman" w:hAnsi="Times New Roman" w:cs="Times New Roman"/>
          <w:color w:val="000000" w:themeColor="text1"/>
          <w:sz w:val="28"/>
          <w:szCs w:val="28"/>
        </w:rPr>
        <w:t>DoorHan</w:t>
      </w:r>
      <w:proofErr w:type="spellEnd"/>
      <w:r w:rsidRPr="00A611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11E7" w:rsidRPr="00A611E7" w:rsidRDefault="00A611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E7">
        <w:rPr>
          <w:rFonts w:ascii="Times New Roman" w:hAnsi="Times New Roman" w:cs="Times New Roman"/>
          <w:color w:val="000000" w:themeColor="text1"/>
          <w:sz w:val="28"/>
          <w:szCs w:val="28"/>
        </w:rPr>
        <w:t>Эти ловители уже доступны в продаже и к заказам на нашем сайте.</w:t>
      </w:r>
    </w:p>
    <w:sectPr w:rsidR="00A611E7" w:rsidRPr="00A611E7" w:rsidSect="00A8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76D"/>
    <w:rsid w:val="00120610"/>
    <w:rsid w:val="001E1187"/>
    <w:rsid w:val="00521771"/>
    <w:rsid w:val="009B2737"/>
    <w:rsid w:val="00A611E7"/>
    <w:rsid w:val="00A85DBC"/>
    <w:rsid w:val="00F25259"/>
    <w:rsid w:val="00F3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84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12" w:space="12" w:color="003E7E"/>
            <w:right w:val="none" w:sz="0" w:space="0" w:color="auto"/>
          </w:divBdr>
        </w:div>
      </w:divsChild>
    </w:div>
    <w:div w:id="812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84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12" w:space="12" w:color="003E7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2021-11-19T11:35:00Z</dcterms:created>
  <dcterms:modified xsi:type="dcterms:W3CDTF">2021-11-19T11:35:00Z</dcterms:modified>
</cp:coreProperties>
</file>