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D6" w:rsidRDefault="00A46882">
      <w:pPr>
        <w:rPr>
          <w:rFonts w:ascii="Times New Roman" w:hAnsi="Times New Roman" w:cs="Times New Roman"/>
        </w:rPr>
      </w:pPr>
      <w:r w:rsidRPr="00A46882">
        <w:rPr>
          <w:rFonts w:ascii="Times New Roman" w:hAnsi="Times New Roman" w:cs="Times New Roman"/>
          <w:b/>
        </w:rPr>
        <w:t xml:space="preserve">Большая тумба под </w:t>
      </w:r>
      <w:r w:rsidRPr="00A46882">
        <w:rPr>
          <w:rFonts w:ascii="Times New Roman" w:hAnsi="Times New Roman" w:cs="Times New Roman"/>
          <w:b/>
          <w:lang w:val="en-US"/>
        </w:rPr>
        <w:t>TV</w:t>
      </w:r>
      <w:r w:rsidRPr="00A46882">
        <w:rPr>
          <w:rFonts w:ascii="Times New Roman" w:hAnsi="Times New Roman" w:cs="Times New Roman"/>
          <w:b/>
        </w:rPr>
        <w:t xml:space="preserve"> </w:t>
      </w:r>
      <w:r w:rsidRPr="00A46882">
        <w:rPr>
          <w:rFonts w:ascii="Times New Roman" w:hAnsi="Times New Roman" w:cs="Times New Roman"/>
          <w:b/>
          <w:lang w:val="en-US"/>
        </w:rPr>
        <w:t>Elizabeth</w:t>
      </w:r>
      <w:r w:rsidRPr="00A46882">
        <w:rPr>
          <w:rFonts w:ascii="Times New Roman" w:hAnsi="Times New Roman" w:cs="Times New Roman"/>
          <w:b/>
        </w:rPr>
        <w:t xml:space="preserve"> – </w:t>
      </w:r>
      <w:r w:rsidRPr="00A46882">
        <w:rPr>
          <w:rFonts w:ascii="Times New Roman" w:hAnsi="Times New Roman" w:cs="Times New Roman"/>
        </w:rPr>
        <w:t xml:space="preserve">лучшее решение для любителей роскошных и многофункциональных вещей.  Фасад, сделанный из массива и шпон ореха, а так же красного дуба и натуральной кожи, легко впишется в любой интерьер и цветовую гамму. Из-за габаритных размеров подойдёт под любые модели телевизоров. Имеет большой функционал из-за наличия полки и двух тумб по бокам. </w:t>
      </w:r>
    </w:p>
    <w:p w:rsidR="00520237" w:rsidRDefault="00520237">
      <w:pPr>
        <w:rPr>
          <w:rFonts w:ascii="Times New Roman" w:hAnsi="Times New Roman" w:cs="Times New Roman"/>
        </w:rPr>
      </w:pPr>
    </w:p>
    <w:p w:rsidR="00520237" w:rsidRPr="00520237" w:rsidRDefault="00520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любителей «роскошной лаконичности» была придумана наша </w:t>
      </w:r>
      <w:r w:rsidRPr="005C3430">
        <w:rPr>
          <w:rFonts w:ascii="Times New Roman" w:hAnsi="Times New Roman" w:cs="Times New Roman"/>
          <w:b/>
        </w:rPr>
        <w:t xml:space="preserve">Гостиная </w:t>
      </w:r>
      <w:r w:rsidRPr="005C3430">
        <w:rPr>
          <w:rFonts w:ascii="Times New Roman" w:hAnsi="Times New Roman" w:cs="Times New Roman"/>
          <w:b/>
          <w:lang w:val="en-US"/>
        </w:rPr>
        <w:t>Bohemia</w:t>
      </w:r>
      <w:r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</w:rPr>
        <w:t xml:space="preserve">Цвет слоновой кости, который легко впишется в любой интерьер и цветовую гамму, золотые вставки, которые выгодно подчёркивают элегантность данного набора и непременно украсят Ваш дом – это всё про эту гостиную. Сделанная из массива берёзы и шпон ясеня, она точно долго Вам прослужит и будет не один год радовать Ваш глаз. </w:t>
      </w:r>
    </w:p>
    <w:sectPr w:rsidR="00520237" w:rsidRPr="00520237" w:rsidSect="00E1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6882"/>
    <w:rsid w:val="00520237"/>
    <w:rsid w:val="005C3430"/>
    <w:rsid w:val="008B6460"/>
    <w:rsid w:val="009258B7"/>
    <w:rsid w:val="009B2737"/>
    <w:rsid w:val="00A46882"/>
    <w:rsid w:val="00B73730"/>
    <w:rsid w:val="00E12437"/>
    <w:rsid w:val="00F2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37"/>
  </w:style>
  <w:style w:type="paragraph" w:styleId="1">
    <w:name w:val="heading 1"/>
    <w:basedOn w:val="a"/>
    <w:link w:val="10"/>
    <w:uiPriority w:val="9"/>
    <w:qFormat/>
    <w:rsid w:val="00A46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2021-07-16T18:32:00Z</dcterms:created>
  <dcterms:modified xsi:type="dcterms:W3CDTF">2021-08-17T00:01:00Z</dcterms:modified>
</cp:coreProperties>
</file>