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5902" w14:textId="77777777" w:rsidR="009240C9" w:rsidRPr="009240C9" w:rsidRDefault="009240C9" w:rsidP="009240C9">
      <w:pPr>
        <w:pStyle w:val="a4"/>
        <w:jc w:val="center"/>
        <w:rPr>
          <w:rStyle w:val="cimzfmpj"/>
          <w:sz w:val="36"/>
        </w:rPr>
      </w:pPr>
      <w:r>
        <w:rPr>
          <w:rStyle w:val="cimzfmpj"/>
          <w:sz w:val="36"/>
        </w:rPr>
        <w:t>Дальневосточный Федеральный Университет</w:t>
      </w:r>
    </w:p>
    <w:p w14:paraId="67D78288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51B78F52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0A02168F" w14:textId="77777777" w:rsidR="009240C9" w:rsidRDefault="009240C9" w:rsidP="009240C9">
      <w:pPr>
        <w:pStyle w:val="a4"/>
        <w:jc w:val="center"/>
        <w:rPr>
          <w:rStyle w:val="cimzfmpj"/>
          <w:sz w:val="72"/>
          <w:szCs w:val="72"/>
        </w:rPr>
      </w:pPr>
    </w:p>
    <w:p w14:paraId="0D28104B" w14:textId="77777777" w:rsidR="009240C9" w:rsidRDefault="009240C9" w:rsidP="009240C9">
      <w:pPr>
        <w:pStyle w:val="a4"/>
        <w:jc w:val="center"/>
        <w:rPr>
          <w:rStyle w:val="cimzfmpj"/>
          <w:sz w:val="72"/>
          <w:szCs w:val="72"/>
        </w:rPr>
      </w:pPr>
      <w:r>
        <w:rPr>
          <w:rStyle w:val="cimzfmpj"/>
          <w:sz w:val="72"/>
          <w:szCs w:val="72"/>
        </w:rPr>
        <w:t>Доклад</w:t>
      </w:r>
    </w:p>
    <w:p w14:paraId="5505C464" w14:textId="77777777" w:rsidR="009240C9" w:rsidRDefault="009240C9" w:rsidP="009240C9">
      <w:pPr>
        <w:pStyle w:val="a4"/>
        <w:jc w:val="center"/>
        <w:rPr>
          <w:rStyle w:val="cimzfmpj"/>
          <w:rFonts w:eastAsiaTheme="minorEastAsia"/>
          <w:sz w:val="56"/>
          <w:szCs w:val="56"/>
        </w:rPr>
      </w:pPr>
    </w:p>
    <w:p w14:paraId="594C248A" w14:textId="77777777" w:rsidR="009240C9" w:rsidRPr="009240C9" w:rsidRDefault="009240C9" w:rsidP="009240C9">
      <w:pPr>
        <w:pStyle w:val="a4"/>
        <w:jc w:val="center"/>
        <w:rPr>
          <w:rStyle w:val="cimzfmpj"/>
          <w:sz w:val="56"/>
          <w:szCs w:val="56"/>
        </w:rPr>
      </w:pPr>
      <w:r w:rsidRPr="009240C9">
        <w:rPr>
          <w:rStyle w:val="cimzfmpj"/>
          <w:rFonts w:eastAsiaTheme="minorEastAsia"/>
          <w:sz w:val="56"/>
          <w:szCs w:val="56"/>
        </w:rPr>
        <w:t>Роберт Шиллер «Финансовые рынки»</w:t>
      </w:r>
      <w:r w:rsidRPr="009240C9">
        <w:rPr>
          <w:rStyle w:val="cimzfmpj"/>
          <w:sz w:val="56"/>
          <w:szCs w:val="56"/>
        </w:rPr>
        <w:t>.</w:t>
      </w:r>
    </w:p>
    <w:p w14:paraId="5922B7C5" w14:textId="77777777" w:rsidR="009240C9" w:rsidRPr="009240C9" w:rsidRDefault="009240C9" w:rsidP="009240C9">
      <w:pPr>
        <w:pStyle w:val="a4"/>
        <w:jc w:val="center"/>
        <w:rPr>
          <w:rStyle w:val="cimzfmpj"/>
          <w:sz w:val="56"/>
          <w:szCs w:val="56"/>
        </w:rPr>
      </w:pPr>
    </w:p>
    <w:p w14:paraId="23F0E127" w14:textId="77777777" w:rsidR="009240C9" w:rsidRPr="009240C9" w:rsidRDefault="009240C9" w:rsidP="009240C9">
      <w:pPr>
        <w:pStyle w:val="a4"/>
        <w:jc w:val="right"/>
        <w:rPr>
          <w:rStyle w:val="cimzfmpj"/>
          <w:sz w:val="40"/>
          <w:szCs w:val="40"/>
        </w:rPr>
      </w:pPr>
    </w:p>
    <w:p w14:paraId="6AFA4DD0" w14:textId="77777777" w:rsidR="009240C9" w:rsidRDefault="009240C9" w:rsidP="009240C9">
      <w:pPr>
        <w:pStyle w:val="a4"/>
        <w:jc w:val="right"/>
        <w:rPr>
          <w:rStyle w:val="cimzfmpj"/>
          <w:sz w:val="40"/>
          <w:szCs w:val="40"/>
        </w:rPr>
      </w:pPr>
    </w:p>
    <w:p w14:paraId="1F880AB1" w14:textId="77777777" w:rsidR="009240C9" w:rsidRPr="009240C9" w:rsidRDefault="009240C9" w:rsidP="009240C9">
      <w:pPr>
        <w:pStyle w:val="a4"/>
        <w:jc w:val="right"/>
        <w:rPr>
          <w:rStyle w:val="cimzfmpj"/>
          <w:sz w:val="40"/>
          <w:szCs w:val="40"/>
        </w:rPr>
      </w:pPr>
      <w:r>
        <w:rPr>
          <w:rStyle w:val="cimzfmpj"/>
          <w:sz w:val="40"/>
          <w:szCs w:val="40"/>
        </w:rPr>
        <w:t>Подготовил</w:t>
      </w:r>
      <w:r w:rsidRPr="009240C9">
        <w:rPr>
          <w:rStyle w:val="cimzfmpj"/>
          <w:sz w:val="40"/>
          <w:szCs w:val="40"/>
        </w:rPr>
        <w:t>:</w:t>
      </w:r>
    </w:p>
    <w:p w14:paraId="40A476C2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006CBA96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663EB241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0E495670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2E85B811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5AF3328D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3EE724EA" w14:textId="77777777" w:rsidR="009240C9" w:rsidRDefault="009240C9" w:rsidP="00BB4394">
      <w:pPr>
        <w:pStyle w:val="a4"/>
        <w:jc w:val="both"/>
        <w:rPr>
          <w:rStyle w:val="cimzfmpj"/>
        </w:rPr>
      </w:pPr>
    </w:p>
    <w:p w14:paraId="447FE8BE" w14:textId="77777777" w:rsidR="00812572" w:rsidRPr="009240C9" w:rsidRDefault="00B74E98" w:rsidP="00BB4394">
      <w:pPr>
        <w:pStyle w:val="a4"/>
        <w:jc w:val="both"/>
        <w:rPr>
          <w:b/>
          <w:sz w:val="28"/>
          <w:szCs w:val="28"/>
        </w:rPr>
      </w:pPr>
      <w:r w:rsidRPr="00B74E98">
        <w:rPr>
          <w:rStyle w:val="cimzfmpj"/>
          <w:b/>
          <w:sz w:val="28"/>
          <w:szCs w:val="28"/>
        </w:rPr>
        <w:t xml:space="preserve">(1 слайд) </w:t>
      </w:r>
      <w:r w:rsidR="00D878E1" w:rsidRPr="009240C9">
        <w:rPr>
          <w:rStyle w:val="cimzfmpj"/>
          <w:sz w:val="28"/>
          <w:szCs w:val="28"/>
        </w:rPr>
        <w:t>Нобелевская премия по экономике 2013 года присуждена ученым из США Юджину Фаме, Ларсу Питеру Хансену и Роберту Шиллеру — «за эмпирический анализ цен на активы</w:t>
      </w:r>
      <w:r w:rsidR="00C14848" w:rsidRPr="009240C9">
        <w:rPr>
          <w:rStyle w:val="cimzfmpj"/>
          <w:sz w:val="28"/>
          <w:szCs w:val="28"/>
        </w:rPr>
        <w:t xml:space="preserve">. </w:t>
      </w:r>
      <w:r w:rsidRPr="00B74E98">
        <w:rPr>
          <w:rStyle w:val="cimzfmpj"/>
          <w:b/>
          <w:sz w:val="28"/>
          <w:szCs w:val="28"/>
        </w:rPr>
        <w:t>(2 слайд)</w:t>
      </w:r>
      <w:r>
        <w:rPr>
          <w:rStyle w:val="cimzfmpj"/>
          <w:sz w:val="28"/>
          <w:szCs w:val="28"/>
        </w:rPr>
        <w:t>.</w:t>
      </w:r>
      <w:r>
        <w:rPr>
          <w:rStyle w:val="idea"/>
          <w:sz w:val="28"/>
          <w:szCs w:val="28"/>
        </w:rPr>
        <w:t xml:space="preserve">Роберт Шиллер </w:t>
      </w:r>
      <w:r w:rsidR="00AE2BA6" w:rsidRPr="009240C9">
        <w:rPr>
          <w:sz w:val="28"/>
          <w:szCs w:val="28"/>
        </w:rPr>
        <w:t xml:space="preserve">известен </w:t>
      </w:r>
      <w:r w:rsidR="00D878E1" w:rsidRPr="009240C9">
        <w:rPr>
          <w:sz w:val="28"/>
          <w:szCs w:val="28"/>
        </w:rPr>
        <w:t>своими исследованиями в области экономической теории и, в особенности, в поведенческих финансах.</w:t>
      </w:r>
      <w:r w:rsidR="00C14848" w:rsidRPr="009240C9">
        <w:rPr>
          <w:sz w:val="28"/>
          <w:szCs w:val="28"/>
        </w:rPr>
        <w:t xml:space="preserve"> </w:t>
      </w:r>
      <w:r w:rsidR="00D878E1" w:rsidRPr="009240C9">
        <w:rPr>
          <w:sz w:val="28"/>
          <w:szCs w:val="28"/>
        </w:rPr>
        <w:t xml:space="preserve">Опубликовал более 200 работ, написал пять книг, в </w:t>
      </w:r>
      <w:r w:rsidR="00D878E1" w:rsidRPr="009240C9">
        <w:rPr>
          <w:sz w:val="28"/>
          <w:szCs w:val="28"/>
        </w:rPr>
        <w:lastRenderedPageBreak/>
        <w:t>том числе бестселлеры «Иррациональный оптимизм» Главным фактором в работах Шиллера, посвященных управлению риском во многих областях экономики и финансов, является волатильность — понятие, используемое для обозначения всего, что происходит неожиданно. Он также предложил новые финансовые инструменты для хеджирования рисков(открытие сделок на одном рынке для компенсации воздействия ценовых рисков равной, но противопо</w:t>
      </w:r>
      <w:r>
        <w:rPr>
          <w:sz w:val="28"/>
          <w:szCs w:val="28"/>
        </w:rPr>
        <w:t>ложной позиции на другом рынке.</w:t>
      </w:r>
      <w:r w:rsidR="00D878E1" w:rsidRPr="009240C9">
        <w:rPr>
          <w:sz w:val="28"/>
          <w:szCs w:val="28"/>
        </w:rPr>
        <w:t>), связанных с жильем, трудовым доходом, колебаниями ВВП и занятости в экономике.</w:t>
      </w:r>
      <w:r w:rsidR="00BB4394" w:rsidRPr="009240C9">
        <w:rPr>
          <w:sz w:val="28"/>
          <w:szCs w:val="28"/>
        </w:rPr>
        <w:t xml:space="preserve">  </w:t>
      </w:r>
      <w:r w:rsidR="00BB4394" w:rsidRPr="009240C9">
        <w:rPr>
          <w:b/>
          <w:sz w:val="28"/>
          <w:szCs w:val="28"/>
        </w:rPr>
        <w:t>(1)</w:t>
      </w:r>
    </w:p>
    <w:p w14:paraId="7A10A2A7" w14:textId="77777777" w:rsidR="00FC7740" w:rsidRPr="009240C9" w:rsidRDefault="00B74E98" w:rsidP="00BB4394">
      <w:pPr>
        <w:pStyle w:val="a4"/>
        <w:jc w:val="both"/>
        <w:rPr>
          <w:sz w:val="28"/>
          <w:szCs w:val="28"/>
        </w:rPr>
      </w:pPr>
      <w:r w:rsidRPr="00B74E98">
        <w:rPr>
          <w:b/>
          <w:sz w:val="28"/>
          <w:szCs w:val="28"/>
        </w:rPr>
        <w:t>(3 слайд)</w:t>
      </w:r>
      <w:r>
        <w:rPr>
          <w:sz w:val="28"/>
          <w:szCs w:val="28"/>
        </w:rPr>
        <w:t xml:space="preserve"> </w:t>
      </w:r>
      <w:r w:rsidR="00FC7740" w:rsidRPr="009240C9">
        <w:rPr>
          <w:sz w:val="28"/>
          <w:szCs w:val="28"/>
        </w:rPr>
        <w:t xml:space="preserve">Исследовательский вопрос: </w:t>
      </w:r>
      <w:r w:rsidR="009240C9">
        <w:rPr>
          <w:sz w:val="28"/>
          <w:szCs w:val="28"/>
        </w:rPr>
        <w:t>Насколько стабильны цены акций относительно их дивидендов</w:t>
      </w:r>
      <w:r w:rsidR="009240C9" w:rsidRPr="009240C9">
        <w:rPr>
          <w:sz w:val="28"/>
          <w:szCs w:val="28"/>
        </w:rPr>
        <w:t>?</w:t>
      </w:r>
    </w:p>
    <w:p w14:paraId="6B3CD481" w14:textId="77777777" w:rsidR="00E05EC1" w:rsidRPr="009240C9" w:rsidRDefault="00B74E98" w:rsidP="00E05EC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74E98">
        <w:rPr>
          <w:b/>
          <w:sz w:val="28"/>
          <w:szCs w:val="28"/>
        </w:rPr>
        <w:t>4 слайд)</w:t>
      </w:r>
      <w:r>
        <w:rPr>
          <w:sz w:val="28"/>
          <w:szCs w:val="28"/>
        </w:rPr>
        <w:t xml:space="preserve"> </w:t>
      </w:r>
      <w:r w:rsidR="00812572" w:rsidRPr="009240C9">
        <w:rPr>
          <w:sz w:val="28"/>
          <w:szCs w:val="28"/>
        </w:rPr>
        <w:t>Чтобы разобраться в сути выводов Шиллера, следует сначала подумать о том, что определяет цену акций. Допустим, некий фонд решил купить пакет акций и оставить их у себя навсегда. Другими словами, эти акции не собираются перепродавать, а поэтому прибыль с этих ценных бумаг фонд может получить только в виде дивидендов через некоторое время. Стоимость акций должна быть равна «текущей стоимости» всех дивидендов, которые фонд будет получать впредь после покупки акций, т. е. это такая сумма, в которую оценивается денежный поток после</w:t>
      </w:r>
      <w:r w:rsidR="0048663B" w:rsidRPr="009240C9">
        <w:rPr>
          <w:sz w:val="28"/>
          <w:szCs w:val="28"/>
        </w:rPr>
        <w:t xml:space="preserve"> учёта того</w:t>
      </w:r>
      <w:r w:rsidR="00812572" w:rsidRPr="009240C9">
        <w:rPr>
          <w:sz w:val="28"/>
          <w:szCs w:val="28"/>
        </w:rPr>
        <w:t>, что деньги завтра будут стоить меньше, чем деньги сегодня. Хотя из-за того, что нам точно не известно, сколько прибыли в дивидендах принесет</w:t>
      </w:r>
      <w:r w:rsidR="00F16A6C" w:rsidRPr="009240C9">
        <w:rPr>
          <w:sz w:val="28"/>
          <w:szCs w:val="28"/>
        </w:rPr>
        <w:t xml:space="preserve"> </w:t>
      </w:r>
      <w:r w:rsidR="00812572" w:rsidRPr="009240C9">
        <w:rPr>
          <w:sz w:val="28"/>
          <w:szCs w:val="28"/>
        </w:rPr>
        <w:t xml:space="preserve"> пакет акций, цена акций является лишь прогнозной</w:t>
      </w:r>
      <w:bookmarkStart w:id="0" w:name="cut"/>
      <w:bookmarkEnd w:id="0"/>
      <w:r w:rsidR="0048663B" w:rsidRPr="009240C9">
        <w:rPr>
          <w:sz w:val="28"/>
          <w:szCs w:val="28"/>
        </w:rPr>
        <w:t>. Она зависит от ожидания рынка, какую прибыль будут приносить акции в будущем.</w:t>
      </w:r>
      <w:r w:rsidR="00E05EC1" w:rsidRPr="009240C9">
        <w:rPr>
          <w:sz w:val="28"/>
          <w:szCs w:val="28"/>
        </w:rPr>
        <w:t xml:space="preserve"> Это всё записывается в формулу</w:t>
      </w:r>
      <w:r w:rsidR="00E05EC1" w:rsidRPr="009240C9">
        <w:rPr>
          <w:rFonts w:eastAsiaTheme="minorEastAsia" w:hAnsi="Lucida Sans Unicode"/>
          <w:color w:val="000000" w:themeColor="text1"/>
          <w:kern w:val="24"/>
          <w:sz w:val="28"/>
          <w:szCs w:val="28"/>
        </w:rPr>
        <w:t xml:space="preserve"> </w:t>
      </w:r>
      <w:r w:rsidR="00E05EC1" w:rsidRPr="009240C9">
        <w:rPr>
          <w:sz w:val="28"/>
          <w:szCs w:val="28"/>
          <w:lang w:val="en-US"/>
        </w:rPr>
        <w:t>PV</w:t>
      </w:r>
      <w:r w:rsidR="00E05EC1" w:rsidRPr="009240C9">
        <w:rPr>
          <w:sz w:val="28"/>
          <w:szCs w:val="28"/>
        </w:rPr>
        <w:t>=</w:t>
      </w:r>
      <w:r w:rsidR="00E05EC1" w:rsidRPr="009240C9">
        <w:rPr>
          <w:sz w:val="28"/>
          <w:szCs w:val="28"/>
          <w:lang w:val="en-US"/>
        </w:rPr>
        <w:t>S</w:t>
      </w:r>
      <w:r w:rsidR="00E05EC1" w:rsidRPr="009240C9">
        <w:rPr>
          <w:sz w:val="28"/>
          <w:szCs w:val="28"/>
        </w:rPr>
        <w:t>/ (1+</w:t>
      </w:r>
      <w:r w:rsidR="00E05EC1" w:rsidRPr="009240C9">
        <w:rPr>
          <w:sz w:val="28"/>
          <w:szCs w:val="28"/>
          <w:lang w:val="en-US"/>
        </w:rPr>
        <w:t>r</w:t>
      </w:r>
      <w:r w:rsidR="00E05EC1" w:rsidRPr="009240C9">
        <w:rPr>
          <w:sz w:val="28"/>
          <w:szCs w:val="28"/>
        </w:rPr>
        <w:t>)^n .Где PV – текущая стоимость акции, S – стоимость акции, планируемая на будущее, r – процентная ставка на такой финансовый актив, n – количество периодов (год, месяц).</w:t>
      </w:r>
      <w:r w:rsidR="00E05EC1" w:rsidRPr="009240C9">
        <w:rPr>
          <w:b/>
          <w:sz w:val="28"/>
          <w:szCs w:val="28"/>
        </w:rPr>
        <w:t xml:space="preserve"> (4)</w:t>
      </w:r>
    </w:p>
    <w:p w14:paraId="17B1522D" w14:textId="77777777" w:rsidR="00807BF7" w:rsidRPr="009240C9" w:rsidRDefault="00812572" w:rsidP="00BB4394">
      <w:pPr>
        <w:pStyle w:val="a4"/>
        <w:jc w:val="both"/>
        <w:rPr>
          <w:sz w:val="28"/>
          <w:szCs w:val="28"/>
        </w:rPr>
      </w:pPr>
      <w:r w:rsidRPr="009240C9">
        <w:rPr>
          <w:sz w:val="28"/>
          <w:szCs w:val="28"/>
        </w:rPr>
        <w:br/>
      </w:r>
      <w:r w:rsidR="008E73A8" w:rsidRPr="00B74E98">
        <w:rPr>
          <w:b/>
          <w:sz w:val="28"/>
          <w:szCs w:val="28"/>
        </w:rPr>
        <w:t>(5 слайд)</w:t>
      </w:r>
      <w:r w:rsidR="008E73A8">
        <w:rPr>
          <w:sz w:val="28"/>
          <w:szCs w:val="28"/>
        </w:rPr>
        <w:t xml:space="preserve"> </w:t>
      </w:r>
      <w:r w:rsidRPr="009240C9">
        <w:rPr>
          <w:sz w:val="28"/>
          <w:szCs w:val="28"/>
        </w:rPr>
        <w:t>Рациональный прогноз имеет важное свойство: как и полагается биржевым котировкам, прогноз не может колебаться больше, чем объект прогноза</w:t>
      </w:r>
      <w:r w:rsidR="00C537BD" w:rsidRPr="009240C9">
        <w:rPr>
          <w:sz w:val="28"/>
          <w:szCs w:val="28"/>
        </w:rPr>
        <w:t xml:space="preserve">. </w:t>
      </w:r>
      <w:r w:rsidRPr="009240C9">
        <w:rPr>
          <w:sz w:val="28"/>
          <w:szCs w:val="28"/>
        </w:rPr>
        <w:t>Представьте, что вы пытаетесь спрогнозировать ежедневную высокую температуру воздуха в Сингапуре. Там погода сильно не меняется. Температура воздуха колеблется в районе 80-90 градусов по Фаренгейту и если объявлять каждый день прогноз 85, то сильно не ошибетесь. Если какой-нибудь очень пьяный синоптик в Сингапуре выдаст прогноз на 50 градусов – т. е. холоднее, чем когда-либо было, – и потом еще на 110 градусов, т. е. теплее, чем когда-либо было, – то он явным образом нарушит правило о том, что диапазон прогноза не может быть шире диапазона изменения объекта прогноза</w:t>
      </w:r>
      <w:r w:rsidR="00BB4394" w:rsidRPr="009240C9">
        <w:rPr>
          <w:sz w:val="28"/>
          <w:szCs w:val="28"/>
        </w:rPr>
        <w:t>.</w:t>
      </w:r>
      <w:r w:rsidRPr="009240C9">
        <w:rPr>
          <w:sz w:val="28"/>
          <w:szCs w:val="28"/>
        </w:rPr>
        <w:br/>
      </w:r>
      <w:r w:rsidR="00807BF7" w:rsidRPr="009240C9">
        <w:rPr>
          <w:b/>
          <w:sz w:val="28"/>
          <w:szCs w:val="28"/>
        </w:rPr>
        <w:t>(3)</w:t>
      </w:r>
    </w:p>
    <w:p w14:paraId="08AA3ED3" w14:textId="77777777" w:rsidR="00812572" w:rsidRPr="009240C9" w:rsidRDefault="00812572" w:rsidP="006121DD">
      <w:pPr>
        <w:pStyle w:val="a4"/>
        <w:jc w:val="both"/>
        <w:rPr>
          <w:sz w:val="28"/>
          <w:szCs w:val="28"/>
        </w:rPr>
      </w:pPr>
      <w:r w:rsidRPr="009240C9">
        <w:rPr>
          <w:sz w:val="28"/>
          <w:szCs w:val="28"/>
        </w:rPr>
        <w:t>Свои поразительные результаты Шиллер получил, когда применил этот принцип в отношении фондового рынка. Он собрал данные по б</w:t>
      </w:r>
      <w:r w:rsidR="00AE2BA6" w:rsidRPr="009240C9">
        <w:rPr>
          <w:sz w:val="28"/>
          <w:szCs w:val="28"/>
        </w:rPr>
        <w:t xml:space="preserve">иржевым котировкам и дивидендам, </w:t>
      </w:r>
      <w:r w:rsidRPr="009240C9">
        <w:rPr>
          <w:sz w:val="28"/>
          <w:szCs w:val="28"/>
        </w:rPr>
        <w:t xml:space="preserve">начиная с 1871 года. Потом для каждого года </w:t>
      </w:r>
      <w:r w:rsidRPr="009240C9">
        <w:rPr>
          <w:sz w:val="28"/>
          <w:szCs w:val="28"/>
        </w:rPr>
        <w:lastRenderedPageBreak/>
        <w:t xml:space="preserve">после 1871-го он подсчитал </w:t>
      </w:r>
      <w:r w:rsidR="00F16A6C" w:rsidRPr="009240C9">
        <w:rPr>
          <w:sz w:val="28"/>
          <w:szCs w:val="28"/>
        </w:rPr>
        <w:t>прогноз</w:t>
      </w:r>
      <w:r w:rsidRPr="009240C9">
        <w:rPr>
          <w:sz w:val="28"/>
          <w:szCs w:val="28"/>
        </w:rPr>
        <w:t xml:space="preserve"> по потоку будущих дивидендов, которые бы достались тому, кто захотел бы приобрести портфель из всех ценных бумаг, которые на тот момент существовали.</w:t>
      </w:r>
      <w:r w:rsidR="00AE2BA6" w:rsidRPr="009240C9">
        <w:rPr>
          <w:sz w:val="28"/>
          <w:szCs w:val="28"/>
        </w:rPr>
        <w:t xml:space="preserve"> </w:t>
      </w:r>
      <w:r w:rsidRPr="009240C9">
        <w:rPr>
          <w:sz w:val="28"/>
          <w:szCs w:val="28"/>
        </w:rPr>
        <w:t>Для этого он взял данные о размере дивидендов, которые были выплачены, и дисконтировал их относительно требуемого года.</w:t>
      </w:r>
      <w:r w:rsidR="00AE2BA6" w:rsidRPr="009240C9">
        <w:rPr>
          <w:sz w:val="28"/>
          <w:szCs w:val="28"/>
        </w:rPr>
        <w:t xml:space="preserve"> Тем самым он нашел, как бы котировались эти акции в 1871 году.</w:t>
      </w:r>
      <w:r w:rsidRPr="009240C9">
        <w:rPr>
          <w:sz w:val="28"/>
          <w:szCs w:val="28"/>
        </w:rPr>
        <w:t xml:space="preserve"> Шиллер обнаружил, что текущая стоимость дивидендов была, как и погода в Сингапуре, очень стабильна. Но вот цены на акции, кот</w:t>
      </w:r>
      <w:r w:rsidR="00AE2BA6" w:rsidRPr="009240C9">
        <w:rPr>
          <w:sz w:val="28"/>
          <w:szCs w:val="28"/>
        </w:rPr>
        <w:t xml:space="preserve">орые можно  интерпретировать, </w:t>
      </w:r>
      <w:r w:rsidRPr="009240C9">
        <w:rPr>
          <w:sz w:val="28"/>
          <w:szCs w:val="28"/>
        </w:rPr>
        <w:t>как попытки спрогнозировать текущую стоимость дивидендов, колебались очень сильно.</w:t>
      </w:r>
      <w:r w:rsidR="00BB4394" w:rsidRPr="009240C9">
        <w:rPr>
          <w:sz w:val="28"/>
          <w:szCs w:val="28"/>
        </w:rPr>
        <w:t xml:space="preserve"> </w:t>
      </w:r>
      <w:r w:rsidR="00B74E98">
        <w:rPr>
          <w:sz w:val="28"/>
          <w:szCs w:val="28"/>
        </w:rPr>
        <w:t xml:space="preserve">Он использовал метод </w:t>
      </w:r>
      <w:r w:rsidR="00B74E98" w:rsidRPr="00B74E98">
        <w:rPr>
          <w:sz w:val="28"/>
          <w:szCs w:val="28"/>
        </w:rPr>
        <w:t>математическо</w:t>
      </w:r>
      <w:r w:rsidR="00B74E98">
        <w:rPr>
          <w:sz w:val="28"/>
          <w:szCs w:val="28"/>
        </w:rPr>
        <w:t>го</w:t>
      </w:r>
      <w:r w:rsidR="00B74E98" w:rsidRPr="00B74E98">
        <w:rPr>
          <w:sz w:val="28"/>
          <w:szCs w:val="28"/>
        </w:rPr>
        <w:t xml:space="preserve"> моделировани</w:t>
      </w:r>
      <w:r w:rsidR="00B74E98">
        <w:rPr>
          <w:sz w:val="28"/>
          <w:szCs w:val="28"/>
        </w:rPr>
        <w:t>я.</w:t>
      </w:r>
      <w:r w:rsidR="00BB4394" w:rsidRPr="009240C9">
        <w:rPr>
          <w:sz w:val="28"/>
          <w:szCs w:val="28"/>
        </w:rPr>
        <w:t xml:space="preserve"> </w:t>
      </w:r>
      <w:r w:rsidR="00BB4394" w:rsidRPr="009240C9">
        <w:rPr>
          <w:b/>
          <w:sz w:val="28"/>
          <w:szCs w:val="28"/>
        </w:rPr>
        <w:t>(3)</w:t>
      </w:r>
    </w:p>
    <w:p w14:paraId="0638DA28" w14:textId="77777777" w:rsidR="00C14848" w:rsidRPr="009240C9" w:rsidRDefault="00B74E98" w:rsidP="00BB4394">
      <w:pPr>
        <w:pStyle w:val="a4"/>
        <w:jc w:val="both"/>
        <w:rPr>
          <w:sz w:val="28"/>
          <w:szCs w:val="28"/>
        </w:rPr>
      </w:pPr>
      <w:r w:rsidRPr="00B74E98">
        <w:rPr>
          <w:b/>
          <w:sz w:val="28"/>
          <w:szCs w:val="28"/>
        </w:rPr>
        <w:t>(6 слайд</w:t>
      </w:r>
      <w:r>
        <w:rPr>
          <w:b/>
          <w:sz w:val="28"/>
          <w:szCs w:val="28"/>
        </w:rPr>
        <w:t>.</w:t>
      </w:r>
      <w:r w:rsidRPr="00B74E98">
        <w:rPr>
          <w:b/>
          <w:sz w:val="28"/>
          <w:szCs w:val="28"/>
        </w:rPr>
        <w:t>)</w:t>
      </w:r>
      <w:r w:rsidR="00C14848" w:rsidRPr="009240C9">
        <w:rPr>
          <w:sz w:val="28"/>
          <w:szCs w:val="28"/>
        </w:rPr>
        <w:t xml:space="preserve">, </w:t>
      </w:r>
    </w:p>
    <w:p w14:paraId="4E15D82B" w14:textId="77777777" w:rsidR="00C14848" w:rsidRPr="009240C9" w:rsidRDefault="00C14848" w:rsidP="00BB4394">
      <w:pPr>
        <w:pStyle w:val="cphqbq"/>
        <w:jc w:val="both"/>
        <w:rPr>
          <w:sz w:val="28"/>
          <w:szCs w:val="28"/>
        </w:rPr>
      </w:pPr>
      <w:r w:rsidRPr="009240C9">
        <w:rPr>
          <w:rStyle w:val="iqpfr"/>
          <w:sz w:val="28"/>
          <w:szCs w:val="28"/>
        </w:rPr>
        <w:t>На основе идей Шиллера возникла целая индустрия индексных фондов, то есть инвестиционных фондов, вкладывающих деньги инвесторов «широким веером» — сразу в десятки или даже сотни акций, чтобы отслеживать движения и настроения рынка в целом.</w:t>
      </w:r>
    </w:p>
    <w:p w14:paraId="3712C6D5" w14:textId="77777777" w:rsidR="00C14848" w:rsidRPr="009240C9" w:rsidRDefault="00C14848" w:rsidP="00BB4394">
      <w:pPr>
        <w:pStyle w:val="durwz"/>
        <w:jc w:val="both"/>
        <w:rPr>
          <w:sz w:val="28"/>
          <w:szCs w:val="28"/>
        </w:rPr>
      </w:pPr>
      <w:r w:rsidRPr="009240C9">
        <w:rPr>
          <w:sz w:val="28"/>
          <w:szCs w:val="28"/>
        </w:rPr>
        <w:t>Инвесторы, понимая, что рынок недооценен, могут покупать паи таких фондов и не задумываться о судьбе каждой конкретной акции, входящей в индекс. Даже если какая-то из бумаг не подорожает за следующие месяцы или годы, остальные в среднем выйдут на ожидаемый уровень. И наоборот, если рынок в целом переоценен, покупать паи таких фондов не надо, а следует их продавать.</w:t>
      </w:r>
      <w:r w:rsidR="00BB4394" w:rsidRPr="009240C9">
        <w:rPr>
          <w:sz w:val="28"/>
          <w:szCs w:val="28"/>
        </w:rPr>
        <w:t>(3)</w:t>
      </w:r>
    </w:p>
    <w:p w14:paraId="6662B1B8" w14:textId="77777777" w:rsidR="00D878E1" w:rsidRDefault="00D878E1" w:rsidP="00BB4394">
      <w:pPr>
        <w:pStyle w:val="dqgizlmq"/>
        <w:jc w:val="center"/>
      </w:pPr>
    </w:p>
    <w:p w14:paraId="7348BF99" w14:textId="77777777" w:rsidR="00BB4394" w:rsidRPr="009240C9" w:rsidRDefault="00BB4394" w:rsidP="00BB4394">
      <w:pPr>
        <w:pStyle w:val="dqgizlmq"/>
        <w:rPr>
          <w:sz w:val="28"/>
          <w:szCs w:val="28"/>
        </w:rPr>
      </w:pPr>
      <w:r w:rsidRPr="009240C9">
        <w:rPr>
          <w:sz w:val="28"/>
          <w:szCs w:val="28"/>
        </w:rPr>
        <w:t>Список используемых источников:</w:t>
      </w:r>
    </w:p>
    <w:p w14:paraId="48EB5607" w14:textId="77777777" w:rsidR="00BB4394" w:rsidRPr="009240C9" w:rsidRDefault="00C9466B" w:rsidP="00BB4394">
      <w:pPr>
        <w:pStyle w:val="dqgizlmq"/>
        <w:numPr>
          <w:ilvl w:val="0"/>
          <w:numId w:val="1"/>
        </w:numPr>
        <w:rPr>
          <w:rStyle w:val="text-cut2"/>
          <w:sz w:val="28"/>
          <w:szCs w:val="28"/>
        </w:rPr>
      </w:pPr>
      <w:hyperlink r:id="rId5" w:tgtFrame="_blank" w:history="1">
        <w:r w:rsidR="00BB4394" w:rsidRPr="009240C9">
          <w:rPr>
            <w:rStyle w:val="a3"/>
            <w:sz w:val="28"/>
            <w:szCs w:val="28"/>
            <w:lang w:val="en-US"/>
          </w:rPr>
          <w:t>econ</w:t>
        </w:r>
        <w:r w:rsidR="00BB4394" w:rsidRPr="009240C9">
          <w:rPr>
            <w:rStyle w:val="a3"/>
            <w:sz w:val="28"/>
            <w:szCs w:val="28"/>
          </w:rPr>
          <w:t>.</w:t>
        </w:r>
        <w:r w:rsidR="00BB4394" w:rsidRPr="009240C9">
          <w:rPr>
            <w:rStyle w:val="a3"/>
            <w:sz w:val="28"/>
            <w:szCs w:val="28"/>
            <w:lang w:val="en-US"/>
          </w:rPr>
          <w:t>yale</w:t>
        </w:r>
        <w:r w:rsidR="00BB4394" w:rsidRPr="009240C9">
          <w:rPr>
            <w:rStyle w:val="a3"/>
            <w:sz w:val="28"/>
            <w:szCs w:val="28"/>
          </w:rPr>
          <w:t>.</w:t>
        </w:r>
        <w:proofErr w:type="spellStart"/>
        <w:r w:rsidR="00BB4394" w:rsidRPr="009240C9">
          <w:rPr>
            <w:rStyle w:val="a3"/>
            <w:sz w:val="28"/>
            <w:szCs w:val="28"/>
            <w:lang w:val="en-US"/>
          </w:rPr>
          <w:t>edu</w:t>
        </w:r>
        <w:proofErr w:type="spellEnd"/>
        <w:r w:rsidR="00BB4394" w:rsidRPr="009240C9">
          <w:rPr>
            <w:rStyle w:val="a3"/>
            <w:sz w:val="28"/>
            <w:szCs w:val="28"/>
          </w:rPr>
          <w:t>/~</w:t>
        </w:r>
        <w:proofErr w:type="spellStart"/>
        <w:r w:rsidR="00BB4394" w:rsidRPr="009240C9">
          <w:rPr>
            <w:rStyle w:val="a3"/>
            <w:sz w:val="28"/>
            <w:szCs w:val="28"/>
            <w:lang w:val="en-US"/>
          </w:rPr>
          <w:t>shiller</w:t>
        </w:r>
        <w:proofErr w:type="spellEnd"/>
      </w:hyperlink>
      <w:r w:rsidR="00BB4394" w:rsidRPr="009240C9">
        <w:rPr>
          <w:rStyle w:val="text-cut2"/>
          <w:sz w:val="28"/>
          <w:szCs w:val="28"/>
        </w:rPr>
        <w:t xml:space="preserve">  (</w:t>
      </w:r>
      <w:r w:rsidR="009240C9">
        <w:rPr>
          <w:rStyle w:val="text-cut2"/>
          <w:sz w:val="28"/>
          <w:szCs w:val="28"/>
        </w:rPr>
        <w:t>интересные факты</w:t>
      </w:r>
      <w:r w:rsidR="00BB4394" w:rsidRPr="009240C9">
        <w:rPr>
          <w:rStyle w:val="text-cut2"/>
          <w:sz w:val="28"/>
          <w:szCs w:val="28"/>
        </w:rPr>
        <w:t>)</w:t>
      </w:r>
    </w:p>
    <w:p w14:paraId="075037B8" w14:textId="77777777" w:rsidR="00BB4394" w:rsidRPr="009240C9" w:rsidRDefault="00BB4394" w:rsidP="00BB4394">
      <w:pPr>
        <w:pStyle w:val="dqgizlmq"/>
        <w:numPr>
          <w:ilvl w:val="0"/>
          <w:numId w:val="1"/>
        </w:numPr>
        <w:rPr>
          <w:rStyle w:val="text-cut2"/>
          <w:sz w:val="28"/>
          <w:szCs w:val="28"/>
        </w:rPr>
      </w:pPr>
      <w:r w:rsidRPr="009240C9">
        <w:rPr>
          <w:rStyle w:val="text-cut2"/>
          <w:sz w:val="28"/>
          <w:szCs w:val="28"/>
          <w:lang w:val="en-US"/>
        </w:rPr>
        <w:t>https</w:t>
      </w:r>
      <w:r w:rsidRPr="009240C9">
        <w:rPr>
          <w:rStyle w:val="text-cut2"/>
          <w:sz w:val="28"/>
          <w:szCs w:val="28"/>
        </w:rPr>
        <w:t>://</w:t>
      </w:r>
      <w:r w:rsidRPr="009240C9">
        <w:rPr>
          <w:rStyle w:val="text-cut2"/>
          <w:sz w:val="28"/>
          <w:szCs w:val="28"/>
          <w:lang w:val="en-US"/>
        </w:rPr>
        <w:t>smart</w:t>
      </w:r>
      <w:r w:rsidRPr="009240C9">
        <w:rPr>
          <w:rStyle w:val="text-cut2"/>
          <w:sz w:val="28"/>
          <w:szCs w:val="28"/>
        </w:rPr>
        <w:t>-</w:t>
      </w:r>
      <w:r w:rsidRPr="009240C9">
        <w:rPr>
          <w:rStyle w:val="text-cut2"/>
          <w:sz w:val="28"/>
          <w:szCs w:val="28"/>
          <w:lang w:val="en-US"/>
        </w:rPr>
        <w:t>lab</w:t>
      </w:r>
      <w:r w:rsidRPr="009240C9">
        <w:rPr>
          <w:rStyle w:val="text-cut2"/>
          <w:sz w:val="28"/>
          <w:szCs w:val="28"/>
        </w:rPr>
        <w:t>.</w:t>
      </w:r>
      <w:proofErr w:type="spellStart"/>
      <w:r w:rsidRPr="009240C9">
        <w:rPr>
          <w:rStyle w:val="text-cut2"/>
          <w:sz w:val="28"/>
          <w:szCs w:val="28"/>
          <w:lang w:val="en-US"/>
        </w:rPr>
        <w:t>ru</w:t>
      </w:r>
      <w:proofErr w:type="spellEnd"/>
      <w:r w:rsidRPr="009240C9">
        <w:rPr>
          <w:rStyle w:val="text-cut2"/>
          <w:sz w:val="28"/>
          <w:szCs w:val="28"/>
        </w:rPr>
        <w:t>/</w:t>
      </w:r>
      <w:r w:rsidRPr="009240C9">
        <w:rPr>
          <w:rStyle w:val="text-cut2"/>
          <w:sz w:val="28"/>
          <w:szCs w:val="28"/>
          <w:lang w:val="en-US"/>
        </w:rPr>
        <w:t>blog</w:t>
      </w:r>
      <w:r w:rsidRPr="009240C9">
        <w:rPr>
          <w:rStyle w:val="text-cut2"/>
          <w:sz w:val="28"/>
          <w:szCs w:val="28"/>
        </w:rPr>
        <w:t>/484777.</w:t>
      </w:r>
      <w:r w:rsidRPr="009240C9">
        <w:rPr>
          <w:rStyle w:val="text-cut2"/>
          <w:sz w:val="28"/>
          <w:szCs w:val="28"/>
          <w:lang w:val="en-US"/>
        </w:rPr>
        <w:t>php</w:t>
      </w:r>
      <w:r w:rsidRPr="009240C9">
        <w:rPr>
          <w:rStyle w:val="text-cut2"/>
          <w:sz w:val="28"/>
          <w:szCs w:val="28"/>
        </w:rPr>
        <w:t xml:space="preserve">  ( статья )    </w:t>
      </w:r>
    </w:p>
    <w:p w14:paraId="2B7633E9" w14:textId="77777777" w:rsidR="00BB4394" w:rsidRPr="009240C9" w:rsidRDefault="00C9466B" w:rsidP="00BB4394">
      <w:pPr>
        <w:pStyle w:val="a5"/>
        <w:numPr>
          <w:ilvl w:val="0"/>
          <w:numId w:val="1"/>
        </w:numPr>
        <w:rPr>
          <w:rStyle w:val="text-cut2"/>
          <w:sz w:val="28"/>
          <w:szCs w:val="28"/>
        </w:rPr>
      </w:pPr>
      <w:hyperlink r:id="rId6" w:history="1">
        <w:r w:rsidR="00BB4394" w:rsidRPr="009240C9">
          <w:rPr>
            <w:rStyle w:val="a3"/>
            <w:sz w:val="28"/>
            <w:szCs w:val="28"/>
          </w:rPr>
          <w:t>https://www.gazeta.ru/business/2013/10/14/5706641.shtml</w:t>
        </w:r>
      </w:hyperlink>
      <w:r w:rsidR="00BB4394" w:rsidRPr="009240C9">
        <w:rPr>
          <w:rStyle w:val="text-cut2"/>
          <w:sz w:val="28"/>
          <w:szCs w:val="28"/>
        </w:rPr>
        <w:t xml:space="preserve"> (</w:t>
      </w:r>
      <w:r w:rsidR="009240C9">
        <w:rPr>
          <w:rStyle w:val="text-cut2"/>
          <w:sz w:val="28"/>
          <w:szCs w:val="28"/>
        </w:rPr>
        <w:t xml:space="preserve">исследование </w:t>
      </w:r>
      <w:r w:rsidR="00BB4394" w:rsidRPr="009240C9">
        <w:rPr>
          <w:rStyle w:val="text-cut2"/>
          <w:sz w:val="28"/>
          <w:szCs w:val="28"/>
        </w:rPr>
        <w:t>)</w:t>
      </w:r>
    </w:p>
    <w:p w14:paraId="70B22F9C" w14:textId="77777777" w:rsidR="00BB4394" w:rsidRPr="00BE78A6" w:rsidRDefault="00C9466B" w:rsidP="00BB4394">
      <w:pPr>
        <w:pStyle w:val="a5"/>
        <w:numPr>
          <w:ilvl w:val="0"/>
          <w:numId w:val="1"/>
        </w:numPr>
        <w:rPr>
          <w:rStyle w:val="text-cut2"/>
        </w:rPr>
      </w:pPr>
      <w:hyperlink r:id="rId7" w:history="1">
        <w:r w:rsidR="009240C9" w:rsidRPr="003307B3">
          <w:rPr>
            <w:rStyle w:val="a3"/>
            <w:sz w:val="28"/>
            <w:szCs w:val="28"/>
          </w:rPr>
          <w:t>https://www.hjournal.ru/files/JER_10_1/JER_10.1_2.pdf</w:t>
        </w:r>
      </w:hyperlink>
      <w:r w:rsidR="009240C9">
        <w:rPr>
          <w:rStyle w:val="text-cut2"/>
          <w:sz w:val="28"/>
          <w:szCs w:val="28"/>
        </w:rPr>
        <w:t xml:space="preserve"> </w:t>
      </w:r>
      <w:r w:rsidR="00586B5E">
        <w:rPr>
          <w:rStyle w:val="text-cut2"/>
          <w:sz w:val="28"/>
          <w:szCs w:val="28"/>
        </w:rPr>
        <w:t xml:space="preserve"> </w:t>
      </w:r>
      <w:r w:rsidR="009240C9">
        <w:rPr>
          <w:rStyle w:val="text-cut2"/>
          <w:sz w:val="28"/>
          <w:szCs w:val="28"/>
        </w:rPr>
        <w:t>(</w:t>
      </w:r>
      <w:r w:rsidR="00586B5E">
        <w:rPr>
          <w:rStyle w:val="text-cut2"/>
          <w:sz w:val="28"/>
          <w:szCs w:val="28"/>
        </w:rPr>
        <w:t>статья)</w:t>
      </w:r>
    </w:p>
    <w:p w14:paraId="7ED955D3" w14:textId="77777777" w:rsidR="00BB4394" w:rsidRPr="00BB4394" w:rsidRDefault="00BB4394" w:rsidP="00BB4394">
      <w:pPr>
        <w:pStyle w:val="dqgizlmq"/>
        <w:ind w:left="360"/>
      </w:pPr>
    </w:p>
    <w:sectPr w:rsidR="00BB4394" w:rsidRPr="00B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0029"/>
    <w:multiLevelType w:val="hybridMultilevel"/>
    <w:tmpl w:val="D318C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58"/>
    <w:rsid w:val="00174425"/>
    <w:rsid w:val="002235D6"/>
    <w:rsid w:val="00330924"/>
    <w:rsid w:val="00361652"/>
    <w:rsid w:val="0048663B"/>
    <w:rsid w:val="004A6058"/>
    <w:rsid w:val="00586B5E"/>
    <w:rsid w:val="006121DD"/>
    <w:rsid w:val="00807BF7"/>
    <w:rsid w:val="00812572"/>
    <w:rsid w:val="008E73A8"/>
    <w:rsid w:val="009240C9"/>
    <w:rsid w:val="00AE2BA6"/>
    <w:rsid w:val="00B74E98"/>
    <w:rsid w:val="00BB4394"/>
    <w:rsid w:val="00BE78A6"/>
    <w:rsid w:val="00C14848"/>
    <w:rsid w:val="00C537BD"/>
    <w:rsid w:val="00C9466B"/>
    <w:rsid w:val="00CF3F1D"/>
    <w:rsid w:val="00D878E1"/>
    <w:rsid w:val="00E05EC1"/>
    <w:rsid w:val="00E66326"/>
    <w:rsid w:val="00F16A6C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C96A"/>
  <w15:docId w15:val="{E1C6F12B-9DD7-4F17-A2FC-25D2C8E3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mzfmpj">
    <w:name w:val="cimzfmpj"/>
    <w:basedOn w:val="a0"/>
    <w:rsid w:val="00174425"/>
  </w:style>
  <w:style w:type="paragraph" w:customStyle="1" w:styleId="dqgizlmq">
    <w:name w:val="dqgizlmq"/>
    <w:basedOn w:val="a"/>
    <w:rsid w:val="001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174425"/>
  </w:style>
  <w:style w:type="paragraph" w:customStyle="1" w:styleId="ikmccpvh">
    <w:name w:val="ikmccpvh"/>
    <w:basedOn w:val="a"/>
    <w:rsid w:val="001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xxey">
    <w:name w:val="ikxxey"/>
    <w:basedOn w:val="a"/>
    <w:rsid w:val="001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hqbq">
    <w:name w:val="cphqbq"/>
    <w:basedOn w:val="a"/>
    <w:rsid w:val="001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qpfr">
    <w:name w:val="iqpfr"/>
    <w:basedOn w:val="a0"/>
    <w:rsid w:val="00174425"/>
  </w:style>
  <w:style w:type="paragraph" w:customStyle="1" w:styleId="durwz">
    <w:name w:val="durwz"/>
    <w:basedOn w:val="a"/>
    <w:rsid w:val="001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lvukl">
    <w:name w:val="zlvukl"/>
    <w:basedOn w:val="a"/>
    <w:rsid w:val="001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D878E1"/>
  </w:style>
  <w:style w:type="character" w:styleId="a3">
    <w:name w:val="Hyperlink"/>
    <w:basedOn w:val="a0"/>
    <w:uiPriority w:val="99"/>
    <w:unhideWhenUsed/>
    <w:rsid w:val="00D878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4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journal.ru/files/JER_10_1/JER_10.1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eta.ru/business/2013/10/14/5706641.shtml" TargetMode="External"/><Relationship Id="rId5" Type="http://schemas.openxmlformats.org/officeDocument/2006/relationships/hyperlink" Target="http://www.econ.yale.edu/~shill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Маслов Максим Сергеевич</cp:lastModifiedBy>
  <cp:revision>9</cp:revision>
  <dcterms:created xsi:type="dcterms:W3CDTF">2021-10-30T08:11:00Z</dcterms:created>
  <dcterms:modified xsi:type="dcterms:W3CDTF">2021-11-22T13:07:00Z</dcterms:modified>
</cp:coreProperties>
</file>