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462" w:rsidRPr="00727429" w:rsidRDefault="00DB1650" w:rsidP="00BE2462">
      <w:pPr>
        <w:pBdr>
          <w:top w:val="nil"/>
          <w:left w:val="nil"/>
          <w:bottom w:val="nil"/>
          <w:right w:val="nil"/>
          <w:between w:val="nil"/>
          <w:bar w:val="nil"/>
        </w:pBdr>
        <w:spacing w:after="0" w:line="240" w:lineRule="auto"/>
        <w:jc w:val="center"/>
        <w:rPr>
          <w:rFonts w:ascii="Times New Roman" w:eastAsia="Arial Unicode MS" w:hAnsi="Times New Roman" w:cs="Times New Roman"/>
          <w:b/>
          <w:color w:val="000000"/>
          <w:sz w:val="28"/>
          <w:szCs w:val="28"/>
          <w:bdr w:val="nil"/>
        </w:rPr>
      </w:pPr>
      <w:r>
        <w:rPr>
          <w:rFonts w:ascii="Times New Roman" w:eastAsia="Arial Unicode MS" w:hAnsi="Times New Roman" w:cs="Times New Roman"/>
          <w:b/>
          <w:caps/>
          <w:color w:val="000000"/>
          <w:sz w:val="28"/>
          <w:szCs w:val="28"/>
          <w:bdr w:val="nil"/>
          <w:shd w:val="clear" w:color="auto" w:fill="FFFFFF"/>
          <w:lang w:eastAsia="ru-RU"/>
          <w14:textOutline w14:w="0" w14:cap="flat" w14:cmpd="sng" w14:algn="ctr">
            <w14:noFill/>
            <w14:prstDash w14:val="solid"/>
            <w14:bevel/>
          </w14:textOutline>
        </w:rPr>
        <w:t>*Образовательное учреждение*</w:t>
      </w:r>
    </w:p>
    <w:p w:rsidR="00BE2462" w:rsidRPr="00727429" w:rsidRDefault="00BE2462" w:rsidP="00BE2462">
      <w:pPr>
        <w:pBdr>
          <w:top w:val="nil"/>
          <w:left w:val="nil"/>
          <w:bottom w:val="nil"/>
          <w:right w:val="nil"/>
          <w:between w:val="nil"/>
          <w:bar w:val="nil"/>
        </w:pBdr>
        <w:spacing w:after="0" w:line="240" w:lineRule="auto"/>
        <w:rPr>
          <w:rFonts w:ascii="Times New Roman" w:eastAsia="Arial Unicode MS" w:hAnsi="Times New Roman" w:cs="Times New Roman"/>
          <w:b/>
          <w:color w:val="000000"/>
          <w:sz w:val="28"/>
          <w:szCs w:val="28"/>
          <w:bdr w:val="nil"/>
        </w:rPr>
      </w:pPr>
      <w:r w:rsidRPr="00727429">
        <w:rPr>
          <w:rFonts w:ascii="Times New Roman" w:eastAsia="Arial Unicode MS" w:hAnsi="Times New Roman" w:cs="Times New Roman"/>
          <w:b/>
          <w:color w:val="000000"/>
          <w:sz w:val="28"/>
          <w:szCs w:val="28"/>
          <w:bdr w:val="nil"/>
        </w:rPr>
        <w:t xml:space="preserve"> </w:t>
      </w:r>
    </w:p>
    <w:p w:rsidR="00BE2462" w:rsidRPr="00727429" w:rsidRDefault="00BE2462" w:rsidP="00BE2462">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8"/>
          <w:szCs w:val="28"/>
          <w:bdr w:val="nil"/>
        </w:rPr>
      </w:pPr>
      <w:r w:rsidRPr="00727429">
        <w:rPr>
          <w:rFonts w:ascii="Times New Roman" w:eastAsia="Arial Unicode MS" w:hAnsi="Times New Roman" w:cs="Times New Roman"/>
          <w:b/>
          <w:color w:val="000000"/>
          <w:sz w:val="28"/>
          <w:szCs w:val="28"/>
          <w:bdr w:val="nil"/>
        </w:rPr>
        <w:t>ДОКЛАД НА ТЕМУ:</w:t>
      </w:r>
      <w:r w:rsidRPr="00727429">
        <w:rPr>
          <w:rFonts w:ascii="Times New Roman" w:eastAsia="Arial Unicode MS" w:hAnsi="Times New Roman" w:cs="Times New Roman"/>
          <w:b/>
          <w:color w:val="000000"/>
          <w:sz w:val="28"/>
          <w:szCs w:val="28"/>
          <w:bdr w:val="nil"/>
        </w:rPr>
        <w:br/>
      </w:r>
      <w:r w:rsidRPr="00727429">
        <w:rPr>
          <w:rFonts w:ascii="Times New Roman" w:eastAsia="Arial Unicode MS" w:hAnsi="Times New Roman" w:cs="Times New Roman"/>
          <w:color w:val="000000"/>
          <w:sz w:val="28"/>
          <w:szCs w:val="28"/>
          <w:bdr w:val="nil"/>
          <w:shd w:val="clear" w:color="auto" w:fill="FFFFFF"/>
        </w:rPr>
        <w:t>«</w:t>
      </w:r>
      <w:r>
        <w:rPr>
          <w:rFonts w:ascii="Times New Roman" w:eastAsia="Arial Unicode MS" w:hAnsi="Times New Roman" w:cs="Times New Roman"/>
          <w:color w:val="000000"/>
          <w:sz w:val="28"/>
          <w:szCs w:val="28"/>
          <w:bdr w:val="nil"/>
          <w:shd w:val="clear" w:color="auto" w:fill="FFFFFF"/>
        </w:rPr>
        <w:t>Обязательственное право. Контракты</w:t>
      </w:r>
      <w:r w:rsidRPr="00727429">
        <w:rPr>
          <w:rFonts w:ascii="Times New Roman" w:eastAsia="Arial Unicode MS" w:hAnsi="Times New Roman" w:cs="Times New Roman"/>
          <w:color w:val="000000"/>
          <w:sz w:val="28"/>
          <w:szCs w:val="28"/>
          <w:bdr w:val="nil"/>
          <w:shd w:val="clear" w:color="auto" w:fill="FFFFFF"/>
        </w:rPr>
        <w:t>»</w:t>
      </w:r>
    </w:p>
    <w:p w:rsidR="00BE2462" w:rsidRPr="00727429" w:rsidRDefault="00BE2462" w:rsidP="00BE2462">
      <w:pPr>
        <w:pBdr>
          <w:top w:val="nil"/>
          <w:left w:val="nil"/>
          <w:bottom w:val="nil"/>
          <w:right w:val="nil"/>
          <w:between w:val="nil"/>
          <w:bar w:val="nil"/>
        </w:pBdr>
        <w:spacing w:after="0" w:line="240" w:lineRule="auto"/>
        <w:jc w:val="center"/>
        <w:rPr>
          <w:rFonts w:ascii="Times New Roman" w:eastAsia="Arial Unicode MS" w:hAnsi="Times New Roman" w:cs="Times New Roman"/>
          <w:color w:val="000000"/>
          <w:sz w:val="28"/>
          <w:szCs w:val="28"/>
          <w:bdr w:val="nil"/>
        </w:rPr>
      </w:pPr>
    </w:p>
    <w:p w:rsidR="00BE2462" w:rsidRPr="00542765" w:rsidRDefault="00DB1650" w:rsidP="00BE2462">
      <w:pPr>
        <w:pBdr>
          <w:top w:val="nil"/>
          <w:left w:val="nil"/>
          <w:bottom w:val="nil"/>
          <w:right w:val="nil"/>
          <w:between w:val="nil"/>
          <w:bar w:val="nil"/>
        </w:pBdr>
        <w:spacing w:after="600" w:line="240" w:lineRule="auto"/>
        <w:jc w:val="center"/>
        <w:rPr>
          <w:rFonts w:ascii="Times New Roman" w:eastAsia="Arial Unicode MS" w:hAnsi="Times New Roman" w:cs="Times New Roman"/>
          <w:b/>
          <w:color w:val="000000"/>
          <w:sz w:val="28"/>
          <w:szCs w:val="28"/>
          <w:bdr w:val="nil"/>
        </w:rPr>
      </w:pPr>
      <w:r>
        <w:rPr>
          <w:rFonts w:ascii="Times New Roman" w:eastAsia="Arial Unicode MS" w:hAnsi="Times New Roman" w:cs="Times New Roman"/>
          <w:b/>
          <w:color w:val="000000"/>
          <w:sz w:val="28"/>
          <w:szCs w:val="28"/>
          <w:bdr w:val="nil"/>
        </w:rPr>
        <w:t>ФИО</w:t>
      </w:r>
    </w:p>
    <w:p w:rsidR="00BE2462" w:rsidRPr="00727429" w:rsidRDefault="00BE2462" w:rsidP="00BE2462">
      <w:pPr>
        <w:pBdr>
          <w:top w:val="nil"/>
          <w:left w:val="nil"/>
          <w:bottom w:val="nil"/>
          <w:right w:val="nil"/>
          <w:between w:val="nil"/>
          <w:bar w:val="nil"/>
        </w:pBdr>
        <w:spacing w:after="600" w:line="240" w:lineRule="auto"/>
        <w:jc w:val="center"/>
        <w:rPr>
          <w:rFonts w:ascii="Times New Roman" w:eastAsia="Arial Unicode MS" w:hAnsi="Times New Roman" w:cs="Times New Roman"/>
          <w:color w:val="000000"/>
          <w:sz w:val="28"/>
          <w:szCs w:val="28"/>
          <w:bdr w:val="nil"/>
        </w:rPr>
      </w:pPr>
      <w:r>
        <w:rPr>
          <w:rFonts w:ascii="Times New Roman" w:eastAsia="Arial Unicode MS" w:hAnsi="Times New Roman" w:cs="Times New Roman"/>
          <w:color w:val="000000"/>
          <w:sz w:val="28"/>
          <w:szCs w:val="28"/>
          <w:bdr w:val="nil"/>
        </w:rPr>
        <w:t>студент</w:t>
      </w:r>
      <w:r w:rsidRPr="00727429">
        <w:rPr>
          <w:rFonts w:ascii="Times New Roman" w:eastAsia="Arial Unicode MS" w:hAnsi="Times New Roman" w:cs="Times New Roman"/>
          <w:color w:val="000000"/>
          <w:sz w:val="28"/>
          <w:szCs w:val="28"/>
          <w:bdr w:val="nil"/>
        </w:rPr>
        <w:t xml:space="preserve"> </w:t>
      </w:r>
      <w:r w:rsidR="00DB1650">
        <w:rPr>
          <w:rFonts w:ascii="Times New Roman" w:eastAsia="Arial Unicode MS" w:hAnsi="Times New Roman" w:cs="Times New Roman"/>
          <w:color w:val="000000"/>
          <w:sz w:val="28"/>
          <w:szCs w:val="28"/>
          <w:bdr w:val="nil"/>
        </w:rPr>
        <w:t xml:space="preserve">3 </w:t>
      </w:r>
      <w:r w:rsidRPr="00727429">
        <w:rPr>
          <w:rFonts w:ascii="Times New Roman" w:eastAsia="Arial Unicode MS" w:hAnsi="Times New Roman" w:cs="Times New Roman"/>
          <w:color w:val="000000"/>
          <w:sz w:val="28"/>
          <w:szCs w:val="28"/>
          <w:bdr w:val="nil"/>
        </w:rPr>
        <w:t xml:space="preserve">группы </w:t>
      </w:r>
      <w:r w:rsidR="00DB1650">
        <w:rPr>
          <w:rFonts w:ascii="Times New Roman" w:eastAsia="Arial Unicode MS" w:hAnsi="Times New Roman" w:cs="Times New Roman"/>
          <w:color w:val="000000"/>
          <w:sz w:val="28"/>
          <w:szCs w:val="28"/>
          <w:bdr w:val="nil"/>
        </w:rPr>
        <w:t>4</w:t>
      </w:r>
      <w:r w:rsidRPr="00727429">
        <w:rPr>
          <w:rFonts w:ascii="Times New Roman" w:eastAsia="Arial Unicode MS" w:hAnsi="Times New Roman" w:cs="Times New Roman"/>
          <w:color w:val="000000"/>
          <w:sz w:val="28"/>
          <w:szCs w:val="28"/>
          <w:bdr w:val="nil"/>
        </w:rPr>
        <w:t xml:space="preserve"> курса</w:t>
      </w:r>
      <w:r w:rsidRPr="00727429">
        <w:rPr>
          <w:rFonts w:ascii="Times New Roman" w:eastAsia="Arial Unicode MS" w:hAnsi="Times New Roman" w:cs="Times New Roman"/>
          <w:color w:val="000000"/>
          <w:sz w:val="28"/>
          <w:szCs w:val="28"/>
          <w:bdr w:val="nil"/>
        </w:rPr>
        <w:br/>
        <w:t>очной формы обучения</w:t>
      </w:r>
      <w:r w:rsidRPr="00727429">
        <w:rPr>
          <w:rFonts w:ascii="Times New Roman" w:eastAsia="Arial Unicode MS" w:hAnsi="Times New Roman" w:cs="Times New Roman"/>
          <w:color w:val="000000"/>
          <w:sz w:val="28"/>
          <w:szCs w:val="28"/>
          <w:bdr w:val="nil"/>
        </w:rPr>
        <w:br/>
      </w:r>
    </w:p>
    <w:p w:rsidR="00BE2462" w:rsidRPr="00727429" w:rsidRDefault="00BE2462" w:rsidP="00BE2462">
      <w:pPr>
        <w:pBdr>
          <w:top w:val="nil"/>
          <w:left w:val="nil"/>
          <w:bottom w:val="nil"/>
          <w:right w:val="nil"/>
          <w:between w:val="nil"/>
          <w:bar w:val="nil"/>
        </w:pBdr>
        <w:spacing w:after="600" w:line="240" w:lineRule="auto"/>
        <w:jc w:val="center"/>
        <w:rPr>
          <w:rFonts w:ascii="Times New Roman" w:eastAsia="Arial Unicode MS" w:hAnsi="Times New Roman" w:cs="Times New Roman"/>
          <w:color w:val="000000"/>
          <w:sz w:val="28"/>
          <w:szCs w:val="28"/>
          <w:bdr w:val="nil"/>
        </w:rPr>
      </w:pPr>
    </w:p>
    <w:p w:rsidR="00BE2462" w:rsidRPr="00727429" w:rsidRDefault="00BE2462" w:rsidP="00BE2462">
      <w:pPr>
        <w:pBdr>
          <w:top w:val="nil"/>
          <w:left w:val="nil"/>
          <w:bottom w:val="nil"/>
          <w:right w:val="nil"/>
          <w:between w:val="nil"/>
          <w:bar w:val="nil"/>
        </w:pBdr>
        <w:spacing w:after="600" w:line="240" w:lineRule="auto"/>
        <w:rPr>
          <w:rFonts w:ascii="Times New Roman" w:eastAsia="Arial Unicode MS" w:hAnsi="Times New Roman" w:cs="Times New Roman"/>
          <w:color w:val="000000"/>
          <w:sz w:val="28"/>
          <w:szCs w:val="28"/>
          <w:bdr w:val="nil"/>
        </w:rPr>
      </w:pPr>
    </w:p>
    <w:p w:rsidR="00BE2462" w:rsidRPr="00727429" w:rsidRDefault="00BE2462" w:rsidP="00BE2462">
      <w:pPr>
        <w:pBdr>
          <w:top w:val="nil"/>
          <w:left w:val="nil"/>
          <w:bottom w:val="nil"/>
          <w:right w:val="nil"/>
          <w:between w:val="nil"/>
          <w:bar w:val="nil"/>
        </w:pBdr>
        <w:spacing w:after="600" w:line="240" w:lineRule="auto"/>
        <w:rPr>
          <w:rFonts w:ascii="Times New Roman" w:eastAsia="Arial Unicode MS" w:hAnsi="Times New Roman" w:cs="Times New Roman"/>
          <w:b/>
          <w:color w:val="000000"/>
          <w:sz w:val="28"/>
          <w:szCs w:val="28"/>
          <w:bdr w:val="nil"/>
        </w:rPr>
      </w:pPr>
    </w:p>
    <w:p w:rsidR="00BE2462" w:rsidRPr="00727429" w:rsidRDefault="00BE2462" w:rsidP="00BE2462">
      <w:pPr>
        <w:pBdr>
          <w:top w:val="nil"/>
          <w:left w:val="nil"/>
          <w:bottom w:val="nil"/>
          <w:right w:val="nil"/>
          <w:between w:val="nil"/>
          <w:bar w:val="nil"/>
        </w:pBdr>
        <w:spacing w:after="600" w:line="240" w:lineRule="auto"/>
        <w:jc w:val="center"/>
        <w:rPr>
          <w:rFonts w:ascii="Times New Roman" w:eastAsia="Arial Unicode MS" w:hAnsi="Times New Roman" w:cs="Times New Roman"/>
          <w:b/>
          <w:color w:val="000000"/>
          <w:sz w:val="28"/>
          <w:szCs w:val="28"/>
          <w:bdr w:val="nil"/>
        </w:rPr>
      </w:pPr>
    </w:p>
    <w:p w:rsidR="00BE2462" w:rsidRDefault="00BE2462" w:rsidP="00BE2462">
      <w:pPr>
        <w:pBdr>
          <w:top w:val="nil"/>
          <w:left w:val="nil"/>
          <w:bottom w:val="nil"/>
          <w:right w:val="nil"/>
          <w:between w:val="nil"/>
          <w:bar w:val="nil"/>
        </w:pBdr>
        <w:spacing w:after="600" w:line="240" w:lineRule="auto"/>
        <w:jc w:val="center"/>
        <w:rPr>
          <w:rFonts w:ascii="Times New Roman" w:eastAsia="Arial Unicode MS" w:hAnsi="Times New Roman" w:cs="Times New Roman"/>
          <w:b/>
          <w:bCs/>
          <w:color w:val="000000"/>
          <w:sz w:val="28"/>
          <w:szCs w:val="28"/>
          <w:bdr w:val="nil"/>
        </w:rPr>
      </w:pPr>
    </w:p>
    <w:p w:rsidR="00DB1650" w:rsidRDefault="00DB1650" w:rsidP="00BE2462">
      <w:pPr>
        <w:pBdr>
          <w:top w:val="nil"/>
          <w:left w:val="nil"/>
          <w:bottom w:val="nil"/>
          <w:right w:val="nil"/>
          <w:between w:val="nil"/>
          <w:bar w:val="nil"/>
        </w:pBdr>
        <w:spacing w:after="600" w:line="240" w:lineRule="auto"/>
        <w:jc w:val="center"/>
        <w:rPr>
          <w:rFonts w:ascii="Times New Roman" w:eastAsia="Arial Unicode MS" w:hAnsi="Times New Roman" w:cs="Times New Roman"/>
          <w:b/>
          <w:bCs/>
          <w:color w:val="000000"/>
          <w:sz w:val="28"/>
          <w:szCs w:val="28"/>
          <w:bdr w:val="nil"/>
        </w:rPr>
      </w:pPr>
    </w:p>
    <w:p w:rsidR="00DB1650" w:rsidRDefault="00DB1650" w:rsidP="00BE2462">
      <w:pPr>
        <w:pBdr>
          <w:top w:val="nil"/>
          <w:left w:val="nil"/>
          <w:bottom w:val="nil"/>
          <w:right w:val="nil"/>
          <w:between w:val="nil"/>
          <w:bar w:val="nil"/>
        </w:pBdr>
        <w:spacing w:after="600" w:line="240" w:lineRule="auto"/>
        <w:jc w:val="center"/>
        <w:rPr>
          <w:rFonts w:ascii="Times New Roman" w:eastAsia="Arial Unicode MS" w:hAnsi="Times New Roman" w:cs="Times New Roman"/>
          <w:b/>
          <w:bCs/>
          <w:color w:val="000000"/>
          <w:sz w:val="28"/>
          <w:szCs w:val="28"/>
          <w:bdr w:val="nil"/>
        </w:rPr>
      </w:pPr>
    </w:p>
    <w:p w:rsidR="00DB1650" w:rsidRDefault="00DB1650" w:rsidP="00BE2462">
      <w:pPr>
        <w:pBdr>
          <w:top w:val="nil"/>
          <w:left w:val="nil"/>
          <w:bottom w:val="nil"/>
          <w:right w:val="nil"/>
          <w:between w:val="nil"/>
          <w:bar w:val="nil"/>
        </w:pBdr>
        <w:spacing w:after="600" w:line="240" w:lineRule="auto"/>
        <w:jc w:val="center"/>
        <w:rPr>
          <w:rFonts w:ascii="Times New Roman" w:eastAsia="Arial Unicode MS" w:hAnsi="Times New Roman" w:cs="Times New Roman"/>
          <w:b/>
          <w:bCs/>
          <w:color w:val="000000"/>
          <w:sz w:val="28"/>
          <w:szCs w:val="28"/>
          <w:bdr w:val="nil"/>
        </w:rPr>
      </w:pPr>
    </w:p>
    <w:p w:rsidR="00DB1650" w:rsidRPr="00727429" w:rsidRDefault="00DB1650" w:rsidP="00BE2462">
      <w:pPr>
        <w:pBdr>
          <w:top w:val="nil"/>
          <w:left w:val="nil"/>
          <w:bottom w:val="nil"/>
          <w:right w:val="nil"/>
          <w:between w:val="nil"/>
          <w:bar w:val="nil"/>
        </w:pBdr>
        <w:spacing w:after="600" w:line="240" w:lineRule="auto"/>
        <w:jc w:val="center"/>
        <w:rPr>
          <w:rFonts w:ascii="Times New Roman" w:eastAsia="Arial Unicode MS" w:hAnsi="Times New Roman" w:cs="Times New Roman"/>
          <w:b/>
          <w:bCs/>
          <w:color w:val="000000"/>
          <w:sz w:val="28"/>
          <w:szCs w:val="28"/>
          <w:bdr w:val="nil"/>
        </w:rPr>
      </w:pPr>
    </w:p>
    <w:p w:rsidR="00BE2462" w:rsidRPr="00727429" w:rsidRDefault="00BE2462" w:rsidP="00BE2462">
      <w:pPr>
        <w:pBdr>
          <w:top w:val="nil"/>
          <w:left w:val="nil"/>
          <w:bottom w:val="nil"/>
          <w:right w:val="nil"/>
          <w:between w:val="nil"/>
          <w:bar w:val="nil"/>
        </w:pBdr>
        <w:spacing w:after="600" w:line="240" w:lineRule="auto"/>
        <w:jc w:val="center"/>
        <w:rPr>
          <w:rFonts w:ascii="Times New Roman" w:eastAsia="Arial Unicode MS" w:hAnsi="Times New Roman" w:cs="Times New Roman"/>
          <w:b/>
          <w:bCs/>
          <w:color w:val="000000"/>
          <w:sz w:val="28"/>
          <w:szCs w:val="28"/>
          <w:bdr w:val="nil"/>
        </w:rPr>
      </w:pPr>
    </w:p>
    <w:p w:rsidR="00DB1650" w:rsidRDefault="00BE2462" w:rsidP="00DB1650">
      <w:pPr>
        <w:pBdr>
          <w:top w:val="nil"/>
          <w:left w:val="nil"/>
          <w:bottom w:val="nil"/>
          <w:right w:val="nil"/>
          <w:between w:val="nil"/>
          <w:bar w:val="nil"/>
        </w:pBdr>
        <w:spacing w:after="600" w:line="240" w:lineRule="auto"/>
        <w:jc w:val="center"/>
        <w:rPr>
          <w:rFonts w:ascii="Times New Roman" w:eastAsia="Arial Unicode MS" w:hAnsi="Times New Roman" w:cs="Times New Roman"/>
          <w:bCs/>
          <w:color w:val="000000"/>
          <w:sz w:val="28"/>
          <w:szCs w:val="28"/>
          <w:bdr w:val="nil"/>
        </w:rPr>
      </w:pPr>
      <w:r w:rsidRPr="00727429">
        <w:rPr>
          <w:rFonts w:ascii="Times New Roman" w:eastAsia="Arial Unicode MS" w:hAnsi="Times New Roman" w:cs="Times New Roman"/>
          <w:bCs/>
          <w:color w:val="000000"/>
          <w:sz w:val="28"/>
          <w:szCs w:val="28"/>
          <w:bdr w:val="nil"/>
        </w:rPr>
        <w:t>Москва</w:t>
      </w:r>
      <w:r w:rsidRPr="00727429">
        <w:rPr>
          <w:rFonts w:ascii="Times New Roman" w:eastAsia="Arial Unicode MS" w:hAnsi="Times New Roman" w:cs="Times New Roman"/>
          <w:bCs/>
          <w:color w:val="000000"/>
          <w:sz w:val="28"/>
          <w:szCs w:val="28"/>
          <w:bdr w:val="nil"/>
        </w:rPr>
        <w:br/>
        <w:t>2021</w:t>
      </w:r>
    </w:p>
    <w:p w:rsidR="00DB1650" w:rsidRPr="00727429" w:rsidRDefault="00DB1650" w:rsidP="00DB1650">
      <w:pPr>
        <w:pBdr>
          <w:top w:val="nil"/>
          <w:left w:val="nil"/>
          <w:bottom w:val="nil"/>
          <w:right w:val="nil"/>
          <w:between w:val="nil"/>
          <w:bar w:val="nil"/>
        </w:pBdr>
        <w:spacing w:after="600" w:line="240" w:lineRule="auto"/>
        <w:jc w:val="center"/>
        <w:rPr>
          <w:rFonts w:ascii="Times New Roman" w:eastAsia="Arial Unicode MS" w:hAnsi="Times New Roman" w:cs="Times New Roman"/>
          <w:bCs/>
          <w:color w:val="000000"/>
          <w:sz w:val="28"/>
          <w:szCs w:val="28"/>
          <w:bdr w:val="nil"/>
        </w:rPr>
      </w:pPr>
      <w:bookmarkStart w:id="0" w:name="_GoBack"/>
      <w:bookmarkEnd w:id="0"/>
    </w:p>
    <w:sdt>
      <w:sdtPr>
        <w:rPr>
          <w:rFonts w:ascii="Times New Roman" w:eastAsiaTheme="minorHAnsi" w:hAnsi="Times New Roman" w:cs="Times New Roman"/>
          <w:color w:val="auto"/>
          <w:sz w:val="40"/>
          <w:szCs w:val="22"/>
          <w:lang w:eastAsia="en-US"/>
        </w:rPr>
        <w:id w:val="1832559777"/>
        <w:docPartObj>
          <w:docPartGallery w:val="Table of Contents"/>
          <w:docPartUnique/>
        </w:docPartObj>
      </w:sdtPr>
      <w:sdtEndPr>
        <w:rPr>
          <w:b/>
          <w:bCs/>
          <w:sz w:val="28"/>
        </w:rPr>
      </w:sdtEndPr>
      <w:sdtContent>
        <w:p w:rsidR="008A367A" w:rsidRPr="008A367A" w:rsidRDefault="00DB1650">
          <w:pPr>
            <w:pStyle w:val="a3"/>
            <w:rPr>
              <w:rFonts w:ascii="Times New Roman" w:hAnsi="Times New Roman" w:cs="Times New Roman"/>
              <w:sz w:val="40"/>
            </w:rPr>
          </w:pPr>
          <w:r>
            <w:rPr>
              <w:rFonts w:ascii="Times New Roman" w:hAnsi="Times New Roman" w:cs="Times New Roman"/>
              <w:sz w:val="40"/>
            </w:rPr>
            <w:t>Содержание</w:t>
          </w:r>
        </w:p>
        <w:p w:rsidR="008A367A" w:rsidRPr="008A367A" w:rsidRDefault="008A367A">
          <w:pPr>
            <w:pStyle w:val="11"/>
            <w:tabs>
              <w:tab w:val="right" w:leader="dot" w:pos="9345"/>
            </w:tabs>
            <w:rPr>
              <w:rFonts w:ascii="Times New Roman" w:eastAsiaTheme="minorEastAsia" w:hAnsi="Times New Roman" w:cs="Times New Roman"/>
              <w:noProof/>
              <w:sz w:val="28"/>
              <w:lang w:eastAsia="ru-RU"/>
            </w:rPr>
          </w:pPr>
          <w:r w:rsidRPr="008A367A">
            <w:rPr>
              <w:rFonts w:ascii="Times New Roman" w:hAnsi="Times New Roman" w:cs="Times New Roman"/>
              <w:sz w:val="28"/>
            </w:rPr>
            <w:fldChar w:fldCharType="begin"/>
          </w:r>
          <w:r w:rsidRPr="008A367A">
            <w:rPr>
              <w:rFonts w:ascii="Times New Roman" w:hAnsi="Times New Roman" w:cs="Times New Roman"/>
              <w:sz w:val="28"/>
            </w:rPr>
            <w:instrText xml:space="preserve"> TOC \o "1-3" \h \z \u </w:instrText>
          </w:r>
          <w:r w:rsidRPr="008A367A">
            <w:rPr>
              <w:rFonts w:ascii="Times New Roman" w:hAnsi="Times New Roman" w:cs="Times New Roman"/>
              <w:sz w:val="28"/>
            </w:rPr>
            <w:fldChar w:fldCharType="separate"/>
          </w:r>
          <w:hyperlink w:anchor="_Toc89722885" w:history="1">
            <w:r w:rsidRPr="008A367A">
              <w:rPr>
                <w:rStyle w:val="a5"/>
                <w:rFonts w:ascii="Times New Roman" w:hAnsi="Times New Roman" w:cs="Times New Roman"/>
                <w:b/>
                <w:noProof/>
                <w:sz w:val="28"/>
              </w:rPr>
              <w:t>Введение</w:t>
            </w:r>
            <w:r w:rsidRPr="008A367A">
              <w:rPr>
                <w:rFonts w:ascii="Times New Roman" w:hAnsi="Times New Roman" w:cs="Times New Roman"/>
                <w:noProof/>
                <w:webHidden/>
                <w:sz w:val="28"/>
              </w:rPr>
              <w:tab/>
            </w:r>
            <w:r w:rsidRPr="008A367A">
              <w:rPr>
                <w:rFonts w:ascii="Times New Roman" w:hAnsi="Times New Roman" w:cs="Times New Roman"/>
                <w:noProof/>
                <w:webHidden/>
                <w:sz w:val="28"/>
              </w:rPr>
              <w:fldChar w:fldCharType="begin"/>
            </w:r>
            <w:r w:rsidRPr="008A367A">
              <w:rPr>
                <w:rFonts w:ascii="Times New Roman" w:hAnsi="Times New Roman" w:cs="Times New Roman"/>
                <w:noProof/>
                <w:webHidden/>
                <w:sz w:val="28"/>
              </w:rPr>
              <w:instrText xml:space="preserve"> PAGEREF _Toc89722885 \h </w:instrText>
            </w:r>
            <w:r w:rsidRPr="008A367A">
              <w:rPr>
                <w:rFonts w:ascii="Times New Roman" w:hAnsi="Times New Roman" w:cs="Times New Roman"/>
                <w:noProof/>
                <w:webHidden/>
                <w:sz w:val="28"/>
              </w:rPr>
            </w:r>
            <w:r w:rsidRPr="008A367A">
              <w:rPr>
                <w:rFonts w:ascii="Times New Roman" w:hAnsi="Times New Roman" w:cs="Times New Roman"/>
                <w:noProof/>
                <w:webHidden/>
                <w:sz w:val="28"/>
              </w:rPr>
              <w:fldChar w:fldCharType="separate"/>
            </w:r>
            <w:r w:rsidRPr="008A367A">
              <w:rPr>
                <w:rFonts w:ascii="Times New Roman" w:hAnsi="Times New Roman" w:cs="Times New Roman"/>
                <w:noProof/>
                <w:webHidden/>
                <w:sz w:val="28"/>
              </w:rPr>
              <w:t>3</w:t>
            </w:r>
            <w:r w:rsidRPr="008A367A">
              <w:rPr>
                <w:rFonts w:ascii="Times New Roman" w:hAnsi="Times New Roman" w:cs="Times New Roman"/>
                <w:noProof/>
                <w:webHidden/>
                <w:sz w:val="28"/>
              </w:rPr>
              <w:fldChar w:fldCharType="end"/>
            </w:r>
          </w:hyperlink>
        </w:p>
        <w:p w:rsidR="008A367A" w:rsidRPr="008A367A" w:rsidRDefault="00DB1650">
          <w:pPr>
            <w:pStyle w:val="11"/>
            <w:tabs>
              <w:tab w:val="left" w:pos="440"/>
              <w:tab w:val="right" w:leader="dot" w:pos="9345"/>
            </w:tabs>
            <w:rPr>
              <w:rFonts w:ascii="Times New Roman" w:eastAsiaTheme="minorEastAsia" w:hAnsi="Times New Roman" w:cs="Times New Roman"/>
              <w:noProof/>
              <w:sz w:val="28"/>
              <w:lang w:eastAsia="ru-RU"/>
            </w:rPr>
          </w:pPr>
          <w:hyperlink w:anchor="_Toc89722886" w:history="1">
            <w:r w:rsidR="008A367A" w:rsidRPr="008A367A">
              <w:rPr>
                <w:rStyle w:val="a5"/>
                <w:rFonts w:ascii="Times New Roman" w:hAnsi="Times New Roman" w:cs="Times New Roman"/>
                <w:noProof/>
                <w:sz w:val="28"/>
              </w:rPr>
              <w:t>1.</w:t>
            </w:r>
            <w:r w:rsidR="008A367A" w:rsidRPr="008A367A">
              <w:rPr>
                <w:rFonts w:ascii="Times New Roman" w:eastAsiaTheme="minorEastAsia" w:hAnsi="Times New Roman" w:cs="Times New Roman"/>
                <w:noProof/>
                <w:sz w:val="28"/>
                <w:lang w:eastAsia="ru-RU"/>
              </w:rPr>
              <w:tab/>
            </w:r>
            <w:r w:rsidR="008A367A" w:rsidRPr="008A367A">
              <w:rPr>
                <w:rStyle w:val="a5"/>
                <w:rFonts w:ascii="Times New Roman" w:hAnsi="Times New Roman" w:cs="Times New Roman"/>
                <w:noProof/>
                <w:sz w:val="28"/>
              </w:rPr>
              <w:t>Понятие и сущность обязательства. Объект, субъект обязательства.</w:t>
            </w:r>
            <w:r w:rsidR="008A367A" w:rsidRPr="008A367A">
              <w:rPr>
                <w:rFonts w:ascii="Times New Roman" w:hAnsi="Times New Roman" w:cs="Times New Roman"/>
                <w:noProof/>
                <w:webHidden/>
                <w:sz w:val="28"/>
              </w:rPr>
              <w:tab/>
            </w:r>
            <w:r w:rsidR="008A367A" w:rsidRPr="008A367A">
              <w:rPr>
                <w:rFonts w:ascii="Times New Roman" w:hAnsi="Times New Roman" w:cs="Times New Roman"/>
                <w:noProof/>
                <w:webHidden/>
                <w:sz w:val="28"/>
              </w:rPr>
              <w:fldChar w:fldCharType="begin"/>
            </w:r>
            <w:r w:rsidR="008A367A" w:rsidRPr="008A367A">
              <w:rPr>
                <w:rFonts w:ascii="Times New Roman" w:hAnsi="Times New Roman" w:cs="Times New Roman"/>
                <w:noProof/>
                <w:webHidden/>
                <w:sz w:val="28"/>
              </w:rPr>
              <w:instrText xml:space="preserve"> PAGEREF _Toc89722886 \h </w:instrText>
            </w:r>
            <w:r w:rsidR="008A367A" w:rsidRPr="008A367A">
              <w:rPr>
                <w:rFonts w:ascii="Times New Roman" w:hAnsi="Times New Roman" w:cs="Times New Roman"/>
                <w:noProof/>
                <w:webHidden/>
                <w:sz w:val="28"/>
              </w:rPr>
            </w:r>
            <w:r w:rsidR="008A367A" w:rsidRPr="008A367A">
              <w:rPr>
                <w:rFonts w:ascii="Times New Roman" w:hAnsi="Times New Roman" w:cs="Times New Roman"/>
                <w:noProof/>
                <w:webHidden/>
                <w:sz w:val="28"/>
              </w:rPr>
              <w:fldChar w:fldCharType="separate"/>
            </w:r>
            <w:r w:rsidR="008A367A" w:rsidRPr="008A367A">
              <w:rPr>
                <w:rFonts w:ascii="Times New Roman" w:hAnsi="Times New Roman" w:cs="Times New Roman"/>
                <w:noProof/>
                <w:webHidden/>
                <w:sz w:val="28"/>
              </w:rPr>
              <w:t>3</w:t>
            </w:r>
            <w:r w:rsidR="008A367A" w:rsidRPr="008A367A">
              <w:rPr>
                <w:rFonts w:ascii="Times New Roman" w:hAnsi="Times New Roman" w:cs="Times New Roman"/>
                <w:noProof/>
                <w:webHidden/>
                <w:sz w:val="28"/>
              </w:rPr>
              <w:fldChar w:fldCharType="end"/>
            </w:r>
          </w:hyperlink>
        </w:p>
        <w:p w:rsidR="008A367A" w:rsidRPr="008A367A" w:rsidRDefault="00DB1650">
          <w:pPr>
            <w:pStyle w:val="11"/>
            <w:tabs>
              <w:tab w:val="left" w:pos="440"/>
              <w:tab w:val="right" w:leader="dot" w:pos="9345"/>
            </w:tabs>
            <w:rPr>
              <w:rFonts w:ascii="Times New Roman" w:eastAsiaTheme="minorEastAsia" w:hAnsi="Times New Roman" w:cs="Times New Roman"/>
              <w:noProof/>
              <w:sz w:val="28"/>
              <w:lang w:eastAsia="ru-RU"/>
            </w:rPr>
          </w:pPr>
          <w:hyperlink w:anchor="_Toc89722887" w:history="1">
            <w:r w:rsidR="008A367A" w:rsidRPr="008A367A">
              <w:rPr>
                <w:rStyle w:val="a5"/>
                <w:rFonts w:ascii="Times New Roman" w:hAnsi="Times New Roman" w:cs="Times New Roman"/>
                <w:noProof/>
                <w:sz w:val="28"/>
              </w:rPr>
              <w:t>2.</w:t>
            </w:r>
            <w:r w:rsidR="008A367A" w:rsidRPr="008A367A">
              <w:rPr>
                <w:rFonts w:ascii="Times New Roman" w:eastAsiaTheme="minorEastAsia" w:hAnsi="Times New Roman" w:cs="Times New Roman"/>
                <w:noProof/>
                <w:sz w:val="28"/>
                <w:lang w:eastAsia="ru-RU"/>
              </w:rPr>
              <w:tab/>
            </w:r>
            <w:r w:rsidR="008A367A" w:rsidRPr="008A367A">
              <w:rPr>
                <w:rStyle w:val="a5"/>
                <w:rFonts w:ascii="Times New Roman" w:hAnsi="Times New Roman" w:cs="Times New Roman"/>
                <w:noProof/>
                <w:sz w:val="28"/>
              </w:rPr>
              <w:t>Виды обязательств из договоров</w:t>
            </w:r>
            <w:r w:rsidR="008A367A" w:rsidRPr="008A367A">
              <w:rPr>
                <w:rFonts w:ascii="Times New Roman" w:hAnsi="Times New Roman" w:cs="Times New Roman"/>
                <w:noProof/>
                <w:webHidden/>
                <w:sz w:val="28"/>
              </w:rPr>
              <w:tab/>
            </w:r>
            <w:r w:rsidR="008A367A" w:rsidRPr="008A367A">
              <w:rPr>
                <w:rFonts w:ascii="Times New Roman" w:hAnsi="Times New Roman" w:cs="Times New Roman"/>
                <w:noProof/>
                <w:webHidden/>
                <w:sz w:val="28"/>
              </w:rPr>
              <w:fldChar w:fldCharType="begin"/>
            </w:r>
            <w:r w:rsidR="008A367A" w:rsidRPr="008A367A">
              <w:rPr>
                <w:rFonts w:ascii="Times New Roman" w:hAnsi="Times New Roman" w:cs="Times New Roman"/>
                <w:noProof/>
                <w:webHidden/>
                <w:sz w:val="28"/>
              </w:rPr>
              <w:instrText xml:space="preserve"> PAGEREF _Toc89722887 \h </w:instrText>
            </w:r>
            <w:r w:rsidR="008A367A" w:rsidRPr="008A367A">
              <w:rPr>
                <w:rFonts w:ascii="Times New Roman" w:hAnsi="Times New Roman" w:cs="Times New Roman"/>
                <w:noProof/>
                <w:webHidden/>
                <w:sz w:val="28"/>
              </w:rPr>
            </w:r>
            <w:r w:rsidR="008A367A" w:rsidRPr="008A367A">
              <w:rPr>
                <w:rFonts w:ascii="Times New Roman" w:hAnsi="Times New Roman" w:cs="Times New Roman"/>
                <w:noProof/>
                <w:webHidden/>
                <w:sz w:val="28"/>
              </w:rPr>
              <w:fldChar w:fldCharType="separate"/>
            </w:r>
            <w:r w:rsidR="008A367A" w:rsidRPr="008A367A">
              <w:rPr>
                <w:rFonts w:ascii="Times New Roman" w:hAnsi="Times New Roman" w:cs="Times New Roman"/>
                <w:noProof/>
                <w:webHidden/>
                <w:sz w:val="28"/>
              </w:rPr>
              <w:t>7</w:t>
            </w:r>
            <w:r w:rsidR="008A367A" w:rsidRPr="008A367A">
              <w:rPr>
                <w:rFonts w:ascii="Times New Roman" w:hAnsi="Times New Roman" w:cs="Times New Roman"/>
                <w:noProof/>
                <w:webHidden/>
                <w:sz w:val="28"/>
              </w:rPr>
              <w:fldChar w:fldCharType="end"/>
            </w:r>
          </w:hyperlink>
        </w:p>
        <w:p w:rsidR="008A367A" w:rsidRPr="008A367A" w:rsidRDefault="00DB1650">
          <w:pPr>
            <w:pStyle w:val="11"/>
            <w:tabs>
              <w:tab w:val="left" w:pos="440"/>
              <w:tab w:val="right" w:leader="dot" w:pos="9345"/>
            </w:tabs>
            <w:rPr>
              <w:rFonts w:ascii="Times New Roman" w:eastAsiaTheme="minorEastAsia" w:hAnsi="Times New Roman" w:cs="Times New Roman"/>
              <w:noProof/>
              <w:sz w:val="28"/>
              <w:lang w:eastAsia="ru-RU"/>
            </w:rPr>
          </w:pPr>
          <w:hyperlink w:anchor="_Toc89722888" w:history="1">
            <w:r w:rsidR="008A367A" w:rsidRPr="008A367A">
              <w:rPr>
                <w:rStyle w:val="a5"/>
                <w:rFonts w:ascii="Times New Roman" w:hAnsi="Times New Roman" w:cs="Times New Roman"/>
                <w:noProof/>
                <w:sz w:val="28"/>
              </w:rPr>
              <w:t>3.</w:t>
            </w:r>
            <w:r w:rsidR="008A367A" w:rsidRPr="008A367A">
              <w:rPr>
                <w:rFonts w:ascii="Times New Roman" w:eastAsiaTheme="minorEastAsia" w:hAnsi="Times New Roman" w:cs="Times New Roman"/>
                <w:noProof/>
                <w:sz w:val="28"/>
                <w:lang w:eastAsia="ru-RU"/>
              </w:rPr>
              <w:tab/>
            </w:r>
            <w:r w:rsidR="008A367A" w:rsidRPr="008A367A">
              <w:rPr>
                <w:rStyle w:val="a5"/>
                <w:rFonts w:ascii="Times New Roman" w:hAnsi="Times New Roman" w:cs="Times New Roman"/>
                <w:noProof/>
                <w:sz w:val="28"/>
              </w:rPr>
              <w:t>Ответственность по обязательствам</w:t>
            </w:r>
            <w:r w:rsidR="008A367A" w:rsidRPr="008A367A">
              <w:rPr>
                <w:rFonts w:ascii="Times New Roman" w:hAnsi="Times New Roman" w:cs="Times New Roman"/>
                <w:noProof/>
                <w:webHidden/>
                <w:sz w:val="28"/>
              </w:rPr>
              <w:tab/>
            </w:r>
            <w:r w:rsidR="008A367A" w:rsidRPr="008A367A">
              <w:rPr>
                <w:rFonts w:ascii="Times New Roman" w:hAnsi="Times New Roman" w:cs="Times New Roman"/>
                <w:noProof/>
                <w:webHidden/>
                <w:sz w:val="28"/>
              </w:rPr>
              <w:fldChar w:fldCharType="begin"/>
            </w:r>
            <w:r w:rsidR="008A367A" w:rsidRPr="008A367A">
              <w:rPr>
                <w:rFonts w:ascii="Times New Roman" w:hAnsi="Times New Roman" w:cs="Times New Roman"/>
                <w:noProof/>
                <w:webHidden/>
                <w:sz w:val="28"/>
              </w:rPr>
              <w:instrText xml:space="preserve"> PAGEREF _Toc89722888 \h </w:instrText>
            </w:r>
            <w:r w:rsidR="008A367A" w:rsidRPr="008A367A">
              <w:rPr>
                <w:rFonts w:ascii="Times New Roman" w:hAnsi="Times New Roman" w:cs="Times New Roman"/>
                <w:noProof/>
                <w:webHidden/>
                <w:sz w:val="28"/>
              </w:rPr>
            </w:r>
            <w:r w:rsidR="008A367A" w:rsidRPr="008A367A">
              <w:rPr>
                <w:rFonts w:ascii="Times New Roman" w:hAnsi="Times New Roman" w:cs="Times New Roman"/>
                <w:noProof/>
                <w:webHidden/>
                <w:sz w:val="28"/>
              </w:rPr>
              <w:fldChar w:fldCharType="separate"/>
            </w:r>
            <w:r w:rsidR="008A367A" w:rsidRPr="008A367A">
              <w:rPr>
                <w:rFonts w:ascii="Times New Roman" w:hAnsi="Times New Roman" w:cs="Times New Roman"/>
                <w:noProof/>
                <w:webHidden/>
                <w:sz w:val="28"/>
              </w:rPr>
              <w:t>9</w:t>
            </w:r>
            <w:r w:rsidR="008A367A" w:rsidRPr="008A367A">
              <w:rPr>
                <w:rFonts w:ascii="Times New Roman" w:hAnsi="Times New Roman" w:cs="Times New Roman"/>
                <w:noProof/>
                <w:webHidden/>
                <w:sz w:val="28"/>
              </w:rPr>
              <w:fldChar w:fldCharType="end"/>
            </w:r>
          </w:hyperlink>
        </w:p>
        <w:p w:rsidR="008A367A" w:rsidRPr="008A367A" w:rsidRDefault="00DB1650">
          <w:pPr>
            <w:pStyle w:val="11"/>
            <w:tabs>
              <w:tab w:val="left" w:pos="440"/>
              <w:tab w:val="right" w:leader="dot" w:pos="9345"/>
            </w:tabs>
            <w:rPr>
              <w:rFonts w:ascii="Times New Roman" w:eastAsiaTheme="minorEastAsia" w:hAnsi="Times New Roman" w:cs="Times New Roman"/>
              <w:noProof/>
              <w:sz w:val="28"/>
              <w:lang w:eastAsia="ru-RU"/>
            </w:rPr>
          </w:pPr>
          <w:hyperlink w:anchor="_Toc89722889" w:history="1">
            <w:r w:rsidR="008A367A" w:rsidRPr="008A367A">
              <w:rPr>
                <w:rStyle w:val="a5"/>
                <w:rFonts w:ascii="Times New Roman" w:hAnsi="Times New Roman" w:cs="Times New Roman"/>
                <w:noProof/>
                <w:sz w:val="28"/>
              </w:rPr>
              <w:t>4.</w:t>
            </w:r>
            <w:r w:rsidR="008A367A" w:rsidRPr="008A367A">
              <w:rPr>
                <w:rFonts w:ascii="Times New Roman" w:eastAsiaTheme="minorEastAsia" w:hAnsi="Times New Roman" w:cs="Times New Roman"/>
                <w:noProof/>
                <w:sz w:val="28"/>
                <w:lang w:eastAsia="ru-RU"/>
              </w:rPr>
              <w:tab/>
            </w:r>
            <w:r w:rsidR="008A367A" w:rsidRPr="008A367A">
              <w:rPr>
                <w:rStyle w:val="a5"/>
                <w:rFonts w:ascii="Times New Roman" w:hAnsi="Times New Roman" w:cs="Times New Roman"/>
                <w:noProof/>
                <w:sz w:val="28"/>
              </w:rPr>
              <w:t>Контракты</w:t>
            </w:r>
            <w:r w:rsidR="008A367A" w:rsidRPr="008A367A">
              <w:rPr>
                <w:rFonts w:ascii="Times New Roman" w:hAnsi="Times New Roman" w:cs="Times New Roman"/>
                <w:noProof/>
                <w:webHidden/>
                <w:sz w:val="28"/>
              </w:rPr>
              <w:tab/>
            </w:r>
            <w:r w:rsidR="008A367A" w:rsidRPr="008A367A">
              <w:rPr>
                <w:rFonts w:ascii="Times New Roman" w:hAnsi="Times New Roman" w:cs="Times New Roman"/>
                <w:noProof/>
                <w:webHidden/>
                <w:sz w:val="28"/>
              </w:rPr>
              <w:fldChar w:fldCharType="begin"/>
            </w:r>
            <w:r w:rsidR="008A367A" w:rsidRPr="008A367A">
              <w:rPr>
                <w:rFonts w:ascii="Times New Roman" w:hAnsi="Times New Roman" w:cs="Times New Roman"/>
                <w:noProof/>
                <w:webHidden/>
                <w:sz w:val="28"/>
              </w:rPr>
              <w:instrText xml:space="preserve"> PAGEREF _Toc89722889 \h </w:instrText>
            </w:r>
            <w:r w:rsidR="008A367A" w:rsidRPr="008A367A">
              <w:rPr>
                <w:rFonts w:ascii="Times New Roman" w:hAnsi="Times New Roman" w:cs="Times New Roman"/>
                <w:noProof/>
                <w:webHidden/>
                <w:sz w:val="28"/>
              </w:rPr>
            </w:r>
            <w:r w:rsidR="008A367A" w:rsidRPr="008A367A">
              <w:rPr>
                <w:rFonts w:ascii="Times New Roman" w:hAnsi="Times New Roman" w:cs="Times New Roman"/>
                <w:noProof/>
                <w:webHidden/>
                <w:sz w:val="28"/>
              </w:rPr>
              <w:fldChar w:fldCharType="separate"/>
            </w:r>
            <w:r w:rsidR="008A367A" w:rsidRPr="008A367A">
              <w:rPr>
                <w:rFonts w:ascii="Times New Roman" w:hAnsi="Times New Roman" w:cs="Times New Roman"/>
                <w:noProof/>
                <w:webHidden/>
                <w:sz w:val="28"/>
              </w:rPr>
              <w:t>11</w:t>
            </w:r>
            <w:r w:rsidR="008A367A" w:rsidRPr="008A367A">
              <w:rPr>
                <w:rFonts w:ascii="Times New Roman" w:hAnsi="Times New Roman" w:cs="Times New Roman"/>
                <w:noProof/>
                <w:webHidden/>
                <w:sz w:val="28"/>
              </w:rPr>
              <w:fldChar w:fldCharType="end"/>
            </w:r>
          </w:hyperlink>
        </w:p>
        <w:p w:rsidR="008A367A" w:rsidRPr="008A367A" w:rsidRDefault="00DB1650">
          <w:pPr>
            <w:pStyle w:val="11"/>
            <w:tabs>
              <w:tab w:val="right" w:leader="dot" w:pos="9345"/>
            </w:tabs>
            <w:rPr>
              <w:rFonts w:ascii="Times New Roman" w:eastAsiaTheme="minorEastAsia" w:hAnsi="Times New Roman" w:cs="Times New Roman"/>
              <w:noProof/>
              <w:sz w:val="28"/>
              <w:lang w:eastAsia="ru-RU"/>
            </w:rPr>
          </w:pPr>
          <w:hyperlink w:anchor="_Toc89722890" w:history="1">
            <w:r w:rsidR="008A367A" w:rsidRPr="008A367A">
              <w:rPr>
                <w:rStyle w:val="a5"/>
                <w:rFonts w:ascii="Times New Roman" w:hAnsi="Times New Roman" w:cs="Times New Roman"/>
                <w:b/>
                <w:noProof/>
                <w:sz w:val="28"/>
              </w:rPr>
              <w:t>Заключение</w:t>
            </w:r>
            <w:r w:rsidR="008A367A" w:rsidRPr="008A367A">
              <w:rPr>
                <w:rFonts w:ascii="Times New Roman" w:hAnsi="Times New Roman" w:cs="Times New Roman"/>
                <w:noProof/>
                <w:webHidden/>
                <w:sz w:val="28"/>
              </w:rPr>
              <w:tab/>
            </w:r>
            <w:r w:rsidR="008A367A" w:rsidRPr="008A367A">
              <w:rPr>
                <w:rFonts w:ascii="Times New Roman" w:hAnsi="Times New Roman" w:cs="Times New Roman"/>
                <w:noProof/>
                <w:webHidden/>
                <w:sz w:val="28"/>
              </w:rPr>
              <w:fldChar w:fldCharType="begin"/>
            </w:r>
            <w:r w:rsidR="008A367A" w:rsidRPr="008A367A">
              <w:rPr>
                <w:rFonts w:ascii="Times New Roman" w:hAnsi="Times New Roman" w:cs="Times New Roman"/>
                <w:noProof/>
                <w:webHidden/>
                <w:sz w:val="28"/>
              </w:rPr>
              <w:instrText xml:space="preserve"> PAGEREF _Toc89722890 \h </w:instrText>
            </w:r>
            <w:r w:rsidR="008A367A" w:rsidRPr="008A367A">
              <w:rPr>
                <w:rFonts w:ascii="Times New Roman" w:hAnsi="Times New Roman" w:cs="Times New Roman"/>
                <w:noProof/>
                <w:webHidden/>
                <w:sz w:val="28"/>
              </w:rPr>
            </w:r>
            <w:r w:rsidR="008A367A" w:rsidRPr="008A367A">
              <w:rPr>
                <w:rFonts w:ascii="Times New Roman" w:hAnsi="Times New Roman" w:cs="Times New Roman"/>
                <w:noProof/>
                <w:webHidden/>
                <w:sz w:val="28"/>
              </w:rPr>
              <w:fldChar w:fldCharType="separate"/>
            </w:r>
            <w:r w:rsidR="008A367A" w:rsidRPr="008A367A">
              <w:rPr>
                <w:rFonts w:ascii="Times New Roman" w:hAnsi="Times New Roman" w:cs="Times New Roman"/>
                <w:noProof/>
                <w:webHidden/>
                <w:sz w:val="28"/>
              </w:rPr>
              <w:t>18</w:t>
            </w:r>
            <w:r w:rsidR="008A367A" w:rsidRPr="008A367A">
              <w:rPr>
                <w:rFonts w:ascii="Times New Roman" w:hAnsi="Times New Roman" w:cs="Times New Roman"/>
                <w:noProof/>
                <w:webHidden/>
                <w:sz w:val="28"/>
              </w:rPr>
              <w:fldChar w:fldCharType="end"/>
            </w:r>
          </w:hyperlink>
        </w:p>
        <w:p w:rsidR="008A367A" w:rsidRPr="008A367A" w:rsidRDefault="00DB1650">
          <w:pPr>
            <w:pStyle w:val="11"/>
            <w:tabs>
              <w:tab w:val="right" w:leader="dot" w:pos="9345"/>
            </w:tabs>
            <w:rPr>
              <w:rFonts w:ascii="Times New Roman" w:eastAsiaTheme="minorEastAsia" w:hAnsi="Times New Roman" w:cs="Times New Roman"/>
              <w:noProof/>
              <w:sz w:val="28"/>
              <w:lang w:eastAsia="ru-RU"/>
            </w:rPr>
          </w:pPr>
          <w:hyperlink w:anchor="_Toc89722891" w:history="1">
            <w:r w:rsidR="008A367A" w:rsidRPr="008A367A">
              <w:rPr>
                <w:rStyle w:val="a5"/>
                <w:rFonts w:ascii="Times New Roman" w:hAnsi="Times New Roman" w:cs="Times New Roman"/>
                <w:b/>
                <w:noProof/>
                <w:sz w:val="28"/>
              </w:rPr>
              <w:t>Список использованной литературы</w:t>
            </w:r>
            <w:r w:rsidR="008A367A" w:rsidRPr="008A367A">
              <w:rPr>
                <w:rFonts w:ascii="Times New Roman" w:hAnsi="Times New Roman" w:cs="Times New Roman"/>
                <w:noProof/>
                <w:webHidden/>
                <w:sz w:val="28"/>
              </w:rPr>
              <w:tab/>
            </w:r>
            <w:r w:rsidR="008A367A" w:rsidRPr="008A367A">
              <w:rPr>
                <w:rFonts w:ascii="Times New Roman" w:hAnsi="Times New Roman" w:cs="Times New Roman"/>
                <w:noProof/>
                <w:webHidden/>
                <w:sz w:val="28"/>
              </w:rPr>
              <w:fldChar w:fldCharType="begin"/>
            </w:r>
            <w:r w:rsidR="008A367A" w:rsidRPr="008A367A">
              <w:rPr>
                <w:rFonts w:ascii="Times New Roman" w:hAnsi="Times New Roman" w:cs="Times New Roman"/>
                <w:noProof/>
                <w:webHidden/>
                <w:sz w:val="28"/>
              </w:rPr>
              <w:instrText xml:space="preserve"> PAGEREF _Toc89722891 \h </w:instrText>
            </w:r>
            <w:r w:rsidR="008A367A" w:rsidRPr="008A367A">
              <w:rPr>
                <w:rFonts w:ascii="Times New Roman" w:hAnsi="Times New Roman" w:cs="Times New Roman"/>
                <w:noProof/>
                <w:webHidden/>
                <w:sz w:val="28"/>
              </w:rPr>
            </w:r>
            <w:r w:rsidR="008A367A" w:rsidRPr="008A367A">
              <w:rPr>
                <w:rFonts w:ascii="Times New Roman" w:hAnsi="Times New Roman" w:cs="Times New Roman"/>
                <w:noProof/>
                <w:webHidden/>
                <w:sz w:val="28"/>
              </w:rPr>
              <w:fldChar w:fldCharType="separate"/>
            </w:r>
            <w:r w:rsidR="008A367A" w:rsidRPr="008A367A">
              <w:rPr>
                <w:rFonts w:ascii="Times New Roman" w:hAnsi="Times New Roman" w:cs="Times New Roman"/>
                <w:noProof/>
                <w:webHidden/>
                <w:sz w:val="28"/>
              </w:rPr>
              <w:t>19</w:t>
            </w:r>
            <w:r w:rsidR="008A367A" w:rsidRPr="008A367A">
              <w:rPr>
                <w:rFonts w:ascii="Times New Roman" w:hAnsi="Times New Roman" w:cs="Times New Roman"/>
                <w:noProof/>
                <w:webHidden/>
                <w:sz w:val="28"/>
              </w:rPr>
              <w:fldChar w:fldCharType="end"/>
            </w:r>
          </w:hyperlink>
        </w:p>
        <w:p w:rsidR="008A367A" w:rsidRPr="008A367A" w:rsidRDefault="008A367A">
          <w:pPr>
            <w:rPr>
              <w:rFonts w:ascii="Times New Roman" w:hAnsi="Times New Roman" w:cs="Times New Roman"/>
              <w:sz w:val="28"/>
            </w:rPr>
          </w:pPr>
          <w:r w:rsidRPr="008A367A">
            <w:rPr>
              <w:rFonts w:ascii="Times New Roman" w:hAnsi="Times New Roman" w:cs="Times New Roman"/>
              <w:b/>
              <w:bCs/>
              <w:sz w:val="28"/>
            </w:rPr>
            <w:fldChar w:fldCharType="end"/>
          </w:r>
        </w:p>
      </w:sdtContent>
    </w:sdt>
    <w:p w:rsidR="00BE2462" w:rsidRPr="008A367A" w:rsidRDefault="00BE2462">
      <w:pPr>
        <w:rPr>
          <w:rFonts w:ascii="Times New Roman" w:hAnsi="Times New Roman" w:cs="Times New Roman"/>
          <w:sz w:val="28"/>
        </w:rPr>
      </w:pPr>
      <w:r w:rsidRPr="008A367A">
        <w:rPr>
          <w:rFonts w:ascii="Times New Roman" w:hAnsi="Times New Roman" w:cs="Times New Roman"/>
          <w:sz w:val="28"/>
        </w:rPr>
        <w:br w:type="page"/>
      </w:r>
    </w:p>
    <w:p w:rsidR="00BE2462" w:rsidRPr="008A367A" w:rsidRDefault="00BE2462" w:rsidP="00BE2462">
      <w:pPr>
        <w:pStyle w:val="1"/>
        <w:jc w:val="center"/>
        <w:rPr>
          <w:rFonts w:ascii="Times New Roman" w:hAnsi="Times New Roman" w:cs="Times New Roman"/>
          <w:b/>
          <w:color w:val="000000" w:themeColor="text1"/>
        </w:rPr>
      </w:pPr>
      <w:bookmarkStart w:id="1" w:name="_Toc89722885"/>
      <w:r w:rsidRPr="008A367A">
        <w:rPr>
          <w:rFonts w:ascii="Times New Roman" w:hAnsi="Times New Roman" w:cs="Times New Roman"/>
          <w:b/>
          <w:color w:val="000000" w:themeColor="text1"/>
        </w:rPr>
        <w:lastRenderedPageBreak/>
        <w:t>Введение</w:t>
      </w:r>
      <w:bookmarkEnd w:id="1"/>
    </w:p>
    <w:p w:rsidR="00BE2462" w:rsidRPr="00BE2462" w:rsidRDefault="00BE2462" w:rsidP="00BE2462"/>
    <w:p w:rsidR="00BE2462" w:rsidRPr="00BE2462" w:rsidRDefault="00BE2462" w:rsidP="00BE2462">
      <w:pPr>
        <w:rPr>
          <w:rFonts w:ascii="Times New Roman" w:hAnsi="Times New Roman" w:cs="Times New Roman"/>
          <w:sz w:val="28"/>
        </w:rPr>
      </w:pPr>
      <w:r w:rsidRPr="00BE2462">
        <w:rPr>
          <w:rFonts w:ascii="Times New Roman" w:hAnsi="Times New Roman" w:cs="Times New Roman"/>
          <w:sz w:val="28"/>
        </w:rPr>
        <w:t xml:space="preserve">Если при изучении </w:t>
      </w:r>
      <w:proofErr w:type="spellStart"/>
      <w:r w:rsidRPr="00BE2462">
        <w:rPr>
          <w:rFonts w:ascii="Times New Roman" w:hAnsi="Times New Roman" w:cs="Times New Roman"/>
          <w:sz w:val="28"/>
        </w:rPr>
        <w:t>бонитарной</w:t>
      </w:r>
      <w:proofErr w:type="spellEnd"/>
      <w:r w:rsidRPr="00BE2462">
        <w:rPr>
          <w:rFonts w:ascii="Times New Roman" w:hAnsi="Times New Roman" w:cs="Times New Roman"/>
          <w:sz w:val="28"/>
        </w:rPr>
        <w:t xml:space="preserve"> собственности главное внимание бы</w:t>
      </w:r>
      <w:r w:rsidRPr="00BE2462">
        <w:rPr>
          <w:rFonts w:ascii="Times New Roman" w:hAnsi="Times New Roman" w:cs="Times New Roman"/>
          <w:sz w:val="28"/>
        </w:rPr>
        <w:softHyphen/>
        <w:t xml:space="preserve">ло обращено на </w:t>
      </w:r>
      <w:proofErr w:type="spellStart"/>
      <w:r w:rsidRPr="00BE2462">
        <w:rPr>
          <w:rFonts w:ascii="Times New Roman" w:hAnsi="Times New Roman" w:cs="Times New Roman"/>
          <w:sz w:val="28"/>
        </w:rPr>
        <w:t>преторскую</w:t>
      </w:r>
      <w:proofErr w:type="spellEnd"/>
      <w:r w:rsidRPr="00BE2462">
        <w:rPr>
          <w:rFonts w:ascii="Times New Roman" w:hAnsi="Times New Roman" w:cs="Times New Roman"/>
          <w:sz w:val="28"/>
        </w:rPr>
        <w:t xml:space="preserve"> формулу, поскольку на последней строится вся юридическая конструкция, то при изучении обязательственного права следует обратиться к теоретическим построениям римских юристов, кото</w:t>
      </w:r>
      <w:r w:rsidRPr="00BE2462">
        <w:rPr>
          <w:rFonts w:ascii="Times New Roman" w:hAnsi="Times New Roman" w:cs="Times New Roman"/>
          <w:sz w:val="28"/>
        </w:rPr>
        <w:softHyphen/>
        <w:t>рые разработали обязательственные отношения и подвели итог всему, что было сделано в этой области.</w:t>
      </w:r>
    </w:p>
    <w:p w:rsidR="00BE2462" w:rsidRPr="00BE2462" w:rsidRDefault="00BE2462" w:rsidP="00BE2462">
      <w:pPr>
        <w:rPr>
          <w:rFonts w:ascii="Times New Roman" w:hAnsi="Times New Roman" w:cs="Times New Roman"/>
          <w:sz w:val="28"/>
        </w:rPr>
      </w:pPr>
      <w:r w:rsidRPr="00BE2462">
        <w:rPr>
          <w:rFonts w:ascii="Times New Roman" w:hAnsi="Times New Roman" w:cs="Times New Roman"/>
          <w:sz w:val="28"/>
        </w:rPr>
        <w:t>Эта тема имеет прямую связь с современным гражданским правом: на теоретических изысках римских юристов основано большинство поло</w:t>
      </w:r>
      <w:r w:rsidRPr="00BE2462">
        <w:rPr>
          <w:rFonts w:ascii="Times New Roman" w:hAnsi="Times New Roman" w:cs="Times New Roman"/>
          <w:sz w:val="28"/>
        </w:rPr>
        <w:softHyphen/>
        <w:t>жений обязательственных правоотношений в современном гражданском праве.</w:t>
      </w:r>
    </w:p>
    <w:p w:rsidR="00BE2462" w:rsidRPr="00BE2462" w:rsidRDefault="00BE2462" w:rsidP="00BE2462">
      <w:pPr>
        <w:rPr>
          <w:rFonts w:ascii="Times New Roman" w:hAnsi="Times New Roman" w:cs="Times New Roman"/>
          <w:sz w:val="28"/>
        </w:rPr>
      </w:pPr>
      <w:r w:rsidRPr="00BE2462">
        <w:rPr>
          <w:rFonts w:ascii="Times New Roman" w:hAnsi="Times New Roman" w:cs="Times New Roman"/>
          <w:sz w:val="28"/>
        </w:rPr>
        <w:t>В своем классическом состоянии обязательственное право достигает особенных успехов, становится наиболее разработанной частью римского права. В нем выделяется общая часть, касающаяся таких общих вопросов, как понятие обязательства, его виды, учение о договорах, их содержании, условиях действительности, обеспечении, ответственности сторон и др.</w:t>
      </w:r>
    </w:p>
    <w:p w:rsidR="00BE2462" w:rsidRPr="00BE2462" w:rsidRDefault="00BE2462" w:rsidP="00BE2462">
      <w:pPr>
        <w:rPr>
          <w:rFonts w:ascii="Times New Roman" w:hAnsi="Times New Roman" w:cs="Times New Roman"/>
          <w:sz w:val="28"/>
        </w:rPr>
      </w:pPr>
      <w:r w:rsidRPr="00BE2462">
        <w:rPr>
          <w:rFonts w:ascii="Times New Roman" w:hAnsi="Times New Roman" w:cs="Times New Roman"/>
          <w:sz w:val="28"/>
        </w:rPr>
        <w:t>Наряду с вещным правом, обязательственное право является состав</w:t>
      </w:r>
      <w:r w:rsidRPr="00BE2462">
        <w:rPr>
          <w:rFonts w:ascii="Times New Roman" w:hAnsi="Times New Roman" w:cs="Times New Roman"/>
          <w:sz w:val="28"/>
        </w:rPr>
        <w:softHyphen/>
        <w:t>ной частью имущественного права. Если вещное право закрепляет господ</w:t>
      </w:r>
      <w:r w:rsidRPr="00BE2462">
        <w:rPr>
          <w:rFonts w:ascii="Times New Roman" w:hAnsi="Times New Roman" w:cs="Times New Roman"/>
          <w:sz w:val="28"/>
        </w:rPr>
        <w:softHyphen/>
        <w:t>ство лица над вещью (имуществом) от своего или чужого имени, то обяза</w:t>
      </w:r>
      <w:r w:rsidRPr="00BE2462">
        <w:rPr>
          <w:rFonts w:ascii="Times New Roman" w:hAnsi="Times New Roman" w:cs="Times New Roman"/>
          <w:sz w:val="28"/>
        </w:rPr>
        <w:softHyphen/>
        <w:t>тельственное право есть правовая форма перехода имущества от одного лица к другому. Оно представляет собой совокупность правовых норм, ре</w:t>
      </w:r>
      <w:r w:rsidRPr="00BE2462">
        <w:rPr>
          <w:rFonts w:ascii="Times New Roman" w:hAnsi="Times New Roman" w:cs="Times New Roman"/>
          <w:sz w:val="28"/>
        </w:rPr>
        <w:softHyphen/>
        <w:t>гулирующих отношения, связанные с возникновением и прекращением обязательств.</w:t>
      </w:r>
    </w:p>
    <w:p w:rsidR="000B1229" w:rsidRDefault="00BE2462" w:rsidP="00BE2462">
      <w:pPr>
        <w:pStyle w:val="1"/>
        <w:numPr>
          <w:ilvl w:val="0"/>
          <w:numId w:val="1"/>
        </w:numPr>
        <w:jc w:val="center"/>
        <w:rPr>
          <w:rFonts w:ascii="Times New Roman" w:hAnsi="Times New Roman" w:cs="Times New Roman"/>
          <w:color w:val="000000" w:themeColor="text1"/>
        </w:rPr>
      </w:pPr>
      <w:bookmarkStart w:id="2" w:name="_Toc89722886"/>
      <w:r w:rsidRPr="00BE2462">
        <w:rPr>
          <w:rFonts w:ascii="Times New Roman" w:hAnsi="Times New Roman" w:cs="Times New Roman"/>
          <w:color w:val="000000" w:themeColor="text1"/>
        </w:rPr>
        <w:t>Понятие и сущность обязательства. Объект, субъект обязательства.</w:t>
      </w:r>
      <w:bookmarkEnd w:id="2"/>
    </w:p>
    <w:p w:rsidR="00BE2462" w:rsidRPr="00BE2462" w:rsidRDefault="00BE2462" w:rsidP="00BE2462">
      <w:pPr>
        <w:pStyle w:val="a4"/>
        <w:shd w:val="clear" w:color="auto" w:fill="FFFFFF"/>
        <w:ind w:firstLine="709"/>
        <w:rPr>
          <w:color w:val="000000"/>
          <w:sz w:val="28"/>
          <w:szCs w:val="22"/>
        </w:rPr>
      </w:pPr>
      <w:r w:rsidRPr="00BE2462">
        <w:rPr>
          <w:color w:val="000000"/>
          <w:sz w:val="28"/>
          <w:szCs w:val="22"/>
        </w:rPr>
        <w:t>Под обязательством римские юристы понимали правовую связь ме</w:t>
      </w:r>
      <w:r w:rsidRPr="00BE2462">
        <w:rPr>
          <w:color w:val="000000"/>
          <w:sz w:val="28"/>
          <w:szCs w:val="22"/>
        </w:rPr>
        <w:softHyphen/>
        <w:t>жду кредитором и должником.</w:t>
      </w:r>
    </w:p>
    <w:p w:rsidR="00BE2462" w:rsidRPr="00BE2462" w:rsidRDefault="00BE2462" w:rsidP="00BE2462">
      <w:pPr>
        <w:pStyle w:val="a4"/>
        <w:numPr>
          <w:ilvl w:val="0"/>
          <w:numId w:val="2"/>
        </w:numPr>
        <w:shd w:val="clear" w:color="auto" w:fill="FFFFFF"/>
        <w:rPr>
          <w:color w:val="000000"/>
          <w:sz w:val="28"/>
          <w:szCs w:val="22"/>
        </w:rPr>
      </w:pPr>
      <w:r w:rsidRPr="00BE2462">
        <w:rPr>
          <w:color w:val="000000"/>
          <w:sz w:val="28"/>
          <w:szCs w:val="22"/>
        </w:rPr>
        <w:t>Обязательство (</w:t>
      </w:r>
      <w:proofErr w:type="spellStart"/>
      <w:r w:rsidRPr="00BE2462">
        <w:rPr>
          <w:color w:val="000000"/>
          <w:sz w:val="28"/>
          <w:szCs w:val="22"/>
          <w:lang w:val="en-US"/>
        </w:rPr>
        <w:t>obligatio</w:t>
      </w:r>
      <w:proofErr w:type="spellEnd"/>
      <w:r w:rsidRPr="00BE2462">
        <w:rPr>
          <w:color w:val="000000"/>
          <w:sz w:val="28"/>
          <w:szCs w:val="22"/>
        </w:rPr>
        <w:t>) есть правовое отношение, в силу которого одна сторона - кредитор - имеет право требовать, чтобы другая сторона -должник - передала кредитору какую-либо вещь (например, дала (</w:t>
      </w:r>
      <w:r w:rsidRPr="00BE2462">
        <w:rPr>
          <w:color w:val="000000"/>
          <w:sz w:val="28"/>
          <w:szCs w:val="22"/>
          <w:lang w:val="en-US"/>
        </w:rPr>
        <w:t>dare</w:t>
      </w:r>
      <w:r w:rsidRPr="00BE2462">
        <w:rPr>
          <w:color w:val="000000"/>
          <w:sz w:val="28"/>
          <w:szCs w:val="22"/>
        </w:rPr>
        <w:t>) что-либо в собственность); сделала (</w:t>
      </w:r>
      <w:proofErr w:type="spellStart"/>
      <w:r w:rsidRPr="00BE2462">
        <w:rPr>
          <w:color w:val="000000"/>
          <w:sz w:val="28"/>
          <w:szCs w:val="22"/>
          <w:lang w:val="en-US"/>
        </w:rPr>
        <w:t>facere</w:t>
      </w:r>
      <w:proofErr w:type="spellEnd"/>
      <w:r w:rsidRPr="00BE2462">
        <w:rPr>
          <w:color w:val="000000"/>
          <w:sz w:val="28"/>
          <w:szCs w:val="22"/>
        </w:rPr>
        <w:t>) (например, построила дом); воз</w:t>
      </w:r>
      <w:r w:rsidRPr="00BE2462">
        <w:rPr>
          <w:color w:val="000000"/>
          <w:sz w:val="28"/>
          <w:szCs w:val="22"/>
        </w:rPr>
        <w:softHyphen/>
        <w:t>держалась от каких-либо действий (</w:t>
      </w:r>
      <w:proofErr w:type="spellStart"/>
      <w:r w:rsidRPr="00BE2462">
        <w:rPr>
          <w:color w:val="000000"/>
          <w:sz w:val="28"/>
          <w:szCs w:val="22"/>
        </w:rPr>
        <w:t>nоn</w:t>
      </w:r>
      <w:proofErr w:type="spellEnd"/>
      <w:r w:rsidRPr="00BE2462">
        <w:rPr>
          <w:color w:val="000000"/>
          <w:sz w:val="28"/>
          <w:szCs w:val="22"/>
        </w:rPr>
        <w:t> </w:t>
      </w:r>
      <w:proofErr w:type="spellStart"/>
      <w:r w:rsidRPr="00BE2462">
        <w:rPr>
          <w:color w:val="000000"/>
          <w:sz w:val="28"/>
          <w:szCs w:val="22"/>
          <w:lang w:val="en-US"/>
        </w:rPr>
        <w:t>facere</w:t>
      </w:r>
      <w:proofErr w:type="spellEnd"/>
      <w:r w:rsidRPr="00BE2462">
        <w:rPr>
          <w:color w:val="000000"/>
          <w:sz w:val="28"/>
          <w:szCs w:val="22"/>
        </w:rPr>
        <w:t>) (например, не чинила бы препятствий при ловле рыбы в озере, ей принадлежащем); предоставила что-нибудь (</w:t>
      </w:r>
      <w:proofErr w:type="spellStart"/>
      <w:r w:rsidRPr="00BE2462">
        <w:rPr>
          <w:color w:val="000000"/>
          <w:sz w:val="28"/>
          <w:szCs w:val="22"/>
          <w:lang w:val="en-US"/>
        </w:rPr>
        <w:t>praestare</w:t>
      </w:r>
      <w:proofErr w:type="spellEnd"/>
      <w:r w:rsidRPr="00BE2462">
        <w:rPr>
          <w:color w:val="000000"/>
          <w:sz w:val="28"/>
          <w:szCs w:val="22"/>
        </w:rPr>
        <w:t>), то есть обязалась возместить причиненный вред.</w:t>
      </w:r>
    </w:p>
    <w:p w:rsidR="00BE2462" w:rsidRPr="00BE2462" w:rsidRDefault="00BE2462" w:rsidP="00BE2462">
      <w:pPr>
        <w:pStyle w:val="a4"/>
        <w:shd w:val="clear" w:color="auto" w:fill="FFFFFF"/>
        <w:ind w:firstLine="709"/>
        <w:rPr>
          <w:color w:val="000000"/>
          <w:sz w:val="28"/>
          <w:szCs w:val="22"/>
        </w:rPr>
      </w:pPr>
      <w:r w:rsidRPr="00BE2462">
        <w:rPr>
          <w:color w:val="000000"/>
          <w:sz w:val="28"/>
          <w:szCs w:val="22"/>
        </w:rPr>
        <w:lastRenderedPageBreak/>
        <w:t>Под предметом обязательства понимается объект, на который рас</w:t>
      </w:r>
      <w:r w:rsidRPr="00BE2462">
        <w:rPr>
          <w:color w:val="000000"/>
          <w:sz w:val="28"/>
          <w:szCs w:val="22"/>
        </w:rPr>
        <w:softHyphen/>
        <w:t xml:space="preserve">пространяются обязательства - вещи, деньги, услуги, работы, т.е. все, что не </w:t>
      </w:r>
      <w:proofErr w:type="spellStart"/>
      <w:r w:rsidRPr="00BE2462">
        <w:rPr>
          <w:color w:val="000000"/>
          <w:sz w:val="28"/>
          <w:szCs w:val="22"/>
        </w:rPr>
        <w:t>противит</w:t>
      </w:r>
      <w:proofErr w:type="spellEnd"/>
      <w:r w:rsidRPr="00BE2462">
        <w:rPr>
          <w:color w:val="000000"/>
          <w:sz w:val="28"/>
          <w:szCs w:val="22"/>
        </w:rPr>
        <w:t xml:space="preserve"> закону и здравому смыслу.</w:t>
      </w:r>
    </w:p>
    <w:p w:rsidR="00BE2462" w:rsidRPr="00BE2462" w:rsidRDefault="00BE2462" w:rsidP="00BE2462">
      <w:pPr>
        <w:pStyle w:val="a4"/>
        <w:shd w:val="clear" w:color="auto" w:fill="FFFFFF"/>
        <w:ind w:firstLine="709"/>
        <w:rPr>
          <w:color w:val="000000"/>
          <w:sz w:val="28"/>
          <w:szCs w:val="22"/>
        </w:rPr>
      </w:pPr>
      <w:r w:rsidRPr="00BE2462">
        <w:rPr>
          <w:color w:val="000000"/>
          <w:sz w:val="28"/>
          <w:szCs w:val="22"/>
        </w:rPr>
        <w:t>Юрист Павел (</w:t>
      </w:r>
      <w:r w:rsidRPr="00BE2462">
        <w:rPr>
          <w:color w:val="000000"/>
          <w:sz w:val="28"/>
          <w:szCs w:val="22"/>
          <w:lang w:val="en-US"/>
        </w:rPr>
        <w:t>III</w:t>
      </w:r>
      <w:r w:rsidRPr="00BE2462">
        <w:rPr>
          <w:color w:val="000000"/>
          <w:sz w:val="28"/>
          <w:szCs w:val="22"/>
        </w:rPr>
        <w:t> в.), определяя содержание обязательства, разграни</w:t>
      </w:r>
      <w:r w:rsidRPr="00BE2462">
        <w:rPr>
          <w:color w:val="000000"/>
          <w:sz w:val="28"/>
          <w:szCs w:val="22"/>
        </w:rPr>
        <w:softHyphen/>
        <w:t>чивал "право на вещь" и "право требовать" действие: "Сущность обяза</w:t>
      </w:r>
      <w:r w:rsidRPr="00BE2462">
        <w:rPr>
          <w:color w:val="000000"/>
          <w:sz w:val="28"/>
          <w:szCs w:val="22"/>
        </w:rPr>
        <w:softHyphen/>
        <w:t xml:space="preserve">тельства не в том, чтобы сделать какой-нибудь предмет нашим, или какой-нибудь сервитут нашим, </w:t>
      </w:r>
      <w:proofErr w:type="gramStart"/>
      <w:r w:rsidRPr="00BE2462">
        <w:rPr>
          <w:color w:val="000000"/>
          <w:sz w:val="28"/>
          <w:szCs w:val="22"/>
        </w:rPr>
        <w:t>но</w:t>
      </w:r>
      <w:proofErr w:type="gramEnd"/>
      <w:r w:rsidRPr="00BE2462">
        <w:rPr>
          <w:color w:val="000000"/>
          <w:sz w:val="28"/>
          <w:szCs w:val="22"/>
        </w:rPr>
        <w:t xml:space="preserve"> чтобы связать другого перед нами, дабы он дал что-нибудь, сделал или предоставил". Обязательство означает определенные ограничения, обременения, стеснения свободы. В силу обязательства обязанная сторона вынуждена что-то исполнить. Поэтому римские юристы определяли обязательство как "правовые узы" (</w:t>
      </w:r>
      <w:r w:rsidRPr="00BE2462">
        <w:rPr>
          <w:color w:val="000000"/>
          <w:sz w:val="28"/>
          <w:szCs w:val="22"/>
          <w:lang w:val="en-US"/>
        </w:rPr>
        <w:t>juris</w:t>
      </w:r>
      <w:r w:rsidRPr="00BE2462">
        <w:rPr>
          <w:color w:val="000000"/>
          <w:sz w:val="28"/>
          <w:szCs w:val="22"/>
        </w:rPr>
        <w:t> </w:t>
      </w:r>
      <w:r w:rsidRPr="00BE2462">
        <w:rPr>
          <w:color w:val="000000"/>
          <w:sz w:val="28"/>
          <w:szCs w:val="22"/>
          <w:lang w:val="en-US"/>
        </w:rPr>
        <w:t>vinculum</w:t>
      </w:r>
      <w:r w:rsidRPr="00BE2462">
        <w:rPr>
          <w:color w:val="000000"/>
          <w:sz w:val="28"/>
          <w:szCs w:val="22"/>
        </w:rPr>
        <w:t>), в силу которых мы связаны необходимостью что-либо исполнить согласно законам нашего государства" (1.3.13).</w:t>
      </w:r>
    </w:p>
    <w:p w:rsidR="00BE2462" w:rsidRPr="00BE2462" w:rsidRDefault="00BE2462" w:rsidP="00BE2462">
      <w:pPr>
        <w:pStyle w:val="a4"/>
        <w:shd w:val="clear" w:color="auto" w:fill="FFFFFF"/>
        <w:ind w:firstLine="709"/>
        <w:rPr>
          <w:color w:val="000000"/>
          <w:sz w:val="28"/>
          <w:szCs w:val="22"/>
        </w:rPr>
      </w:pPr>
      <w:r w:rsidRPr="00BE2462">
        <w:rPr>
          <w:color w:val="000000"/>
          <w:sz w:val="28"/>
          <w:szCs w:val="22"/>
        </w:rPr>
        <w:t>В обязательстве заключались два важных момента: во-первых, одна сторона вправе требовать; во-вторых, другая сторона обязана исполнить требуемое. Такое требование можно назвать долгом. Обяза</w:t>
      </w:r>
      <w:r w:rsidRPr="00BE2462">
        <w:rPr>
          <w:color w:val="000000"/>
          <w:sz w:val="28"/>
          <w:szCs w:val="22"/>
        </w:rPr>
        <w:softHyphen/>
        <w:t>тельство рассчитано на будущее время. Это есть отношение, основанное на доверии, его именуют кредитным (</w:t>
      </w:r>
      <w:r w:rsidRPr="00BE2462">
        <w:rPr>
          <w:color w:val="000000"/>
          <w:sz w:val="28"/>
          <w:szCs w:val="22"/>
          <w:lang w:val="en-US"/>
        </w:rPr>
        <w:t>credo</w:t>
      </w:r>
      <w:r w:rsidRPr="00BE2462">
        <w:rPr>
          <w:color w:val="000000"/>
          <w:sz w:val="28"/>
          <w:szCs w:val="22"/>
        </w:rPr>
        <w:t> — верю).</w:t>
      </w:r>
    </w:p>
    <w:p w:rsidR="00BE2462" w:rsidRPr="00BE2462" w:rsidRDefault="00BE2462" w:rsidP="00BE2462">
      <w:pPr>
        <w:pStyle w:val="a4"/>
        <w:shd w:val="clear" w:color="auto" w:fill="FFFFFF"/>
        <w:ind w:firstLine="709"/>
        <w:rPr>
          <w:color w:val="000000"/>
          <w:sz w:val="28"/>
          <w:szCs w:val="22"/>
        </w:rPr>
      </w:pPr>
      <w:r w:rsidRPr="00BE2462">
        <w:rPr>
          <w:color w:val="000000"/>
          <w:sz w:val="28"/>
          <w:szCs w:val="22"/>
        </w:rPr>
        <w:t>Сторона, имеющая право требования, именуется кредитором', другая сторона, на которой лежит обязанность исполнения требования кредитора, именуется должником (дебитором). Если должник добровольно не исполняет лежащие на нем обязанности, то кредитор может принудительно осуществить свое право требования. Средством принуждения является иск (</w:t>
      </w:r>
      <w:proofErr w:type="spellStart"/>
      <w:r w:rsidRPr="00BE2462">
        <w:rPr>
          <w:color w:val="000000"/>
          <w:sz w:val="28"/>
          <w:szCs w:val="22"/>
          <w:lang w:val="en-US"/>
        </w:rPr>
        <w:t>actio</w:t>
      </w:r>
      <w:proofErr w:type="spellEnd"/>
      <w:r w:rsidRPr="00BE2462">
        <w:rPr>
          <w:color w:val="000000"/>
          <w:sz w:val="28"/>
          <w:szCs w:val="22"/>
        </w:rPr>
        <w:t xml:space="preserve">) и принудительное взыскание. Согласно </w:t>
      </w:r>
      <w:proofErr w:type="spellStart"/>
      <w:r w:rsidRPr="00BE2462">
        <w:rPr>
          <w:color w:val="000000"/>
          <w:sz w:val="28"/>
          <w:szCs w:val="22"/>
        </w:rPr>
        <w:t>Модестину</w:t>
      </w:r>
      <w:proofErr w:type="spellEnd"/>
      <w:r w:rsidRPr="00BE2462">
        <w:rPr>
          <w:color w:val="000000"/>
          <w:sz w:val="28"/>
          <w:szCs w:val="22"/>
        </w:rPr>
        <w:t>, "должником считается тот, с кого можно взыс</w:t>
      </w:r>
      <w:r w:rsidRPr="00BE2462">
        <w:rPr>
          <w:color w:val="000000"/>
          <w:sz w:val="28"/>
          <w:szCs w:val="22"/>
        </w:rPr>
        <w:softHyphen/>
        <w:t>кать против его воли".</w:t>
      </w:r>
    </w:p>
    <w:p w:rsidR="00BE2462" w:rsidRPr="00BE2462" w:rsidRDefault="00BE2462" w:rsidP="00BE2462">
      <w:pPr>
        <w:pStyle w:val="a4"/>
        <w:shd w:val="clear" w:color="auto" w:fill="FFFFFF"/>
        <w:ind w:firstLine="709"/>
        <w:rPr>
          <w:color w:val="000000"/>
          <w:sz w:val="28"/>
          <w:szCs w:val="22"/>
        </w:rPr>
      </w:pPr>
      <w:r w:rsidRPr="00BE2462">
        <w:rPr>
          <w:color w:val="000000"/>
          <w:sz w:val="28"/>
          <w:szCs w:val="22"/>
        </w:rPr>
        <w:t>В древнейшее время в случае неисполнения должником своего обязательства кредитор имел право завладеть не только имуществом, но и личностью должника, вплоть до его убийства или продажи в рабство.</w:t>
      </w:r>
    </w:p>
    <w:p w:rsidR="00BE2462" w:rsidRPr="00BE2462" w:rsidRDefault="00BE2462" w:rsidP="00BE2462">
      <w:pPr>
        <w:pStyle w:val="a4"/>
        <w:shd w:val="clear" w:color="auto" w:fill="FFFFFF"/>
        <w:ind w:firstLine="709"/>
        <w:rPr>
          <w:color w:val="000000"/>
          <w:sz w:val="28"/>
          <w:szCs w:val="22"/>
        </w:rPr>
      </w:pPr>
      <w:r w:rsidRPr="00BE2462">
        <w:rPr>
          <w:color w:val="000000"/>
          <w:sz w:val="28"/>
          <w:szCs w:val="22"/>
        </w:rPr>
        <w:t>В конце республиканской эпохи должник стал нести ответствен</w:t>
      </w:r>
      <w:r w:rsidRPr="00BE2462">
        <w:rPr>
          <w:color w:val="000000"/>
          <w:sz w:val="28"/>
          <w:szCs w:val="22"/>
        </w:rPr>
        <w:softHyphen/>
        <w:t>ность только своим имуществом. С этого момента можно говорить о полноценном юридически защищаемом обязательстве.</w:t>
      </w:r>
    </w:p>
    <w:p w:rsidR="00BE2462" w:rsidRPr="00BE2462" w:rsidRDefault="00BE2462" w:rsidP="00BE2462">
      <w:pPr>
        <w:pStyle w:val="a4"/>
        <w:shd w:val="clear" w:color="auto" w:fill="FFFFFF"/>
        <w:ind w:firstLine="709"/>
        <w:rPr>
          <w:color w:val="000000"/>
          <w:sz w:val="28"/>
          <w:szCs w:val="22"/>
        </w:rPr>
      </w:pPr>
      <w:r w:rsidRPr="00BE2462">
        <w:rPr>
          <w:color w:val="000000"/>
          <w:sz w:val="28"/>
          <w:szCs w:val="22"/>
        </w:rPr>
        <w:t xml:space="preserve">В отличие от вещного права обязательство связывает только тех лиц, которые в нем участвуют, и поэтому кредитор может предъявить иск не ко всем, а только </w:t>
      </w:r>
      <w:proofErr w:type="gramStart"/>
      <w:r w:rsidRPr="00BE2462">
        <w:rPr>
          <w:color w:val="000000"/>
          <w:sz w:val="28"/>
          <w:szCs w:val="22"/>
        </w:rPr>
        <w:t>к лицу</w:t>
      </w:r>
      <w:proofErr w:type="gramEnd"/>
      <w:r w:rsidRPr="00BE2462">
        <w:rPr>
          <w:color w:val="000000"/>
          <w:sz w:val="28"/>
          <w:szCs w:val="22"/>
        </w:rPr>
        <w:t xml:space="preserve"> обязанному (должнику). Обязательство всегда является временным, т.е. изначально рассчитано на прекра</w:t>
      </w:r>
      <w:r w:rsidRPr="00BE2462">
        <w:rPr>
          <w:color w:val="000000"/>
          <w:sz w:val="28"/>
          <w:szCs w:val="22"/>
        </w:rPr>
        <w:softHyphen/>
        <w:t>щение, обычно путем исполнения в ближайшее или более отдаленное время. Вещные же права (право собственности) устанавливаются на неопределенное время (можно сказать - навсегда) и не могут быть ограничены конкретным периодом.</w:t>
      </w:r>
    </w:p>
    <w:p w:rsidR="00BE2462" w:rsidRPr="00BE2462" w:rsidRDefault="00BE2462" w:rsidP="00BE2462">
      <w:pPr>
        <w:pStyle w:val="a4"/>
        <w:numPr>
          <w:ilvl w:val="0"/>
          <w:numId w:val="2"/>
        </w:numPr>
        <w:shd w:val="clear" w:color="auto" w:fill="FFFFFF"/>
        <w:rPr>
          <w:color w:val="000000"/>
          <w:sz w:val="28"/>
          <w:szCs w:val="22"/>
        </w:rPr>
      </w:pPr>
      <w:r w:rsidRPr="00BE2462">
        <w:rPr>
          <w:color w:val="000000"/>
          <w:sz w:val="28"/>
          <w:szCs w:val="22"/>
        </w:rPr>
        <w:lastRenderedPageBreak/>
        <w:t>Основанием возникновения обязательства являются договоры (</w:t>
      </w:r>
      <w:proofErr w:type="spellStart"/>
      <w:r w:rsidRPr="00BE2462">
        <w:rPr>
          <w:color w:val="000000"/>
          <w:sz w:val="28"/>
          <w:szCs w:val="22"/>
          <w:lang w:val="en-US"/>
        </w:rPr>
        <w:t>contractus</w:t>
      </w:r>
      <w:proofErr w:type="spellEnd"/>
      <w:r w:rsidRPr="00BE2462">
        <w:rPr>
          <w:color w:val="000000"/>
          <w:sz w:val="28"/>
          <w:szCs w:val="22"/>
        </w:rPr>
        <w:t>), а также правонарушения — деликты (</w:t>
      </w:r>
      <w:proofErr w:type="spellStart"/>
      <w:r w:rsidRPr="00BE2462">
        <w:rPr>
          <w:color w:val="000000"/>
          <w:sz w:val="28"/>
          <w:szCs w:val="22"/>
          <w:lang w:val="en-US"/>
        </w:rPr>
        <w:t>delictum</w:t>
      </w:r>
      <w:proofErr w:type="spellEnd"/>
      <w:r w:rsidRPr="00BE2462">
        <w:rPr>
          <w:color w:val="000000"/>
          <w:sz w:val="28"/>
          <w:szCs w:val="22"/>
        </w:rPr>
        <w:t>).</w:t>
      </w:r>
    </w:p>
    <w:p w:rsidR="00BE2462" w:rsidRPr="00BE2462" w:rsidRDefault="00BE2462" w:rsidP="00BE2462">
      <w:pPr>
        <w:pStyle w:val="a4"/>
        <w:shd w:val="clear" w:color="auto" w:fill="FFFFFF"/>
        <w:ind w:firstLine="709"/>
        <w:rPr>
          <w:color w:val="000000"/>
          <w:sz w:val="28"/>
          <w:szCs w:val="22"/>
        </w:rPr>
      </w:pPr>
      <w:r w:rsidRPr="00BE2462">
        <w:rPr>
          <w:color w:val="000000"/>
          <w:sz w:val="28"/>
          <w:szCs w:val="22"/>
        </w:rPr>
        <w:t>Контракт (</w:t>
      </w:r>
      <w:proofErr w:type="spellStart"/>
      <w:r w:rsidRPr="00BE2462">
        <w:rPr>
          <w:color w:val="000000"/>
          <w:sz w:val="28"/>
          <w:szCs w:val="22"/>
          <w:lang w:val="en-US"/>
        </w:rPr>
        <w:t>contractus</w:t>
      </w:r>
      <w:proofErr w:type="spellEnd"/>
      <w:r w:rsidRPr="00BE2462">
        <w:rPr>
          <w:color w:val="000000"/>
          <w:sz w:val="28"/>
          <w:szCs w:val="22"/>
        </w:rPr>
        <w:t>) есть договор, признаваемый цивильным правом и снабженный исковой защитой. Это такое отношение, которое, в случае его неисполнения, дает право иска.</w:t>
      </w:r>
      <w:r>
        <w:rPr>
          <w:color w:val="000000"/>
          <w:sz w:val="28"/>
          <w:szCs w:val="22"/>
        </w:rPr>
        <w:t xml:space="preserve"> </w:t>
      </w:r>
      <w:r w:rsidRPr="00BE2462">
        <w:rPr>
          <w:color w:val="000000"/>
          <w:sz w:val="28"/>
          <w:szCs w:val="22"/>
        </w:rPr>
        <w:t>Деликт (</w:t>
      </w:r>
      <w:proofErr w:type="spellStart"/>
      <w:r w:rsidRPr="00BE2462">
        <w:rPr>
          <w:color w:val="000000"/>
          <w:sz w:val="28"/>
          <w:szCs w:val="22"/>
          <w:lang w:val="en-US"/>
        </w:rPr>
        <w:t>delictum</w:t>
      </w:r>
      <w:proofErr w:type="spellEnd"/>
      <w:r w:rsidRPr="00BE2462">
        <w:rPr>
          <w:color w:val="000000"/>
          <w:sz w:val="28"/>
          <w:szCs w:val="22"/>
        </w:rPr>
        <w:t>) — это недозволенное деяние, причиняющее вред. Уже XII таблиц гласят, что если кто сломает палкой кость сво</w:t>
      </w:r>
      <w:r w:rsidRPr="00BE2462">
        <w:rPr>
          <w:color w:val="000000"/>
          <w:sz w:val="28"/>
          <w:szCs w:val="22"/>
        </w:rPr>
        <w:softHyphen/>
        <w:t>бодному человеку, то платит 300 ассов.</w:t>
      </w:r>
    </w:p>
    <w:p w:rsidR="00BE2462" w:rsidRDefault="00BE2462" w:rsidP="00BE2462">
      <w:pPr>
        <w:pStyle w:val="a4"/>
        <w:shd w:val="clear" w:color="auto" w:fill="FFFFFF"/>
        <w:ind w:firstLine="709"/>
        <w:rPr>
          <w:color w:val="000000"/>
          <w:sz w:val="28"/>
          <w:szCs w:val="22"/>
        </w:rPr>
      </w:pPr>
      <w:r w:rsidRPr="00BE2462">
        <w:rPr>
          <w:color w:val="000000"/>
          <w:sz w:val="28"/>
          <w:szCs w:val="22"/>
        </w:rPr>
        <w:t>Итак, обязательства из договоров становятся главной формой установления и закрепления хозяйственных связей, активно стиму</w:t>
      </w:r>
      <w:r w:rsidRPr="00BE2462">
        <w:rPr>
          <w:color w:val="000000"/>
          <w:sz w:val="28"/>
          <w:szCs w:val="22"/>
        </w:rPr>
        <w:softHyphen/>
        <w:t>лируя ремесленное и сельскохозяйственное производство, внутреннюю и внешнюю торговлю.</w:t>
      </w:r>
      <w:r>
        <w:rPr>
          <w:color w:val="000000"/>
          <w:sz w:val="28"/>
          <w:szCs w:val="22"/>
        </w:rPr>
        <w:t xml:space="preserve"> </w:t>
      </w:r>
      <w:r w:rsidRPr="00BE2462">
        <w:rPr>
          <w:color w:val="000000"/>
          <w:sz w:val="28"/>
          <w:szCs w:val="22"/>
        </w:rPr>
        <w:t>Договор как основание обязательств. По мере развития товарно-денежных отношений, следуя за непосредственными требованиями повседневной практики, римское право значительно расширяет круг типичных обязательственных соглашений — договоров, снабженных исковой защитой. Система таких договоров полно выражала потреб</w:t>
      </w:r>
      <w:r w:rsidRPr="00BE2462">
        <w:rPr>
          <w:color w:val="000000"/>
          <w:sz w:val="28"/>
          <w:szCs w:val="22"/>
        </w:rPr>
        <w:softHyphen/>
        <w:t>ности торгового оборота, находившегося в то время на исключительно высокой ступени развития. Это обстоятельство во многом определило классический характер всего римского права.</w:t>
      </w:r>
      <w:r>
        <w:rPr>
          <w:color w:val="000000"/>
          <w:sz w:val="28"/>
          <w:szCs w:val="22"/>
        </w:rPr>
        <w:t xml:space="preserve"> </w:t>
      </w:r>
      <w:r w:rsidRPr="00BE2462">
        <w:rPr>
          <w:color w:val="000000"/>
          <w:sz w:val="28"/>
          <w:szCs w:val="22"/>
        </w:rPr>
        <w:t>Обязательства из договоров становятся главной формой установ</w:t>
      </w:r>
      <w:r w:rsidRPr="00BE2462">
        <w:rPr>
          <w:color w:val="000000"/>
          <w:sz w:val="28"/>
          <w:szCs w:val="22"/>
        </w:rPr>
        <w:softHyphen/>
        <w:t>ления и закрепления хозяйственных связей, активно стимулируя ремесленное и сельскохозяйственное производство, внутреннюю и внешнюю торговлю.</w:t>
      </w:r>
      <w:r>
        <w:rPr>
          <w:color w:val="000000"/>
          <w:sz w:val="28"/>
          <w:szCs w:val="22"/>
        </w:rPr>
        <w:t xml:space="preserve"> </w:t>
      </w:r>
      <w:r w:rsidRPr="00BE2462">
        <w:rPr>
          <w:color w:val="000000"/>
          <w:sz w:val="28"/>
          <w:szCs w:val="22"/>
        </w:rPr>
        <w:t>Договор как основание обязательства содержал в себе соглашение сторон. "Договор является соглашением двух или нескольких об одном и их согласием" (Д.2.14.2</w:t>
      </w:r>
      <w:proofErr w:type="gramStart"/>
      <w:r w:rsidRPr="00BE2462">
        <w:rPr>
          <w:color w:val="000000"/>
          <w:sz w:val="28"/>
          <w:szCs w:val="22"/>
        </w:rPr>
        <w:t>).Обязательство</w:t>
      </w:r>
      <w:proofErr w:type="gramEnd"/>
      <w:r w:rsidRPr="00BE2462">
        <w:rPr>
          <w:color w:val="000000"/>
          <w:sz w:val="28"/>
          <w:szCs w:val="22"/>
        </w:rPr>
        <w:t xml:space="preserve"> может основываться и на выражении воли одного лица, например, составление завещания. Такое, как и в нашем праве, называется односторонней сделкой. Если же обязательство порождается выражением воли обеих сторон в соглашении, то имеет место двусторонняя сделка - договор.</w:t>
      </w:r>
    </w:p>
    <w:p w:rsidR="00BE2462" w:rsidRPr="00BE2462" w:rsidRDefault="00BE2462" w:rsidP="00BE2462">
      <w:pPr>
        <w:pStyle w:val="a4"/>
        <w:shd w:val="clear" w:color="auto" w:fill="FFFFFF"/>
        <w:ind w:firstLine="709"/>
        <w:rPr>
          <w:color w:val="000000"/>
          <w:sz w:val="28"/>
          <w:szCs w:val="22"/>
        </w:rPr>
      </w:pPr>
      <w:r w:rsidRPr="00BE2462">
        <w:rPr>
          <w:color w:val="000000"/>
          <w:sz w:val="28"/>
          <w:szCs w:val="22"/>
        </w:rPr>
        <w:t>Таким образом, договор (</w:t>
      </w:r>
      <w:proofErr w:type="spellStart"/>
      <w:r w:rsidRPr="00BE2462">
        <w:rPr>
          <w:color w:val="000000"/>
          <w:sz w:val="28"/>
          <w:szCs w:val="22"/>
          <w:lang w:val="en-US"/>
        </w:rPr>
        <w:t>contractus</w:t>
      </w:r>
      <w:proofErr w:type="spellEnd"/>
      <w:r w:rsidRPr="00BE2462">
        <w:rPr>
          <w:color w:val="000000"/>
          <w:sz w:val="28"/>
          <w:szCs w:val="22"/>
        </w:rPr>
        <w:t>) есть обязательство, возникающее в силу соглашения сторон и пользующееся исковой защитой.</w:t>
      </w:r>
    </w:p>
    <w:p w:rsidR="00BE2462" w:rsidRPr="00BE2462" w:rsidRDefault="00BE2462" w:rsidP="00BE2462">
      <w:pPr>
        <w:pStyle w:val="a4"/>
        <w:shd w:val="clear" w:color="auto" w:fill="FFFFFF"/>
        <w:rPr>
          <w:color w:val="000000"/>
          <w:sz w:val="28"/>
          <w:szCs w:val="22"/>
        </w:rPr>
      </w:pPr>
      <w:r w:rsidRPr="00BE2462">
        <w:rPr>
          <w:color w:val="000000"/>
          <w:sz w:val="28"/>
          <w:szCs w:val="22"/>
        </w:rPr>
        <w:t>Договор заключался предложением (оферта) одной стороны и согласием (акцепт) с этим предложением другой стороны.</w:t>
      </w:r>
    </w:p>
    <w:p w:rsidR="00BE2462" w:rsidRPr="00BE2462" w:rsidRDefault="00BE2462" w:rsidP="00BE2462">
      <w:pPr>
        <w:pStyle w:val="a4"/>
        <w:shd w:val="clear" w:color="auto" w:fill="FFFFFF"/>
        <w:rPr>
          <w:color w:val="000000"/>
          <w:sz w:val="28"/>
          <w:szCs w:val="22"/>
        </w:rPr>
      </w:pPr>
      <w:r w:rsidRPr="00BE2462">
        <w:rPr>
          <w:color w:val="000000"/>
          <w:sz w:val="28"/>
          <w:szCs w:val="22"/>
        </w:rPr>
        <w:t>Сторонами в договоре, как и в любом обязательстве, были должник и кредитор. Договор предполагал его заключение сторонами, способными по праву вступать в обязательственные отношения (статус свободы, статус гражданства, семейный статус).</w:t>
      </w:r>
    </w:p>
    <w:p w:rsidR="00BE2462" w:rsidRPr="00BE2462" w:rsidRDefault="00BE2462" w:rsidP="00BE2462">
      <w:pPr>
        <w:pStyle w:val="a4"/>
        <w:shd w:val="clear" w:color="auto" w:fill="FFFFFF"/>
        <w:ind w:firstLine="709"/>
        <w:rPr>
          <w:color w:val="000000"/>
          <w:sz w:val="28"/>
          <w:szCs w:val="22"/>
        </w:rPr>
      </w:pPr>
      <w:r w:rsidRPr="00BE2462">
        <w:rPr>
          <w:color w:val="000000"/>
          <w:sz w:val="28"/>
          <w:szCs w:val="22"/>
        </w:rPr>
        <w:t>Замена должника в обязательстве (перевод долга) стала возможной путем новации - обновлением обязательства, заменой старого обязательст</w:t>
      </w:r>
      <w:r w:rsidRPr="00BE2462">
        <w:rPr>
          <w:color w:val="000000"/>
          <w:sz w:val="28"/>
          <w:szCs w:val="22"/>
        </w:rPr>
        <w:softHyphen/>
        <w:t>ва новым с указанием нового должника. Замена должника имела сущест</w:t>
      </w:r>
      <w:r w:rsidRPr="00BE2462">
        <w:rPr>
          <w:color w:val="000000"/>
          <w:sz w:val="28"/>
          <w:szCs w:val="22"/>
        </w:rPr>
        <w:softHyphen/>
        <w:t xml:space="preserve">венное значение для кредитора, поэтому требовалось согласие кредитора. Новация </w:t>
      </w:r>
      <w:r w:rsidRPr="00BE2462">
        <w:rPr>
          <w:color w:val="000000"/>
          <w:sz w:val="28"/>
          <w:szCs w:val="22"/>
        </w:rPr>
        <w:lastRenderedPageBreak/>
        <w:t>имела и более широкое значение, предусматривая возможность включения в обновленный договор каких-либо иных условии - изменение основания, характера, срока обязательства и др. Неудобство новации со</w:t>
      </w:r>
      <w:r w:rsidRPr="00BE2462">
        <w:rPr>
          <w:color w:val="000000"/>
          <w:sz w:val="28"/>
          <w:szCs w:val="22"/>
        </w:rPr>
        <w:softHyphen/>
        <w:t>стояло в том, что она не была передачей права требования, но создавала новое обязательство. Поэтому прекращалось действие средств, обеспечи</w:t>
      </w:r>
      <w:r w:rsidRPr="00BE2462">
        <w:rPr>
          <w:color w:val="000000"/>
          <w:sz w:val="28"/>
          <w:szCs w:val="22"/>
        </w:rPr>
        <w:softHyphen/>
        <w:t>вающих старое обязательство (поручительство, залог), а для замены креди</w:t>
      </w:r>
      <w:r w:rsidRPr="00BE2462">
        <w:rPr>
          <w:color w:val="000000"/>
          <w:sz w:val="28"/>
          <w:szCs w:val="22"/>
        </w:rPr>
        <w:softHyphen/>
        <w:t>тора требовалось и согласие должника. Этот недостаток устранялся цесси</w:t>
      </w:r>
      <w:r w:rsidRPr="00BE2462">
        <w:rPr>
          <w:color w:val="000000"/>
          <w:sz w:val="28"/>
          <w:szCs w:val="22"/>
        </w:rPr>
        <w:softHyphen/>
        <w:t>ей (уступка права требования) - кредитор с целью уступки своего права назначал прокуратора, которому поручал взыскание по своему требованию с оговоркой, что полученное прокуратор может оставить за собой.</w:t>
      </w:r>
    </w:p>
    <w:p w:rsidR="00BE2462" w:rsidRPr="00BE2462" w:rsidRDefault="00BE2462" w:rsidP="00BE2462">
      <w:pPr>
        <w:rPr>
          <w:rFonts w:ascii="Times New Roman" w:hAnsi="Times New Roman" w:cs="Times New Roman"/>
          <w:b/>
          <w:sz w:val="28"/>
        </w:rPr>
      </w:pPr>
      <w:r w:rsidRPr="00BE2462">
        <w:rPr>
          <w:rFonts w:ascii="Times New Roman" w:hAnsi="Times New Roman" w:cs="Times New Roman"/>
          <w:b/>
          <w:sz w:val="28"/>
        </w:rPr>
        <w:t>Условия действительности договора составляли:</w:t>
      </w:r>
    </w:p>
    <w:p w:rsidR="00BE2462" w:rsidRPr="00BE2462" w:rsidRDefault="00BE2462" w:rsidP="00BE2462">
      <w:pPr>
        <w:rPr>
          <w:rFonts w:ascii="Times New Roman" w:hAnsi="Times New Roman" w:cs="Times New Roman"/>
          <w:sz w:val="28"/>
        </w:rPr>
      </w:pPr>
      <w:r w:rsidRPr="00BE2462">
        <w:rPr>
          <w:rFonts w:ascii="Times New Roman" w:hAnsi="Times New Roman" w:cs="Times New Roman"/>
          <w:sz w:val="28"/>
        </w:rPr>
        <w:t>- его законность: договор должен соответствовать существующим правовым нормам, не посягать на правопорядок, права других лиц и быть согласным с добрыми нравами (</w:t>
      </w:r>
      <w:proofErr w:type="spellStart"/>
      <w:r w:rsidRPr="00BE2462">
        <w:rPr>
          <w:rFonts w:ascii="Times New Roman" w:hAnsi="Times New Roman" w:cs="Times New Roman"/>
          <w:sz w:val="28"/>
        </w:rPr>
        <w:t>boni</w:t>
      </w:r>
      <w:proofErr w:type="spellEnd"/>
      <w:r w:rsidRPr="00BE2462">
        <w:rPr>
          <w:rFonts w:ascii="Times New Roman" w:hAnsi="Times New Roman" w:cs="Times New Roman"/>
          <w:sz w:val="28"/>
        </w:rPr>
        <w:t xml:space="preserve"> </w:t>
      </w:r>
      <w:proofErr w:type="spellStart"/>
      <w:r w:rsidRPr="00BE2462">
        <w:rPr>
          <w:rFonts w:ascii="Times New Roman" w:hAnsi="Times New Roman" w:cs="Times New Roman"/>
          <w:sz w:val="28"/>
        </w:rPr>
        <w:t>mores</w:t>
      </w:r>
      <w:proofErr w:type="spellEnd"/>
      <w:r w:rsidRPr="00BE2462">
        <w:rPr>
          <w:rFonts w:ascii="Times New Roman" w:hAnsi="Times New Roman" w:cs="Times New Roman"/>
          <w:sz w:val="28"/>
        </w:rPr>
        <w:t>), в противном случае он при­знается ничтожным (например, договор о будущем наследстве);</w:t>
      </w:r>
    </w:p>
    <w:p w:rsidR="00BE2462" w:rsidRPr="00BE2462" w:rsidRDefault="00BE2462" w:rsidP="00BE2462">
      <w:pPr>
        <w:rPr>
          <w:rFonts w:ascii="Times New Roman" w:hAnsi="Times New Roman" w:cs="Times New Roman"/>
          <w:sz w:val="28"/>
        </w:rPr>
      </w:pPr>
      <w:r w:rsidRPr="00BE2462">
        <w:rPr>
          <w:rFonts w:ascii="Times New Roman" w:hAnsi="Times New Roman" w:cs="Times New Roman"/>
          <w:sz w:val="28"/>
        </w:rPr>
        <w:t>- воля сторон (</w:t>
      </w:r>
      <w:proofErr w:type="spellStart"/>
      <w:r w:rsidRPr="00BE2462">
        <w:rPr>
          <w:rFonts w:ascii="Times New Roman" w:hAnsi="Times New Roman" w:cs="Times New Roman"/>
          <w:sz w:val="28"/>
        </w:rPr>
        <w:t>voluntas</w:t>
      </w:r>
      <w:proofErr w:type="spellEnd"/>
      <w:r w:rsidRPr="00BE2462">
        <w:rPr>
          <w:rFonts w:ascii="Times New Roman" w:hAnsi="Times New Roman" w:cs="Times New Roman"/>
          <w:sz w:val="28"/>
        </w:rPr>
        <w:t>): не признавалось наличие воли в действиях безумных, не имела юридического значения воля детей, а также воля, вы­раженная в шутке; воля должна иметь внешнее выражение словом, жес­том, молчанием; классическое римское право признавало отсутствие воли в соглашении, когда имело место заблуждение (</w:t>
      </w:r>
      <w:proofErr w:type="spellStart"/>
      <w:r w:rsidRPr="00BE2462">
        <w:rPr>
          <w:rFonts w:ascii="Times New Roman" w:hAnsi="Times New Roman" w:cs="Times New Roman"/>
          <w:sz w:val="28"/>
        </w:rPr>
        <w:t>error</w:t>
      </w:r>
      <w:proofErr w:type="spellEnd"/>
      <w:r w:rsidRPr="00BE2462">
        <w:rPr>
          <w:rFonts w:ascii="Times New Roman" w:hAnsi="Times New Roman" w:cs="Times New Roman"/>
          <w:sz w:val="28"/>
        </w:rPr>
        <w:t>), обман (</w:t>
      </w:r>
      <w:proofErr w:type="spellStart"/>
      <w:r w:rsidRPr="00BE2462">
        <w:rPr>
          <w:rFonts w:ascii="Times New Roman" w:hAnsi="Times New Roman" w:cs="Times New Roman"/>
          <w:sz w:val="28"/>
        </w:rPr>
        <w:t>dolus</w:t>
      </w:r>
      <w:proofErr w:type="spellEnd"/>
      <w:r w:rsidRPr="00BE2462">
        <w:rPr>
          <w:rFonts w:ascii="Times New Roman" w:hAnsi="Times New Roman" w:cs="Times New Roman"/>
          <w:sz w:val="28"/>
        </w:rPr>
        <w:t>), угроза (</w:t>
      </w:r>
      <w:proofErr w:type="spellStart"/>
      <w:r w:rsidRPr="00BE2462">
        <w:rPr>
          <w:rFonts w:ascii="Times New Roman" w:hAnsi="Times New Roman" w:cs="Times New Roman"/>
          <w:sz w:val="28"/>
        </w:rPr>
        <w:t>metus</w:t>
      </w:r>
      <w:proofErr w:type="spellEnd"/>
      <w:r w:rsidRPr="00BE2462">
        <w:rPr>
          <w:rFonts w:ascii="Times New Roman" w:hAnsi="Times New Roman" w:cs="Times New Roman"/>
          <w:sz w:val="28"/>
        </w:rPr>
        <w:t>), насилие (</w:t>
      </w:r>
      <w:proofErr w:type="spellStart"/>
      <w:r w:rsidRPr="00BE2462">
        <w:rPr>
          <w:rFonts w:ascii="Times New Roman" w:hAnsi="Times New Roman" w:cs="Times New Roman"/>
          <w:sz w:val="28"/>
        </w:rPr>
        <w:t>vis</w:t>
      </w:r>
      <w:proofErr w:type="spellEnd"/>
      <w:r w:rsidRPr="00BE2462">
        <w:rPr>
          <w:rFonts w:ascii="Times New Roman" w:hAnsi="Times New Roman" w:cs="Times New Roman"/>
          <w:sz w:val="28"/>
        </w:rPr>
        <w:t>).</w:t>
      </w:r>
    </w:p>
    <w:p w:rsidR="00BE2462" w:rsidRPr="00BE2462" w:rsidRDefault="00BE2462" w:rsidP="00BE2462">
      <w:pPr>
        <w:rPr>
          <w:rFonts w:ascii="Times New Roman" w:hAnsi="Times New Roman" w:cs="Times New Roman"/>
          <w:sz w:val="28"/>
        </w:rPr>
      </w:pPr>
    </w:p>
    <w:p w:rsidR="00BE2462" w:rsidRPr="00BE2462" w:rsidRDefault="00BE2462" w:rsidP="00BE2462">
      <w:pPr>
        <w:rPr>
          <w:rFonts w:ascii="Times New Roman" w:hAnsi="Times New Roman" w:cs="Times New Roman"/>
          <w:sz w:val="28"/>
        </w:rPr>
      </w:pPr>
      <w:r w:rsidRPr="00BE2462">
        <w:rPr>
          <w:rFonts w:ascii="Times New Roman" w:hAnsi="Times New Roman" w:cs="Times New Roman"/>
          <w:sz w:val="28"/>
        </w:rPr>
        <w:t xml:space="preserve">- в определенность содержания договора входили его предмет, цена, сроки исполнения; договор мог заключаться относительно вещей, не изъя­тых из оборота, быть реально исполнимым (не то, чтобы "вычерпать море, достать луну или продать </w:t>
      </w:r>
      <w:proofErr w:type="spellStart"/>
      <w:r w:rsidRPr="00BE2462">
        <w:rPr>
          <w:rFonts w:ascii="Times New Roman" w:hAnsi="Times New Roman" w:cs="Times New Roman"/>
          <w:sz w:val="28"/>
        </w:rPr>
        <w:t>гиппоцентавра</w:t>
      </w:r>
      <w:proofErr w:type="spellEnd"/>
      <w:r w:rsidRPr="00BE2462">
        <w:rPr>
          <w:rFonts w:ascii="Times New Roman" w:hAnsi="Times New Roman" w:cs="Times New Roman"/>
          <w:sz w:val="28"/>
        </w:rPr>
        <w:t>"). Гай приводит пример ничтож­ности договора: некто обязался перед контрагентом "тронуть пальцем не­бо".</w:t>
      </w:r>
    </w:p>
    <w:p w:rsidR="00BE2462" w:rsidRPr="00BE2462" w:rsidRDefault="00BE2462" w:rsidP="00BE2462">
      <w:pPr>
        <w:rPr>
          <w:rFonts w:ascii="Times New Roman" w:hAnsi="Times New Roman" w:cs="Times New Roman"/>
          <w:sz w:val="28"/>
        </w:rPr>
      </w:pPr>
    </w:p>
    <w:p w:rsidR="00BE2462" w:rsidRPr="00BE2462" w:rsidRDefault="00BE2462" w:rsidP="00BE2462">
      <w:pPr>
        <w:rPr>
          <w:rFonts w:ascii="Times New Roman" w:hAnsi="Times New Roman" w:cs="Times New Roman"/>
          <w:sz w:val="28"/>
        </w:rPr>
      </w:pPr>
      <w:r w:rsidRPr="00BE2462">
        <w:rPr>
          <w:rFonts w:ascii="Times New Roman" w:hAnsi="Times New Roman" w:cs="Times New Roman"/>
          <w:sz w:val="28"/>
        </w:rPr>
        <w:t>Толкование договора. Определенные требования предъявлялись и к толкованию договора. Случалось, что сторона говорит одно, а имеет ввиду нечто другое. Значит, договор не состоялся. В отношении закона римские юристы говорили: "Знание законов не в том состоит, чтобы соблюдать их слова, а силу и значение". Тот же принцип стали соблюдать и в отношении договора. То есть в договорном праве сталкивались два начала: толкование буквальное (</w:t>
      </w:r>
      <w:proofErr w:type="spellStart"/>
      <w:r w:rsidRPr="00BE2462">
        <w:rPr>
          <w:rFonts w:ascii="Times New Roman" w:hAnsi="Times New Roman" w:cs="Times New Roman"/>
          <w:sz w:val="28"/>
        </w:rPr>
        <w:t>no</w:t>
      </w:r>
      <w:proofErr w:type="spellEnd"/>
      <w:r w:rsidRPr="00BE2462">
        <w:rPr>
          <w:rFonts w:ascii="Times New Roman" w:hAnsi="Times New Roman" w:cs="Times New Roman"/>
          <w:sz w:val="28"/>
        </w:rPr>
        <w:t xml:space="preserve"> </w:t>
      </w:r>
      <w:proofErr w:type="spellStart"/>
      <w:r w:rsidRPr="00BE2462">
        <w:rPr>
          <w:rFonts w:ascii="Times New Roman" w:hAnsi="Times New Roman" w:cs="Times New Roman"/>
          <w:sz w:val="28"/>
        </w:rPr>
        <w:t>jus</w:t>
      </w:r>
      <w:proofErr w:type="spellEnd"/>
      <w:r w:rsidRPr="00BE2462">
        <w:rPr>
          <w:rFonts w:ascii="Times New Roman" w:hAnsi="Times New Roman" w:cs="Times New Roman"/>
          <w:sz w:val="28"/>
        </w:rPr>
        <w:t xml:space="preserve"> </w:t>
      </w:r>
      <w:proofErr w:type="spellStart"/>
      <w:r w:rsidRPr="00BE2462">
        <w:rPr>
          <w:rFonts w:ascii="Times New Roman" w:hAnsi="Times New Roman" w:cs="Times New Roman"/>
          <w:sz w:val="28"/>
        </w:rPr>
        <w:t>civile</w:t>
      </w:r>
      <w:proofErr w:type="spellEnd"/>
      <w:r w:rsidRPr="00BE2462">
        <w:rPr>
          <w:rFonts w:ascii="Times New Roman" w:hAnsi="Times New Roman" w:cs="Times New Roman"/>
          <w:sz w:val="28"/>
        </w:rPr>
        <w:t>, это договор строгого права) и толко­вание по смыслу намерения (</w:t>
      </w:r>
      <w:proofErr w:type="spellStart"/>
      <w:r w:rsidRPr="00BE2462">
        <w:rPr>
          <w:rFonts w:ascii="Times New Roman" w:hAnsi="Times New Roman" w:cs="Times New Roman"/>
          <w:sz w:val="28"/>
        </w:rPr>
        <w:t>no</w:t>
      </w:r>
      <w:proofErr w:type="spellEnd"/>
      <w:r w:rsidRPr="00BE2462">
        <w:rPr>
          <w:rFonts w:ascii="Times New Roman" w:hAnsi="Times New Roman" w:cs="Times New Roman"/>
          <w:sz w:val="28"/>
        </w:rPr>
        <w:t xml:space="preserve"> </w:t>
      </w:r>
      <w:proofErr w:type="spellStart"/>
      <w:r w:rsidRPr="00BE2462">
        <w:rPr>
          <w:rFonts w:ascii="Times New Roman" w:hAnsi="Times New Roman" w:cs="Times New Roman"/>
          <w:sz w:val="28"/>
        </w:rPr>
        <w:t>jus</w:t>
      </w:r>
      <w:proofErr w:type="spellEnd"/>
      <w:r w:rsidRPr="00BE2462">
        <w:rPr>
          <w:rFonts w:ascii="Times New Roman" w:hAnsi="Times New Roman" w:cs="Times New Roman"/>
          <w:sz w:val="28"/>
        </w:rPr>
        <w:t xml:space="preserve"> </w:t>
      </w:r>
      <w:proofErr w:type="spellStart"/>
      <w:r w:rsidRPr="00BE2462">
        <w:rPr>
          <w:rFonts w:ascii="Times New Roman" w:hAnsi="Times New Roman" w:cs="Times New Roman"/>
          <w:sz w:val="28"/>
        </w:rPr>
        <w:t>praetorium</w:t>
      </w:r>
      <w:proofErr w:type="spellEnd"/>
      <w:r w:rsidRPr="00BE2462">
        <w:rPr>
          <w:rFonts w:ascii="Times New Roman" w:hAnsi="Times New Roman" w:cs="Times New Roman"/>
          <w:sz w:val="28"/>
        </w:rPr>
        <w:t xml:space="preserve">, это договор, основанный на принципах доброй совести). Таким образом, старое правило "иногда боль­ше значит написанный текст, чем намерения сторон" уходит в прошлое, появляется новый принцип: "в соглашениях договаривающихся сторон было признано </w:t>
      </w:r>
      <w:r w:rsidRPr="00BE2462">
        <w:rPr>
          <w:rFonts w:ascii="Times New Roman" w:hAnsi="Times New Roman" w:cs="Times New Roman"/>
          <w:sz w:val="28"/>
        </w:rPr>
        <w:lastRenderedPageBreak/>
        <w:t>важным обратить внимание больше на волю, чем на слова". Всякий договор есть согласие сторон. Но в согласии бывают пороки: воля могла быть выражена ясно, а сторона утверждала, что она действовала под влиянием заблуждения (</w:t>
      </w:r>
      <w:proofErr w:type="spellStart"/>
      <w:r w:rsidRPr="00BE2462">
        <w:rPr>
          <w:rFonts w:ascii="Times New Roman" w:hAnsi="Times New Roman" w:cs="Times New Roman"/>
          <w:sz w:val="28"/>
        </w:rPr>
        <w:t>error</w:t>
      </w:r>
      <w:proofErr w:type="spellEnd"/>
      <w:r w:rsidRPr="00BE2462">
        <w:rPr>
          <w:rFonts w:ascii="Times New Roman" w:hAnsi="Times New Roman" w:cs="Times New Roman"/>
          <w:sz w:val="28"/>
        </w:rPr>
        <w:t>), обмана (</w:t>
      </w:r>
      <w:proofErr w:type="spellStart"/>
      <w:r w:rsidRPr="00BE2462">
        <w:rPr>
          <w:rFonts w:ascii="Times New Roman" w:hAnsi="Times New Roman" w:cs="Times New Roman"/>
          <w:sz w:val="28"/>
        </w:rPr>
        <w:t>dolus</w:t>
      </w:r>
      <w:proofErr w:type="spellEnd"/>
      <w:r w:rsidRPr="00BE2462">
        <w:rPr>
          <w:rFonts w:ascii="Times New Roman" w:hAnsi="Times New Roman" w:cs="Times New Roman"/>
          <w:sz w:val="28"/>
        </w:rPr>
        <w:t>),</w:t>
      </w:r>
      <w:r>
        <w:rPr>
          <w:rFonts w:ascii="Times New Roman" w:hAnsi="Times New Roman" w:cs="Times New Roman"/>
          <w:sz w:val="28"/>
        </w:rPr>
        <w:t xml:space="preserve"> угрозы (</w:t>
      </w:r>
      <w:proofErr w:type="spellStart"/>
      <w:r>
        <w:rPr>
          <w:rFonts w:ascii="Times New Roman" w:hAnsi="Times New Roman" w:cs="Times New Roman"/>
          <w:sz w:val="28"/>
        </w:rPr>
        <w:t>metus</w:t>
      </w:r>
      <w:proofErr w:type="spellEnd"/>
      <w:r>
        <w:rPr>
          <w:rFonts w:ascii="Times New Roman" w:hAnsi="Times New Roman" w:cs="Times New Roman"/>
          <w:sz w:val="28"/>
        </w:rPr>
        <w:t>), насилия (</w:t>
      </w:r>
      <w:proofErr w:type="spellStart"/>
      <w:r>
        <w:rPr>
          <w:rFonts w:ascii="Times New Roman" w:hAnsi="Times New Roman" w:cs="Times New Roman"/>
          <w:sz w:val="28"/>
        </w:rPr>
        <w:t>vis</w:t>
      </w:r>
      <w:proofErr w:type="spellEnd"/>
      <w:r>
        <w:rPr>
          <w:rFonts w:ascii="Times New Roman" w:hAnsi="Times New Roman" w:cs="Times New Roman"/>
          <w:sz w:val="28"/>
        </w:rPr>
        <w:t>).</w:t>
      </w:r>
    </w:p>
    <w:p w:rsidR="00BE2462" w:rsidRPr="00BE2462" w:rsidRDefault="00BE2462" w:rsidP="00BE2462">
      <w:pPr>
        <w:rPr>
          <w:rFonts w:ascii="Times New Roman" w:hAnsi="Times New Roman" w:cs="Times New Roman"/>
          <w:sz w:val="28"/>
        </w:rPr>
      </w:pPr>
      <w:r w:rsidRPr="00BE2462">
        <w:rPr>
          <w:rFonts w:ascii="Times New Roman" w:hAnsi="Times New Roman" w:cs="Times New Roman"/>
          <w:sz w:val="28"/>
        </w:rPr>
        <w:t xml:space="preserve">В </w:t>
      </w:r>
      <w:proofErr w:type="spellStart"/>
      <w:r w:rsidRPr="00BE2462">
        <w:rPr>
          <w:rFonts w:ascii="Times New Roman" w:hAnsi="Times New Roman" w:cs="Times New Roman"/>
          <w:sz w:val="28"/>
        </w:rPr>
        <w:t>древнереспубликанском</w:t>
      </w:r>
      <w:proofErr w:type="spellEnd"/>
      <w:r w:rsidRPr="00BE2462">
        <w:rPr>
          <w:rFonts w:ascii="Times New Roman" w:hAnsi="Times New Roman" w:cs="Times New Roman"/>
          <w:sz w:val="28"/>
        </w:rPr>
        <w:t xml:space="preserve"> праве формализм проявлялся не только при заключении договора, но и при толковании его положений в суде. Суд при толковании договора был полностью связан его буквой и обязан был воспринимать его положения буквально. В связи с этим не придавалось значения смыслу договора, а также тому, что сами стороны хотели выра­зить в заключенной ими сделке</w:t>
      </w:r>
      <w:r>
        <w:rPr>
          <w:rFonts w:ascii="Times New Roman" w:hAnsi="Times New Roman" w:cs="Times New Roman"/>
          <w:sz w:val="28"/>
        </w:rPr>
        <w:t>, даже если это было очевидным.</w:t>
      </w:r>
    </w:p>
    <w:p w:rsidR="00BE2462" w:rsidRPr="00BE2462" w:rsidRDefault="00BE2462" w:rsidP="00BE2462">
      <w:pPr>
        <w:rPr>
          <w:rFonts w:ascii="Times New Roman" w:hAnsi="Times New Roman" w:cs="Times New Roman"/>
          <w:sz w:val="28"/>
        </w:rPr>
      </w:pPr>
      <w:r w:rsidRPr="00BE2462">
        <w:rPr>
          <w:rFonts w:ascii="Times New Roman" w:hAnsi="Times New Roman" w:cs="Times New Roman"/>
          <w:sz w:val="28"/>
        </w:rPr>
        <w:t xml:space="preserve">С развитием экономики и хозяйственного оборота Древнего Рима буквальное толкование договоров стало невозможным. Суд стал более са­мостоятельным и уже не давал защиты формально правильным требовани­ям, вытекавшим из буквы договора, если, однако, они были следствием яв­ной недобросовестности истца, т.е. суд истолковывал договор </w:t>
      </w:r>
      <w:r>
        <w:rPr>
          <w:rFonts w:ascii="Times New Roman" w:hAnsi="Times New Roman" w:cs="Times New Roman"/>
          <w:sz w:val="28"/>
        </w:rPr>
        <w:t>по доброй совести (</w:t>
      </w:r>
      <w:proofErr w:type="spellStart"/>
      <w:r>
        <w:rPr>
          <w:rFonts w:ascii="Times New Roman" w:hAnsi="Times New Roman" w:cs="Times New Roman"/>
          <w:sz w:val="28"/>
        </w:rPr>
        <w:t>bona</w:t>
      </w:r>
      <w:proofErr w:type="spellEnd"/>
      <w:r>
        <w:rPr>
          <w:rFonts w:ascii="Times New Roman" w:hAnsi="Times New Roman" w:cs="Times New Roman"/>
          <w:sz w:val="28"/>
        </w:rPr>
        <w:t xml:space="preserve"> </w:t>
      </w:r>
      <w:proofErr w:type="spellStart"/>
      <w:r>
        <w:rPr>
          <w:rFonts w:ascii="Times New Roman" w:hAnsi="Times New Roman" w:cs="Times New Roman"/>
          <w:sz w:val="28"/>
        </w:rPr>
        <w:t>fides</w:t>
      </w:r>
      <w:proofErr w:type="spellEnd"/>
      <w:r>
        <w:rPr>
          <w:rFonts w:ascii="Times New Roman" w:hAnsi="Times New Roman" w:cs="Times New Roman"/>
          <w:sz w:val="28"/>
        </w:rPr>
        <w:t>).</w:t>
      </w:r>
    </w:p>
    <w:p w:rsidR="00BE2462" w:rsidRPr="00BE2462" w:rsidRDefault="00BE2462" w:rsidP="00BE2462">
      <w:pPr>
        <w:rPr>
          <w:rFonts w:ascii="Times New Roman" w:hAnsi="Times New Roman" w:cs="Times New Roman"/>
          <w:sz w:val="28"/>
        </w:rPr>
      </w:pPr>
      <w:r w:rsidRPr="00BE2462">
        <w:rPr>
          <w:rFonts w:ascii="Times New Roman" w:hAnsi="Times New Roman" w:cs="Times New Roman"/>
          <w:sz w:val="28"/>
        </w:rPr>
        <w:t>Постепенно суд стал в первую очередь принимать во внимание не букву договора, а его смысл и содержание.</w:t>
      </w:r>
    </w:p>
    <w:p w:rsidR="00BE2462" w:rsidRDefault="00BE2462" w:rsidP="00BE2462">
      <w:pPr>
        <w:rPr>
          <w:rFonts w:ascii="Times New Roman" w:hAnsi="Times New Roman" w:cs="Times New Roman"/>
          <w:sz w:val="28"/>
        </w:rPr>
      </w:pPr>
      <w:r w:rsidRPr="00BE2462">
        <w:rPr>
          <w:rFonts w:ascii="Times New Roman" w:hAnsi="Times New Roman" w:cs="Times New Roman"/>
          <w:sz w:val="28"/>
        </w:rPr>
        <w:t>Все позднейшие виды договоров - реальные и консенсуальные - яв­лялись договорами доброй совести (исключение - договор займа).</w:t>
      </w:r>
    </w:p>
    <w:p w:rsidR="00BE2462" w:rsidRDefault="00BE2462" w:rsidP="008A367A">
      <w:pPr>
        <w:pStyle w:val="1"/>
        <w:numPr>
          <w:ilvl w:val="0"/>
          <w:numId w:val="1"/>
        </w:numPr>
        <w:jc w:val="center"/>
        <w:rPr>
          <w:rFonts w:ascii="Times New Roman" w:hAnsi="Times New Roman" w:cs="Times New Roman"/>
          <w:color w:val="000000" w:themeColor="text1"/>
        </w:rPr>
      </w:pPr>
      <w:bookmarkStart w:id="3" w:name="_Toc89722887"/>
      <w:r>
        <w:rPr>
          <w:rFonts w:ascii="Times New Roman" w:hAnsi="Times New Roman" w:cs="Times New Roman"/>
          <w:color w:val="000000" w:themeColor="text1"/>
        </w:rPr>
        <w:t>Виды обязательств из договоров</w:t>
      </w:r>
      <w:bookmarkEnd w:id="3"/>
    </w:p>
    <w:p w:rsidR="00BE2462" w:rsidRPr="00BE2462" w:rsidRDefault="00BE2462" w:rsidP="00BE2462"/>
    <w:p w:rsidR="00BE2462" w:rsidRPr="00BE2462" w:rsidRDefault="00BE2462" w:rsidP="00BE2462">
      <w:pPr>
        <w:rPr>
          <w:rFonts w:ascii="Times New Roman" w:hAnsi="Times New Roman" w:cs="Times New Roman"/>
          <w:sz w:val="28"/>
        </w:rPr>
      </w:pPr>
      <w:r w:rsidRPr="00BE2462">
        <w:rPr>
          <w:rFonts w:ascii="Times New Roman" w:hAnsi="Times New Roman" w:cs="Times New Roman"/>
          <w:sz w:val="28"/>
        </w:rPr>
        <w:t>Виды обязательств из договоров подразделялись на:</w:t>
      </w:r>
    </w:p>
    <w:p w:rsidR="00BE2462" w:rsidRPr="00BE2462" w:rsidRDefault="00BE2462" w:rsidP="00BE2462">
      <w:pPr>
        <w:rPr>
          <w:rFonts w:ascii="Times New Roman" w:hAnsi="Times New Roman" w:cs="Times New Roman"/>
          <w:sz w:val="28"/>
        </w:rPr>
      </w:pPr>
      <w:r w:rsidRPr="00BE2462">
        <w:rPr>
          <w:rFonts w:ascii="Times New Roman" w:hAnsi="Times New Roman" w:cs="Times New Roman"/>
          <w:sz w:val="28"/>
        </w:rPr>
        <w:t>-вербальные - вступали в силу с момента произнесения определен</w:t>
      </w:r>
      <w:r w:rsidRPr="00BE2462">
        <w:rPr>
          <w:rFonts w:ascii="Times New Roman" w:hAnsi="Times New Roman" w:cs="Times New Roman"/>
          <w:sz w:val="28"/>
        </w:rPr>
        <w:softHyphen/>
        <w:t>ной словесной формулы;</w:t>
      </w:r>
    </w:p>
    <w:p w:rsidR="00BE2462" w:rsidRPr="00BE2462" w:rsidRDefault="00BE2462" w:rsidP="00BE2462">
      <w:pPr>
        <w:rPr>
          <w:rFonts w:ascii="Times New Roman" w:hAnsi="Times New Roman" w:cs="Times New Roman"/>
          <w:sz w:val="28"/>
        </w:rPr>
      </w:pPr>
      <w:r w:rsidRPr="00BE2462">
        <w:rPr>
          <w:rFonts w:ascii="Times New Roman" w:hAnsi="Times New Roman" w:cs="Times New Roman"/>
          <w:sz w:val="28"/>
        </w:rPr>
        <w:t>-</w:t>
      </w:r>
      <w:proofErr w:type="spellStart"/>
      <w:r w:rsidRPr="00BE2462">
        <w:rPr>
          <w:rFonts w:ascii="Times New Roman" w:hAnsi="Times New Roman" w:cs="Times New Roman"/>
          <w:sz w:val="28"/>
        </w:rPr>
        <w:t>литтеральные</w:t>
      </w:r>
      <w:proofErr w:type="spellEnd"/>
      <w:r w:rsidRPr="00BE2462">
        <w:rPr>
          <w:rFonts w:ascii="Times New Roman" w:hAnsi="Times New Roman" w:cs="Times New Roman"/>
          <w:sz w:val="28"/>
        </w:rPr>
        <w:t xml:space="preserve"> - приобретали силу с момента совершения опреде</w:t>
      </w:r>
      <w:r w:rsidRPr="00BE2462">
        <w:rPr>
          <w:rFonts w:ascii="Times New Roman" w:hAnsi="Times New Roman" w:cs="Times New Roman"/>
          <w:sz w:val="28"/>
        </w:rPr>
        <w:softHyphen/>
        <w:t>ленной надписи;</w:t>
      </w:r>
    </w:p>
    <w:p w:rsidR="00BE2462" w:rsidRPr="00BE2462" w:rsidRDefault="00BE2462" w:rsidP="00BE2462">
      <w:pPr>
        <w:rPr>
          <w:rFonts w:ascii="Times New Roman" w:hAnsi="Times New Roman" w:cs="Times New Roman"/>
          <w:sz w:val="28"/>
        </w:rPr>
      </w:pPr>
      <w:r w:rsidRPr="00BE2462">
        <w:rPr>
          <w:rFonts w:ascii="Times New Roman" w:hAnsi="Times New Roman" w:cs="Times New Roman"/>
          <w:sz w:val="28"/>
        </w:rPr>
        <w:t>-реальные - вступали в силу с момента передачи вещи;</w:t>
      </w:r>
    </w:p>
    <w:p w:rsidR="00BE2462" w:rsidRPr="00BE2462" w:rsidRDefault="00BE2462" w:rsidP="00BE2462">
      <w:pPr>
        <w:rPr>
          <w:rFonts w:ascii="Times New Roman" w:hAnsi="Times New Roman" w:cs="Times New Roman"/>
          <w:sz w:val="28"/>
        </w:rPr>
      </w:pPr>
      <w:r w:rsidRPr="00BE2462">
        <w:rPr>
          <w:rFonts w:ascii="Times New Roman" w:hAnsi="Times New Roman" w:cs="Times New Roman"/>
          <w:sz w:val="28"/>
        </w:rPr>
        <w:t>-консенсуальные - приобретали силу с момента достижения согла</w:t>
      </w:r>
      <w:r w:rsidRPr="00BE2462">
        <w:rPr>
          <w:rFonts w:ascii="Times New Roman" w:hAnsi="Times New Roman" w:cs="Times New Roman"/>
          <w:sz w:val="28"/>
        </w:rPr>
        <w:softHyphen/>
        <w:t>шения.</w:t>
      </w:r>
    </w:p>
    <w:p w:rsidR="00BE2462" w:rsidRPr="00BE2462" w:rsidRDefault="00BE2462" w:rsidP="00BE2462">
      <w:pPr>
        <w:rPr>
          <w:rFonts w:ascii="Times New Roman" w:hAnsi="Times New Roman" w:cs="Times New Roman"/>
          <w:sz w:val="28"/>
        </w:rPr>
      </w:pPr>
      <w:r w:rsidRPr="00BE2462">
        <w:rPr>
          <w:rFonts w:ascii="Times New Roman" w:hAnsi="Times New Roman" w:cs="Times New Roman"/>
          <w:sz w:val="28"/>
        </w:rPr>
        <w:t>Перечисленные виды обязательств признавались правом и обеспечи</w:t>
      </w:r>
      <w:r w:rsidRPr="00BE2462">
        <w:rPr>
          <w:rFonts w:ascii="Times New Roman" w:hAnsi="Times New Roman" w:cs="Times New Roman"/>
          <w:sz w:val="28"/>
        </w:rPr>
        <w:softHyphen/>
        <w:t>вались предоставлением иска - правом через суд требовать устранения нарушения.</w:t>
      </w:r>
    </w:p>
    <w:p w:rsidR="00BE2462" w:rsidRPr="00BE2462" w:rsidRDefault="00BE2462" w:rsidP="00BE2462">
      <w:pPr>
        <w:rPr>
          <w:rFonts w:ascii="Times New Roman" w:hAnsi="Times New Roman" w:cs="Times New Roman"/>
          <w:sz w:val="28"/>
        </w:rPr>
      </w:pPr>
      <w:r w:rsidRPr="00BE2462">
        <w:rPr>
          <w:rFonts w:ascii="Times New Roman" w:hAnsi="Times New Roman" w:cs="Times New Roman"/>
          <w:sz w:val="28"/>
        </w:rPr>
        <w:t>Вместе с тем, наряду с обязательствами из договоров, в структуру римского обязательственного права включались натуральные обязательства, безымянные контракты, пакты, обязательства как бы из до</w:t>
      </w:r>
      <w:r w:rsidRPr="00BE2462">
        <w:rPr>
          <w:rFonts w:ascii="Times New Roman" w:hAnsi="Times New Roman" w:cs="Times New Roman"/>
          <w:sz w:val="28"/>
        </w:rPr>
        <w:softHyphen/>
        <w:t>говоров, обязательства из правонарушений (деликты), обязательства как бы из деликтов.</w:t>
      </w:r>
    </w:p>
    <w:p w:rsidR="00BE2462" w:rsidRPr="008A367A" w:rsidRDefault="00BE2462" w:rsidP="008A367A">
      <w:pPr>
        <w:pStyle w:val="a6"/>
        <w:numPr>
          <w:ilvl w:val="0"/>
          <w:numId w:val="2"/>
        </w:numPr>
        <w:rPr>
          <w:rFonts w:ascii="Times New Roman" w:hAnsi="Times New Roman" w:cs="Times New Roman"/>
          <w:sz w:val="28"/>
        </w:rPr>
      </w:pPr>
      <w:r w:rsidRPr="008A367A">
        <w:rPr>
          <w:rFonts w:ascii="Times New Roman" w:hAnsi="Times New Roman" w:cs="Times New Roman"/>
          <w:sz w:val="28"/>
        </w:rPr>
        <w:lastRenderedPageBreak/>
        <w:t>Натуральные обязательства возникали из сделок рабов и подвласт</w:t>
      </w:r>
      <w:r w:rsidRPr="008A367A">
        <w:rPr>
          <w:rFonts w:ascii="Times New Roman" w:hAnsi="Times New Roman" w:cs="Times New Roman"/>
          <w:sz w:val="28"/>
        </w:rPr>
        <w:softHyphen/>
        <w:t>ных членов семьи, которые по цивильному праву не могли от своего имени заключать сделки, быть стороной в гражданском процессе. Эти сделки имели ограниченный правовой эффект - не обеспечивались исками, но добровольно исполненное не подлежало возврату. "В случае уплаты воз</w:t>
      </w:r>
      <w:r w:rsidRPr="008A367A">
        <w:rPr>
          <w:rFonts w:ascii="Times New Roman" w:hAnsi="Times New Roman" w:cs="Times New Roman"/>
          <w:sz w:val="28"/>
        </w:rPr>
        <w:softHyphen/>
        <w:t>врату не подлежит, так как остается натуральное обязательство" (Д. 14.6.10). Согласно уложению Юстиниана, натуральные обязательства основаны на принципах справедливости, они связаны ею (Д.46.9.6.4).</w:t>
      </w:r>
    </w:p>
    <w:p w:rsidR="00BE2462" w:rsidRPr="008A367A" w:rsidRDefault="00BE2462" w:rsidP="008A367A">
      <w:pPr>
        <w:pStyle w:val="a6"/>
        <w:numPr>
          <w:ilvl w:val="0"/>
          <w:numId w:val="2"/>
        </w:numPr>
        <w:rPr>
          <w:rFonts w:ascii="Times New Roman" w:hAnsi="Times New Roman" w:cs="Times New Roman"/>
          <w:sz w:val="28"/>
        </w:rPr>
      </w:pPr>
      <w:r w:rsidRPr="008A367A">
        <w:rPr>
          <w:rFonts w:ascii="Times New Roman" w:hAnsi="Times New Roman" w:cs="Times New Roman"/>
          <w:sz w:val="28"/>
        </w:rPr>
        <w:t>Безымянные контракты - обязательства, получившие правовую рег</w:t>
      </w:r>
      <w:r w:rsidRPr="008A367A">
        <w:rPr>
          <w:rFonts w:ascii="Times New Roman" w:hAnsi="Times New Roman" w:cs="Times New Roman"/>
          <w:sz w:val="28"/>
        </w:rPr>
        <w:softHyphen/>
        <w:t>ламентацию позже того, как сложилась основная часть системы римского обязательственного права, и не включенные в нее.</w:t>
      </w:r>
    </w:p>
    <w:p w:rsidR="00BE2462" w:rsidRPr="008A367A" w:rsidRDefault="00BE2462" w:rsidP="008A367A">
      <w:pPr>
        <w:pStyle w:val="a6"/>
        <w:numPr>
          <w:ilvl w:val="0"/>
          <w:numId w:val="2"/>
        </w:numPr>
        <w:rPr>
          <w:rFonts w:ascii="Times New Roman" w:hAnsi="Times New Roman" w:cs="Times New Roman"/>
          <w:sz w:val="28"/>
        </w:rPr>
      </w:pPr>
      <w:r w:rsidRPr="008A367A">
        <w:rPr>
          <w:rFonts w:ascii="Times New Roman" w:hAnsi="Times New Roman" w:cs="Times New Roman"/>
          <w:sz w:val="28"/>
        </w:rPr>
        <w:t>Пакты - сделки, не облеченные в требуемую законом форму. Такие сделки, первоначально не признававшиеся и не имевшие исковой защиты, -"голые пакты" (</w:t>
      </w:r>
      <w:proofErr w:type="spellStart"/>
      <w:r w:rsidRPr="008A367A">
        <w:rPr>
          <w:rFonts w:ascii="Times New Roman" w:hAnsi="Times New Roman" w:cs="Times New Roman"/>
          <w:sz w:val="28"/>
          <w:lang w:val="en-US"/>
        </w:rPr>
        <w:t>nudurn</w:t>
      </w:r>
      <w:proofErr w:type="spellEnd"/>
      <w:r w:rsidRPr="008A367A">
        <w:rPr>
          <w:rFonts w:ascii="Times New Roman" w:hAnsi="Times New Roman" w:cs="Times New Roman"/>
          <w:sz w:val="28"/>
        </w:rPr>
        <w:t> </w:t>
      </w:r>
      <w:proofErr w:type="spellStart"/>
      <w:r w:rsidRPr="008A367A">
        <w:rPr>
          <w:rFonts w:ascii="Times New Roman" w:hAnsi="Times New Roman" w:cs="Times New Roman"/>
          <w:sz w:val="28"/>
          <w:lang w:val="en-US"/>
        </w:rPr>
        <w:t>pacta</w:t>
      </w:r>
      <w:proofErr w:type="spellEnd"/>
      <w:r w:rsidRPr="008A367A">
        <w:rPr>
          <w:rFonts w:ascii="Times New Roman" w:hAnsi="Times New Roman" w:cs="Times New Roman"/>
          <w:sz w:val="28"/>
        </w:rPr>
        <w:t>), со временем получают признание в праве и обеспечиваются исками - "одетые пакты" (</w:t>
      </w:r>
      <w:proofErr w:type="spellStart"/>
      <w:r w:rsidRPr="008A367A">
        <w:rPr>
          <w:rFonts w:ascii="Times New Roman" w:hAnsi="Times New Roman" w:cs="Times New Roman"/>
          <w:sz w:val="28"/>
          <w:lang w:val="en-US"/>
        </w:rPr>
        <w:t>pacta</w:t>
      </w:r>
      <w:proofErr w:type="spellEnd"/>
      <w:r w:rsidRPr="008A367A">
        <w:rPr>
          <w:rFonts w:ascii="Times New Roman" w:hAnsi="Times New Roman" w:cs="Times New Roman"/>
          <w:sz w:val="28"/>
        </w:rPr>
        <w:t> </w:t>
      </w:r>
      <w:proofErr w:type="spellStart"/>
      <w:r w:rsidRPr="008A367A">
        <w:rPr>
          <w:rFonts w:ascii="Times New Roman" w:hAnsi="Times New Roman" w:cs="Times New Roman"/>
          <w:sz w:val="28"/>
          <w:lang w:val="en-US"/>
        </w:rPr>
        <w:t>vestita</w:t>
      </w:r>
      <w:proofErr w:type="spellEnd"/>
      <w:r w:rsidRPr="008A367A">
        <w:rPr>
          <w:rFonts w:ascii="Times New Roman" w:hAnsi="Times New Roman" w:cs="Times New Roman"/>
          <w:sz w:val="28"/>
        </w:rPr>
        <w:t>).</w:t>
      </w:r>
    </w:p>
    <w:p w:rsidR="00BE2462" w:rsidRPr="008A367A" w:rsidRDefault="00BE2462" w:rsidP="008A367A">
      <w:pPr>
        <w:pStyle w:val="a6"/>
        <w:numPr>
          <w:ilvl w:val="0"/>
          <w:numId w:val="2"/>
        </w:numPr>
        <w:rPr>
          <w:rFonts w:ascii="Times New Roman" w:hAnsi="Times New Roman" w:cs="Times New Roman"/>
          <w:sz w:val="28"/>
        </w:rPr>
      </w:pPr>
      <w:r w:rsidRPr="008A367A">
        <w:rPr>
          <w:rFonts w:ascii="Times New Roman" w:hAnsi="Times New Roman" w:cs="Times New Roman"/>
          <w:sz w:val="28"/>
        </w:rPr>
        <w:t>Обязательства как бы из договоров - те имущественные отношения, признаваемые правом и обеспечиваемые исками, которые возникали из од</w:t>
      </w:r>
      <w:r w:rsidRPr="008A367A">
        <w:rPr>
          <w:rFonts w:ascii="Times New Roman" w:hAnsi="Times New Roman" w:cs="Times New Roman"/>
          <w:sz w:val="28"/>
        </w:rPr>
        <w:softHyphen/>
        <w:t>носторонних действий (из ведения чужих дел без поручения, из неоснова</w:t>
      </w:r>
      <w:r w:rsidRPr="008A367A">
        <w:rPr>
          <w:rFonts w:ascii="Times New Roman" w:hAnsi="Times New Roman" w:cs="Times New Roman"/>
          <w:sz w:val="28"/>
        </w:rPr>
        <w:softHyphen/>
        <w:t>тельного обогащения и др.).</w:t>
      </w:r>
    </w:p>
    <w:p w:rsidR="00BE2462" w:rsidRPr="008A367A" w:rsidRDefault="00BE2462" w:rsidP="008A367A">
      <w:pPr>
        <w:pStyle w:val="a6"/>
        <w:numPr>
          <w:ilvl w:val="0"/>
          <w:numId w:val="2"/>
        </w:numPr>
        <w:rPr>
          <w:rFonts w:ascii="Times New Roman" w:hAnsi="Times New Roman" w:cs="Times New Roman"/>
          <w:sz w:val="28"/>
        </w:rPr>
      </w:pPr>
      <w:r w:rsidRPr="008A367A">
        <w:rPr>
          <w:rFonts w:ascii="Times New Roman" w:hAnsi="Times New Roman" w:cs="Times New Roman"/>
          <w:sz w:val="28"/>
        </w:rPr>
        <w:t>По характеру содержания договорных обязательств они подразделя</w:t>
      </w:r>
      <w:r w:rsidRPr="008A367A">
        <w:rPr>
          <w:rFonts w:ascii="Times New Roman" w:hAnsi="Times New Roman" w:cs="Times New Roman"/>
          <w:sz w:val="28"/>
        </w:rPr>
        <w:softHyphen/>
        <w:t>лись на делимые, когда объект обязательств поддавался делению без ущер</w:t>
      </w:r>
      <w:r w:rsidRPr="008A367A">
        <w:rPr>
          <w:rFonts w:ascii="Times New Roman" w:hAnsi="Times New Roman" w:cs="Times New Roman"/>
          <w:sz w:val="28"/>
        </w:rPr>
        <w:softHyphen/>
        <w:t>ба для его ценности (возврат части долга) и неделимые, например, серви</w:t>
      </w:r>
      <w:r w:rsidRPr="008A367A">
        <w:rPr>
          <w:rFonts w:ascii="Times New Roman" w:hAnsi="Times New Roman" w:cs="Times New Roman"/>
          <w:sz w:val="28"/>
        </w:rPr>
        <w:softHyphen/>
        <w:t>тут. Римскому праву были известны альтернативные обязательства, в ко</w:t>
      </w:r>
      <w:r w:rsidRPr="008A367A">
        <w:rPr>
          <w:rFonts w:ascii="Times New Roman" w:hAnsi="Times New Roman" w:cs="Times New Roman"/>
          <w:sz w:val="28"/>
        </w:rPr>
        <w:softHyphen/>
        <w:t>торых должник обязывался совершить одно из двух (или нескольких) дей</w:t>
      </w:r>
      <w:r w:rsidRPr="008A367A">
        <w:rPr>
          <w:rFonts w:ascii="Times New Roman" w:hAnsi="Times New Roman" w:cs="Times New Roman"/>
          <w:sz w:val="28"/>
        </w:rPr>
        <w:softHyphen/>
        <w:t>ствий, и факультативные обязательства, когда в договоре устанавливался один предмет обязательства, но должнику предоставлялось право сделать, предоставить и другое, обусловленное в договоре.</w:t>
      </w:r>
    </w:p>
    <w:p w:rsidR="00BE2462" w:rsidRPr="008A367A" w:rsidRDefault="00BE2462" w:rsidP="008A367A">
      <w:pPr>
        <w:pStyle w:val="a6"/>
        <w:numPr>
          <w:ilvl w:val="0"/>
          <w:numId w:val="2"/>
        </w:numPr>
        <w:rPr>
          <w:rFonts w:ascii="Times New Roman" w:hAnsi="Times New Roman" w:cs="Times New Roman"/>
          <w:sz w:val="28"/>
        </w:rPr>
      </w:pPr>
      <w:r w:rsidRPr="008A367A">
        <w:rPr>
          <w:rFonts w:ascii="Times New Roman" w:hAnsi="Times New Roman" w:cs="Times New Roman"/>
          <w:sz w:val="28"/>
        </w:rPr>
        <w:t>По распределению обязанностей между сторонами договоры подраз</w:t>
      </w:r>
      <w:r w:rsidRPr="008A367A">
        <w:rPr>
          <w:rFonts w:ascii="Times New Roman" w:hAnsi="Times New Roman" w:cs="Times New Roman"/>
          <w:sz w:val="28"/>
        </w:rPr>
        <w:softHyphen/>
        <w:t>делялись на односторонние (например, договор займа обязанность возла</w:t>
      </w:r>
      <w:r w:rsidRPr="008A367A">
        <w:rPr>
          <w:rFonts w:ascii="Times New Roman" w:hAnsi="Times New Roman" w:cs="Times New Roman"/>
          <w:sz w:val="28"/>
        </w:rPr>
        <w:softHyphen/>
        <w:t>гал на одну сторону - заемщик обязывался возвратить полученное) и дву</w:t>
      </w:r>
      <w:r w:rsidRPr="008A367A">
        <w:rPr>
          <w:rFonts w:ascii="Times New Roman" w:hAnsi="Times New Roman" w:cs="Times New Roman"/>
          <w:sz w:val="28"/>
        </w:rPr>
        <w:softHyphen/>
        <w:t>сторонние (в договоре купли-продажи, например, обязанность возлагалась</w:t>
      </w:r>
      <w:r w:rsidR="008A367A" w:rsidRPr="008A367A">
        <w:rPr>
          <w:rFonts w:ascii="Times New Roman" w:hAnsi="Times New Roman" w:cs="Times New Roman"/>
          <w:sz w:val="28"/>
        </w:rPr>
        <w:t xml:space="preserve"> на обе стороны - и на продавца, </w:t>
      </w:r>
      <w:r w:rsidRPr="008A367A">
        <w:rPr>
          <w:rFonts w:ascii="Times New Roman" w:hAnsi="Times New Roman" w:cs="Times New Roman"/>
          <w:sz w:val="28"/>
        </w:rPr>
        <w:t>и на покупателя: передать проданное, уп</w:t>
      </w:r>
      <w:r w:rsidRPr="008A367A">
        <w:rPr>
          <w:rFonts w:ascii="Times New Roman" w:hAnsi="Times New Roman" w:cs="Times New Roman"/>
          <w:sz w:val="28"/>
        </w:rPr>
        <w:softHyphen/>
        <w:t>латить цену товара).</w:t>
      </w:r>
    </w:p>
    <w:p w:rsidR="00BE2462" w:rsidRPr="008A367A" w:rsidRDefault="00BE2462" w:rsidP="008A367A">
      <w:pPr>
        <w:pStyle w:val="a6"/>
        <w:numPr>
          <w:ilvl w:val="0"/>
          <w:numId w:val="2"/>
        </w:numPr>
        <w:rPr>
          <w:rFonts w:ascii="Times New Roman" w:hAnsi="Times New Roman" w:cs="Times New Roman"/>
          <w:sz w:val="28"/>
        </w:rPr>
      </w:pPr>
      <w:r w:rsidRPr="008A367A">
        <w:rPr>
          <w:rFonts w:ascii="Times New Roman" w:hAnsi="Times New Roman" w:cs="Times New Roman"/>
          <w:sz w:val="28"/>
        </w:rPr>
        <w:lastRenderedPageBreak/>
        <w:t>В классическом праве преодолевается строго личностный характер договорного обязательства. Утверждается имущественная ответственность при неисполнении договора (не "кровью и мясом", как в договоре </w:t>
      </w:r>
      <w:proofErr w:type="spellStart"/>
      <w:r w:rsidRPr="008A367A">
        <w:rPr>
          <w:rFonts w:ascii="Times New Roman" w:hAnsi="Times New Roman" w:cs="Times New Roman"/>
          <w:sz w:val="28"/>
          <w:lang w:val="en-US"/>
        </w:rPr>
        <w:t>nexum</w:t>
      </w:r>
      <w:proofErr w:type="spellEnd"/>
      <w:r w:rsidRPr="008A367A">
        <w:rPr>
          <w:rFonts w:ascii="Times New Roman" w:hAnsi="Times New Roman" w:cs="Times New Roman"/>
          <w:sz w:val="28"/>
        </w:rPr>
        <w:t>), появляется возможность вступать в договорные отношения и через пред</w:t>
      </w:r>
      <w:r w:rsidRPr="008A367A">
        <w:rPr>
          <w:rFonts w:ascii="Times New Roman" w:hAnsi="Times New Roman" w:cs="Times New Roman"/>
          <w:sz w:val="28"/>
        </w:rPr>
        <w:softHyphen/>
        <w:t>ставителя, а также замена должника или кредитора в обязательстве.</w:t>
      </w:r>
    </w:p>
    <w:p w:rsidR="00BE2462" w:rsidRPr="008A367A" w:rsidRDefault="00BE2462" w:rsidP="008A367A">
      <w:pPr>
        <w:pStyle w:val="a6"/>
        <w:numPr>
          <w:ilvl w:val="0"/>
          <w:numId w:val="2"/>
        </w:numPr>
        <w:rPr>
          <w:rFonts w:ascii="Times New Roman" w:hAnsi="Times New Roman" w:cs="Times New Roman"/>
          <w:sz w:val="28"/>
        </w:rPr>
      </w:pPr>
      <w:r w:rsidRPr="008A367A">
        <w:rPr>
          <w:rFonts w:ascii="Times New Roman" w:hAnsi="Times New Roman" w:cs="Times New Roman"/>
          <w:sz w:val="28"/>
        </w:rPr>
        <w:t>Обязательства из правонарушений (деликты). Сохранялось деление на публичные деликты (</w:t>
      </w:r>
      <w:proofErr w:type="spellStart"/>
      <w:r w:rsidRPr="008A367A">
        <w:rPr>
          <w:rFonts w:ascii="Times New Roman" w:hAnsi="Times New Roman" w:cs="Times New Roman"/>
          <w:sz w:val="28"/>
          <w:lang w:val="en-US"/>
        </w:rPr>
        <w:t>crimen</w:t>
      </w:r>
      <w:proofErr w:type="spellEnd"/>
      <w:r w:rsidRPr="008A367A">
        <w:rPr>
          <w:rFonts w:ascii="Times New Roman" w:hAnsi="Times New Roman" w:cs="Times New Roman"/>
          <w:sz w:val="28"/>
        </w:rPr>
        <w:t>) и частные деликты - причинение вреда от</w:t>
      </w:r>
      <w:r w:rsidRPr="008A367A">
        <w:rPr>
          <w:rFonts w:ascii="Times New Roman" w:hAnsi="Times New Roman" w:cs="Times New Roman"/>
          <w:sz w:val="28"/>
        </w:rPr>
        <w:softHyphen/>
        <w:t>дельному лицу, членам его семьи, его имуществу. В классическом римском праве не существовало такого правила, по которому всякое недозволенное деяние, причиняющее ущерб, порождает обязательство возместить ущерб. Имелся лишь перечень конкретных случаев, порождающих обязанность возмещения вреда, ущерба.</w:t>
      </w:r>
    </w:p>
    <w:p w:rsidR="00BE2462" w:rsidRDefault="00BE2462" w:rsidP="00BE2462">
      <w:pPr>
        <w:rPr>
          <w:rFonts w:ascii="Times New Roman" w:hAnsi="Times New Roman" w:cs="Times New Roman"/>
          <w:sz w:val="28"/>
        </w:rPr>
      </w:pPr>
      <w:r w:rsidRPr="00BE2462">
        <w:rPr>
          <w:rFonts w:ascii="Times New Roman" w:hAnsi="Times New Roman" w:cs="Times New Roman"/>
          <w:sz w:val="28"/>
        </w:rPr>
        <w:t>Обязательства как бы из деликтов (</w:t>
      </w:r>
      <w:proofErr w:type="spellStart"/>
      <w:r w:rsidRPr="00BE2462">
        <w:rPr>
          <w:rFonts w:ascii="Times New Roman" w:hAnsi="Times New Roman" w:cs="Times New Roman"/>
          <w:sz w:val="28"/>
        </w:rPr>
        <w:t>квазиделикты</w:t>
      </w:r>
      <w:proofErr w:type="spellEnd"/>
      <w:r w:rsidRPr="00BE2462">
        <w:rPr>
          <w:rFonts w:ascii="Times New Roman" w:hAnsi="Times New Roman" w:cs="Times New Roman"/>
          <w:sz w:val="28"/>
        </w:rPr>
        <w:t>). За рамками ус</w:t>
      </w:r>
      <w:r w:rsidRPr="00BE2462">
        <w:rPr>
          <w:rFonts w:ascii="Times New Roman" w:hAnsi="Times New Roman" w:cs="Times New Roman"/>
          <w:sz w:val="28"/>
        </w:rPr>
        <w:softHyphen/>
        <w:t>тановленного перечня деликтов недозволенными, с обязанностью возме</w:t>
      </w:r>
      <w:r w:rsidRPr="00BE2462">
        <w:rPr>
          <w:rFonts w:ascii="Times New Roman" w:hAnsi="Times New Roman" w:cs="Times New Roman"/>
          <w:sz w:val="28"/>
        </w:rPr>
        <w:softHyphen/>
        <w:t>щения ущерба, практикой стали признаваться и некоторые другие действия (например, неправомерно принятое судьей решение и т.д.).</w:t>
      </w:r>
    </w:p>
    <w:p w:rsidR="008A367A" w:rsidRPr="00BE2462" w:rsidRDefault="008A367A" w:rsidP="00BE2462">
      <w:pPr>
        <w:rPr>
          <w:rFonts w:ascii="Times New Roman" w:hAnsi="Times New Roman" w:cs="Times New Roman"/>
          <w:sz w:val="28"/>
        </w:rPr>
      </w:pPr>
    </w:p>
    <w:p w:rsidR="00BE2462" w:rsidRDefault="008A367A" w:rsidP="008A367A">
      <w:pPr>
        <w:pStyle w:val="1"/>
        <w:numPr>
          <w:ilvl w:val="0"/>
          <w:numId w:val="1"/>
        </w:numPr>
        <w:jc w:val="center"/>
        <w:rPr>
          <w:rFonts w:ascii="Times New Roman" w:hAnsi="Times New Roman" w:cs="Times New Roman"/>
          <w:color w:val="000000" w:themeColor="text1"/>
        </w:rPr>
      </w:pPr>
      <w:bookmarkStart w:id="4" w:name="_Toc89722888"/>
      <w:r w:rsidRPr="008A367A">
        <w:rPr>
          <w:rFonts w:ascii="Times New Roman" w:hAnsi="Times New Roman" w:cs="Times New Roman"/>
          <w:color w:val="000000" w:themeColor="text1"/>
        </w:rPr>
        <w:t>От</w:t>
      </w:r>
      <w:r>
        <w:rPr>
          <w:rFonts w:ascii="Times New Roman" w:hAnsi="Times New Roman" w:cs="Times New Roman"/>
          <w:color w:val="000000" w:themeColor="text1"/>
        </w:rPr>
        <w:t>ветственность по обязательствам</w:t>
      </w:r>
      <w:bookmarkEnd w:id="4"/>
    </w:p>
    <w:p w:rsidR="008A367A" w:rsidRPr="008A367A" w:rsidRDefault="008A367A" w:rsidP="008A367A"/>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 xml:space="preserve">Должник, не исполнивший или </w:t>
      </w:r>
      <w:proofErr w:type="spellStart"/>
      <w:r w:rsidRPr="008A367A">
        <w:rPr>
          <w:rFonts w:ascii="Times New Roman" w:hAnsi="Times New Roman" w:cs="Times New Roman"/>
          <w:sz w:val="28"/>
        </w:rPr>
        <w:t>ненадлежаще</w:t>
      </w:r>
      <w:proofErr w:type="spellEnd"/>
      <w:r w:rsidRPr="008A367A">
        <w:rPr>
          <w:rFonts w:ascii="Times New Roman" w:hAnsi="Times New Roman" w:cs="Times New Roman"/>
          <w:sz w:val="28"/>
        </w:rPr>
        <w:t xml:space="preserve"> исполнивший обязательство, возмещал вызванный этим убыток, ущерб (а также нес отрицательные последствия, вытекавшие из обеспечения обязательства). Нормы об ответственности за ущерб имели общее значение - распространяли свое действие и на ответственность за вред, причиненный неправомерно, по деликту.</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В классическом праве достаточно четко выделяются четыре условия', по которым наступала ответственность по обязательствам:</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1. Противоправность, т.е. совершение неправомерного действия, нарушающего договор, или же несоответствие действия "добрым нравам": соглашение, противоречащее "доброй совести" (</w:t>
      </w:r>
      <w:r w:rsidRPr="008A367A">
        <w:rPr>
          <w:rFonts w:ascii="Times New Roman" w:hAnsi="Times New Roman" w:cs="Times New Roman"/>
          <w:sz w:val="28"/>
          <w:lang w:val="en-US"/>
        </w:rPr>
        <w:t>bona</w:t>
      </w:r>
      <w:r w:rsidRPr="008A367A">
        <w:rPr>
          <w:rFonts w:ascii="Times New Roman" w:hAnsi="Times New Roman" w:cs="Times New Roman"/>
          <w:sz w:val="28"/>
        </w:rPr>
        <w:t> </w:t>
      </w:r>
      <w:r w:rsidRPr="008A367A">
        <w:rPr>
          <w:rFonts w:ascii="Times New Roman" w:hAnsi="Times New Roman" w:cs="Times New Roman"/>
          <w:sz w:val="28"/>
          <w:lang w:val="en-US"/>
        </w:rPr>
        <w:t>fides</w:t>
      </w:r>
      <w:r w:rsidRPr="008A367A">
        <w:rPr>
          <w:rFonts w:ascii="Times New Roman" w:hAnsi="Times New Roman" w:cs="Times New Roman"/>
          <w:sz w:val="28"/>
        </w:rPr>
        <w:t>) и "добрым нра</w:t>
      </w:r>
      <w:r w:rsidRPr="008A367A">
        <w:rPr>
          <w:rFonts w:ascii="Times New Roman" w:hAnsi="Times New Roman" w:cs="Times New Roman"/>
          <w:sz w:val="28"/>
        </w:rPr>
        <w:softHyphen/>
        <w:t>вам" (</w:t>
      </w:r>
      <w:proofErr w:type="spellStart"/>
      <w:r w:rsidRPr="008A367A">
        <w:rPr>
          <w:rFonts w:ascii="Times New Roman" w:hAnsi="Times New Roman" w:cs="Times New Roman"/>
          <w:sz w:val="28"/>
          <w:lang w:val="en-US"/>
        </w:rPr>
        <w:t>boni</w:t>
      </w:r>
      <w:proofErr w:type="spellEnd"/>
      <w:r w:rsidRPr="008A367A">
        <w:rPr>
          <w:rFonts w:ascii="Times New Roman" w:hAnsi="Times New Roman" w:cs="Times New Roman"/>
          <w:sz w:val="28"/>
        </w:rPr>
        <w:t> </w:t>
      </w:r>
      <w:r w:rsidRPr="008A367A">
        <w:rPr>
          <w:rFonts w:ascii="Times New Roman" w:hAnsi="Times New Roman" w:cs="Times New Roman"/>
          <w:sz w:val="28"/>
          <w:lang w:val="en-US"/>
        </w:rPr>
        <w:t>mores</w:t>
      </w:r>
      <w:r w:rsidRPr="008A367A">
        <w:rPr>
          <w:rFonts w:ascii="Times New Roman" w:hAnsi="Times New Roman" w:cs="Times New Roman"/>
          <w:sz w:val="28"/>
        </w:rPr>
        <w:t xml:space="preserve">), </w:t>
      </w:r>
      <w:proofErr w:type="spellStart"/>
      <w:r w:rsidRPr="008A367A">
        <w:rPr>
          <w:rFonts w:ascii="Times New Roman" w:hAnsi="Times New Roman" w:cs="Times New Roman"/>
          <w:sz w:val="28"/>
        </w:rPr>
        <w:t>нс</w:t>
      </w:r>
      <w:proofErr w:type="spellEnd"/>
      <w:r w:rsidRPr="008A367A">
        <w:rPr>
          <w:rFonts w:ascii="Times New Roman" w:hAnsi="Times New Roman" w:cs="Times New Roman"/>
          <w:sz w:val="28"/>
        </w:rPr>
        <w:t xml:space="preserve"> имеет силы (Д.</w:t>
      </w:r>
      <w:r>
        <w:rPr>
          <w:rFonts w:ascii="Times New Roman" w:hAnsi="Times New Roman" w:cs="Times New Roman"/>
          <w:sz w:val="28"/>
        </w:rPr>
        <w:t xml:space="preserve"> 16.3.1</w:t>
      </w:r>
      <w:r w:rsidRPr="008A367A">
        <w:rPr>
          <w:rFonts w:ascii="Times New Roman" w:hAnsi="Times New Roman" w:cs="Times New Roman"/>
          <w:sz w:val="28"/>
        </w:rPr>
        <w:t>).</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2. Наличие ущерба, под которым понимается как прямой, реальный ущерб ("положительные потери", т.е. потеря того, что уже входило в со</w:t>
      </w:r>
      <w:r w:rsidRPr="008A367A">
        <w:rPr>
          <w:rFonts w:ascii="Times New Roman" w:hAnsi="Times New Roman" w:cs="Times New Roman"/>
          <w:sz w:val="28"/>
        </w:rPr>
        <w:softHyphen/>
        <w:t>став имущества кредитора), так и упущенная выгода, т.е. неполученные до</w:t>
      </w:r>
      <w:r w:rsidRPr="008A367A">
        <w:rPr>
          <w:rFonts w:ascii="Times New Roman" w:hAnsi="Times New Roman" w:cs="Times New Roman"/>
          <w:sz w:val="28"/>
        </w:rPr>
        <w:softHyphen/>
        <w:t xml:space="preserve">ходы, которые кредитор получил бы при обычных условиях гражданского оборота, </w:t>
      </w:r>
      <w:r w:rsidRPr="008A367A">
        <w:rPr>
          <w:rFonts w:ascii="Times New Roman" w:hAnsi="Times New Roman" w:cs="Times New Roman"/>
          <w:sz w:val="28"/>
        </w:rPr>
        <w:lastRenderedPageBreak/>
        <w:t>если бы его право не было нарушено. То и другое вместе состав</w:t>
      </w:r>
      <w:r w:rsidRPr="008A367A">
        <w:rPr>
          <w:rFonts w:ascii="Times New Roman" w:hAnsi="Times New Roman" w:cs="Times New Roman"/>
          <w:sz w:val="28"/>
        </w:rPr>
        <w:softHyphen/>
        <w:t xml:space="preserve">ляли подлежащий возмещению "интерес". Так, при гибели раба по вине нанимателя цена раба - реальный ущерб </w:t>
      </w:r>
      <w:proofErr w:type="spellStart"/>
      <w:r w:rsidRPr="008A367A">
        <w:rPr>
          <w:rFonts w:ascii="Times New Roman" w:hAnsi="Times New Roman" w:cs="Times New Roman"/>
          <w:sz w:val="28"/>
        </w:rPr>
        <w:t>наймодателя</w:t>
      </w:r>
      <w:proofErr w:type="spellEnd"/>
      <w:r w:rsidRPr="008A367A">
        <w:rPr>
          <w:rFonts w:ascii="Times New Roman" w:hAnsi="Times New Roman" w:cs="Times New Roman"/>
          <w:sz w:val="28"/>
        </w:rPr>
        <w:t>, а недополученная им за оставшееся время договора наемная плата - упущенная выгода. При возмещении ущерба во внимание принимается не только ущерб, но и вы</w:t>
      </w:r>
      <w:r w:rsidRPr="008A367A">
        <w:rPr>
          <w:rFonts w:ascii="Times New Roman" w:hAnsi="Times New Roman" w:cs="Times New Roman"/>
          <w:sz w:val="28"/>
        </w:rPr>
        <w:softHyphen/>
        <w:t xml:space="preserve">года (Д.9.2.33), которую </w:t>
      </w:r>
      <w:proofErr w:type="spellStart"/>
      <w:r w:rsidRPr="008A367A">
        <w:rPr>
          <w:rFonts w:ascii="Times New Roman" w:hAnsi="Times New Roman" w:cs="Times New Roman"/>
          <w:sz w:val="28"/>
        </w:rPr>
        <w:t>наймодатель</w:t>
      </w:r>
      <w:proofErr w:type="spellEnd"/>
      <w:r w:rsidRPr="008A367A">
        <w:rPr>
          <w:rFonts w:ascii="Times New Roman" w:hAnsi="Times New Roman" w:cs="Times New Roman"/>
          <w:sz w:val="28"/>
        </w:rPr>
        <w:t xml:space="preserve"> вправе взыскать с нанимателя.</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3. Наличие вины (</w:t>
      </w:r>
      <w:r w:rsidRPr="008A367A">
        <w:rPr>
          <w:rFonts w:ascii="Times New Roman" w:hAnsi="Times New Roman" w:cs="Times New Roman"/>
          <w:sz w:val="28"/>
          <w:lang w:val="en-US"/>
        </w:rPr>
        <w:t>culpa</w:t>
      </w:r>
      <w:r w:rsidRPr="008A367A">
        <w:rPr>
          <w:rFonts w:ascii="Times New Roman" w:hAnsi="Times New Roman" w:cs="Times New Roman"/>
          <w:sz w:val="28"/>
        </w:rPr>
        <w:t>). "Вина имеет место тогда, когда не было предусмотрено то, что могло быть предусмотрено "заботливым человеком" (Д.9.2.31). В римском праве различались следующие формы вины:</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—умысел (</w:t>
      </w:r>
      <w:proofErr w:type="spellStart"/>
      <w:r w:rsidRPr="008A367A">
        <w:rPr>
          <w:rFonts w:ascii="Times New Roman" w:hAnsi="Times New Roman" w:cs="Times New Roman"/>
          <w:sz w:val="28"/>
          <w:lang w:val="en-US"/>
        </w:rPr>
        <w:t>dolus</w:t>
      </w:r>
      <w:proofErr w:type="spellEnd"/>
      <w:r w:rsidRPr="008A367A">
        <w:rPr>
          <w:rFonts w:ascii="Times New Roman" w:hAnsi="Times New Roman" w:cs="Times New Roman"/>
          <w:sz w:val="28"/>
        </w:rPr>
        <w:t>) — за умысел должник отвечал всегда и независимо от вида договора; более того, соглашение об устранении или ограничении от</w:t>
      </w:r>
      <w:r w:rsidRPr="008A367A">
        <w:rPr>
          <w:rFonts w:ascii="Times New Roman" w:hAnsi="Times New Roman" w:cs="Times New Roman"/>
          <w:sz w:val="28"/>
        </w:rPr>
        <w:softHyphen/>
        <w:t>ветственности за умышленное нарушение договора признавалось недейст</w:t>
      </w:r>
      <w:r w:rsidRPr="008A367A">
        <w:rPr>
          <w:rFonts w:ascii="Times New Roman" w:hAnsi="Times New Roman" w:cs="Times New Roman"/>
          <w:sz w:val="28"/>
        </w:rPr>
        <w:softHyphen/>
        <w:t>вительным;</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 неосторожность (небрежность): а) грубая небрежность, грубая вина (</w:t>
      </w:r>
      <w:r w:rsidRPr="008A367A">
        <w:rPr>
          <w:rFonts w:ascii="Times New Roman" w:hAnsi="Times New Roman" w:cs="Times New Roman"/>
          <w:sz w:val="28"/>
          <w:lang w:val="en-US"/>
        </w:rPr>
        <w:t>culpa</w:t>
      </w:r>
      <w:r w:rsidRPr="008A367A">
        <w:rPr>
          <w:rFonts w:ascii="Times New Roman" w:hAnsi="Times New Roman" w:cs="Times New Roman"/>
          <w:sz w:val="28"/>
        </w:rPr>
        <w:t> </w:t>
      </w:r>
      <w:proofErr w:type="spellStart"/>
      <w:r w:rsidRPr="008A367A">
        <w:rPr>
          <w:rFonts w:ascii="Times New Roman" w:hAnsi="Times New Roman" w:cs="Times New Roman"/>
          <w:sz w:val="28"/>
          <w:lang w:val="en-US"/>
        </w:rPr>
        <w:t>lata</w:t>
      </w:r>
      <w:proofErr w:type="spellEnd"/>
      <w:r w:rsidRPr="008A367A">
        <w:rPr>
          <w:rFonts w:ascii="Times New Roman" w:hAnsi="Times New Roman" w:cs="Times New Roman"/>
          <w:sz w:val="28"/>
        </w:rPr>
        <w:t>), т.е. "непонимание того, что все понимают" (Д.50.16.213.2); грубая вина приравнивалась к умыслу, поэтому, как и при умысле, должник отвечал по любому договору; б) легкая небрежность (</w:t>
      </w:r>
      <w:r w:rsidRPr="008A367A">
        <w:rPr>
          <w:rFonts w:ascii="Times New Roman" w:hAnsi="Times New Roman" w:cs="Times New Roman"/>
          <w:sz w:val="28"/>
          <w:lang w:val="en-US"/>
        </w:rPr>
        <w:t>culpa</w:t>
      </w:r>
      <w:r w:rsidRPr="008A367A">
        <w:rPr>
          <w:rFonts w:ascii="Times New Roman" w:hAnsi="Times New Roman" w:cs="Times New Roman"/>
          <w:sz w:val="28"/>
        </w:rPr>
        <w:t> </w:t>
      </w:r>
      <w:r w:rsidRPr="008A367A">
        <w:rPr>
          <w:rFonts w:ascii="Times New Roman" w:hAnsi="Times New Roman" w:cs="Times New Roman"/>
          <w:sz w:val="28"/>
          <w:lang w:val="en-US"/>
        </w:rPr>
        <w:t>levis</w:t>
      </w:r>
      <w:r w:rsidRPr="008A367A">
        <w:rPr>
          <w:rFonts w:ascii="Times New Roman" w:hAnsi="Times New Roman" w:cs="Times New Roman"/>
          <w:sz w:val="28"/>
        </w:rPr>
        <w:t>) — такое поведение, которое не допустил бы заботливый хозяин (Д. 19.2.25.7); за легкую небрежность должник отвечал только в тех дого</w:t>
      </w:r>
      <w:r w:rsidRPr="008A367A">
        <w:rPr>
          <w:rFonts w:ascii="Times New Roman" w:hAnsi="Times New Roman" w:cs="Times New Roman"/>
          <w:sz w:val="28"/>
        </w:rPr>
        <w:softHyphen/>
        <w:t>ворах, которые нельзя было считать заключенными только в интересах кредитора;</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 случай (</w:t>
      </w:r>
      <w:r w:rsidRPr="008A367A">
        <w:rPr>
          <w:rFonts w:ascii="Times New Roman" w:hAnsi="Times New Roman" w:cs="Times New Roman"/>
          <w:sz w:val="28"/>
          <w:lang w:val="en-US"/>
        </w:rPr>
        <w:t>casus</w:t>
      </w:r>
      <w:r w:rsidRPr="008A367A">
        <w:rPr>
          <w:rFonts w:ascii="Times New Roman" w:hAnsi="Times New Roman" w:cs="Times New Roman"/>
          <w:sz w:val="28"/>
        </w:rPr>
        <w:t xml:space="preserve">) - это то, что заранее никто не может предвидеть: "За случай никто </w:t>
      </w:r>
      <w:proofErr w:type="spellStart"/>
      <w:r w:rsidRPr="008A367A">
        <w:rPr>
          <w:rFonts w:ascii="Times New Roman" w:hAnsi="Times New Roman" w:cs="Times New Roman"/>
          <w:sz w:val="28"/>
        </w:rPr>
        <w:t>нс</w:t>
      </w:r>
      <w:proofErr w:type="spellEnd"/>
      <w:r w:rsidRPr="008A367A">
        <w:rPr>
          <w:rFonts w:ascii="Times New Roman" w:hAnsi="Times New Roman" w:cs="Times New Roman"/>
          <w:sz w:val="28"/>
        </w:rPr>
        <w:t xml:space="preserve"> отвечает" (Д.50.17.23). Практически это означало, что от</w:t>
      </w:r>
      <w:r w:rsidRPr="008A367A">
        <w:rPr>
          <w:rFonts w:ascii="Times New Roman" w:hAnsi="Times New Roman" w:cs="Times New Roman"/>
          <w:sz w:val="28"/>
        </w:rPr>
        <w:softHyphen/>
        <w:t>рицательные последствия случайной гибели вещи нес ее собственник, а должник освобождался от ответственности, так как в происшедшем не бы</w:t>
      </w:r>
      <w:r w:rsidRPr="008A367A">
        <w:rPr>
          <w:rFonts w:ascii="Times New Roman" w:hAnsi="Times New Roman" w:cs="Times New Roman"/>
          <w:sz w:val="28"/>
        </w:rPr>
        <w:softHyphen/>
        <w:t>ло его вины;</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 непреодолимая сила (</w:t>
      </w:r>
      <w:r w:rsidRPr="008A367A">
        <w:rPr>
          <w:rFonts w:ascii="Times New Roman" w:hAnsi="Times New Roman" w:cs="Times New Roman"/>
          <w:sz w:val="28"/>
          <w:lang w:val="en-US"/>
        </w:rPr>
        <w:t>casus</w:t>
      </w:r>
      <w:r w:rsidRPr="008A367A">
        <w:rPr>
          <w:rFonts w:ascii="Times New Roman" w:hAnsi="Times New Roman" w:cs="Times New Roman"/>
          <w:sz w:val="28"/>
        </w:rPr>
        <w:t> </w:t>
      </w:r>
      <w:r w:rsidRPr="008A367A">
        <w:rPr>
          <w:rFonts w:ascii="Times New Roman" w:hAnsi="Times New Roman" w:cs="Times New Roman"/>
          <w:sz w:val="28"/>
          <w:lang w:val="en-US"/>
        </w:rPr>
        <w:t>major</w:t>
      </w:r>
      <w:r w:rsidRPr="008A367A">
        <w:rPr>
          <w:rFonts w:ascii="Times New Roman" w:hAnsi="Times New Roman" w:cs="Times New Roman"/>
          <w:sz w:val="28"/>
        </w:rPr>
        <w:t>) - это чрезвычайное обстоятель</w:t>
      </w:r>
      <w:r w:rsidRPr="008A367A">
        <w:rPr>
          <w:rFonts w:ascii="Times New Roman" w:hAnsi="Times New Roman" w:cs="Times New Roman"/>
          <w:sz w:val="28"/>
        </w:rPr>
        <w:softHyphen/>
        <w:t>ство (землетрясение, наводнение, извержение вулкана, кораблекрушение, война и т.д.); если нарушение условий договора было вызвано действием непреодолимой силы, то должник также освобождался от ответственности.</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4. Наличие причинной связи между виновными действиями должни</w:t>
      </w:r>
      <w:r w:rsidRPr="008A367A">
        <w:rPr>
          <w:rFonts w:ascii="Times New Roman" w:hAnsi="Times New Roman" w:cs="Times New Roman"/>
          <w:sz w:val="28"/>
        </w:rPr>
        <w:softHyphen/>
        <w:t>ка и ущербом кредитора. "Требование об убытках от правонарушения должно быть связано с тем самым обстоятельством, от которого понесен ущерб, без привнесения другой причины извне" (Д. 19.2.57).</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Например, в том случае, когда продавец продал, но не передал поку</w:t>
      </w:r>
      <w:r w:rsidRPr="008A367A">
        <w:rPr>
          <w:rFonts w:ascii="Times New Roman" w:hAnsi="Times New Roman" w:cs="Times New Roman"/>
          <w:sz w:val="28"/>
        </w:rPr>
        <w:softHyphen/>
        <w:t>пателю пшеницу, и его рабы заболели и умерли от голода, продавец не нес ответственность за гибель рабов, так как она - результат нераспорядитель</w:t>
      </w:r>
      <w:r w:rsidRPr="008A367A">
        <w:rPr>
          <w:rFonts w:ascii="Times New Roman" w:hAnsi="Times New Roman" w:cs="Times New Roman"/>
          <w:sz w:val="28"/>
        </w:rPr>
        <w:softHyphen/>
        <w:t xml:space="preserve">ности владельца рабов и не связана непосредственно с </w:t>
      </w:r>
      <w:proofErr w:type="spellStart"/>
      <w:r w:rsidRPr="008A367A">
        <w:rPr>
          <w:rFonts w:ascii="Times New Roman" w:hAnsi="Times New Roman" w:cs="Times New Roman"/>
          <w:sz w:val="28"/>
        </w:rPr>
        <w:t>несдачей</w:t>
      </w:r>
      <w:proofErr w:type="spellEnd"/>
      <w:r w:rsidRPr="008A367A">
        <w:rPr>
          <w:rFonts w:ascii="Times New Roman" w:hAnsi="Times New Roman" w:cs="Times New Roman"/>
          <w:sz w:val="28"/>
        </w:rPr>
        <w:t xml:space="preserve"> пшеницы.</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lastRenderedPageBreak/>
        <w:t>Лишь при наличии всех четырех указанных выше условий лицо, на</w:t>
      </w:r>
      <w:r w:rsidRPr="008A367A">
        <w:rPr>
          <w:rFonts w:ascii="Times New Roman" w:hAnsi="Times New Roman" w:cs="Times New Roman"/>
          <w:sz w:val="28"/>
        </w:rPr>
        <w:softHyphen/>
        <w:t>рушившее договор или причинившее ущерб в силу деликта (правонаруше</w:t>
      </w:r>
      <w:r w:rsidRPr="008A367A">
        <w:rPr>
          <w:rFonts w:ascii="Times New Roman" w:hAnsi="Times New Roman" w:cs="Times New Roman"/>
          <w:sz w:val="28"/>
        </w:rPr>
        <w:softHyphen/>
        <w:t>ния), несло ответственность. В некоторых случаях она ограничивалась уп</w:t>
      </w:r>
      <w:r w:rsidRPr="008A367A">
        <w:rPr>
          <w:rFonts w:ascii="Times New Roman" w:hAnsi="Times New Roman" w:cs="Times New Roman"/>
          <w:sz w:val="28"/>
        </w:rPr>
        <w:softHyphen/>
        <w:t>латой "действительной цены" утраченной вещи (Д.32.14.2). В развитом праве чаще предусматривалось возмещение всего "интереса" (Д.9.11.1). А как следствие нарушения договора - четко выработаны права кредитора и обязанности должника возместить убытки (вред), возникшие у кредитора:</w:t>
      </w:r>
    </w:p>
    <w:p w:rsidR="008A367A" w:rsidRPr="008A367A" w:rsidRDefault="008A367A" w:rsidP="008A367A">
      <w:pPr>
        <w:numPr>
          <w:ilvl w:val="0"/>
          <w:numId w:val="3"/>
        </w:numPr>
        <w:rPr>
          <w:rFonts w:ascii="Times New Roman" w:hAnsi="Times New Roman" w:cs="Times New Roman"/>
          <w:sz w:val="28"/>
        </w:rPr>
      </w:pPr>
      <w:r w:rsidRPr="008A367A">
        <w:rPr>
          <w:rFonts w:ascii="Times New Roman" w:hAnsi="Times New Roman" w:cs="Times New Roman"/>
          <w:sz w:val="28"/>
        </w:rPr>
        <w:t>кредитор был вправе требовать от должника как возмещения реаль</w:t>
      </w:r>
      <w:r w:rsidRPr="008A367A">
        <w:rPr>
          <w:rFonts w:ascii="Times New Roman" w:hAnsi="Times New Roman" w:cs="Times New Roman"/>
          <w:sz w:val="28"/>
        </w:rPr>
        <w:softHyphen/>
        <w:t>ного ущерба, так и упущенной выгоды;</w:t>
      </w:r>
    </w:p>
    <w:p w:rsidR="008A367A" w:rsidRPr="008A367A" w:rsidRDefault="008A367A" w:rsidP="008A367A">
      <w:pPr>
        <w:numPr>
          <w:ilvl w:val="0"/>
          <w:numId w:val="3"/>
        </w:numPr>
        <w:rPr>
          <w:rFonts w:ascii="Times New Roman" w:hAnsi="Times New Roman" w:cs="Times New Roman"/>
          <w:sz w:val="28"/>
        </w:rPr>
      </w:pPr>
      <w:r w:rsidRPr="008A367A">
        <w:rPr>
          <w:rFonts w:ascii="Times New Roman" w:hAnsi="Times New Roman" w:cs="Times New Roman"/>
          <w:sz w:val="28"/>
        </w:rPr>
        <w:t>помимо убытка кредитор вправе был взыскать с должника и процен</w:t>
      </w:r>
      <w:r w:rsidRPr="008A367A">
        <w:rPr>
          <w:rFonts w:ascii="Times New Roman" w:hAnsi="Times New Roman" w:cs="Times New Roman"/>
          <w:sz w:val="28"/>
        </w:rPr>
        <w:softHyphen/>
        <w:t>ты;</w:t>
      </w:r>
    </w:p>
    <w:p w:rsidR="008A367A" w:rsidRPr="008A367A" w:rsidRDefault="008A367A" w:rsidP="008A367A">
      <w:pPr>
        <w:numPr>
          <w:ilvl w:val="0"/>
          <w:numId w:val="3"/>
        </w:numPr>
        <w:rPr>
          <w:rFonts w:ascii="Times New Roman" w:hAnsi="Times New Roman" w:cs="Times New Roman"/>
          <w:sz w:val="28"/>
        </w:rPr>
      </w:pPr>
      <w:r w:rsidRPr="008A367A">
        <w:rPr>
          <w:rFonts w:ascii="Times New Roman" w:hAnsi="Times New Roman" w:cs="Times New Roman"/>
          <w:sz w:val="28"/>
        </w:rPr>
        <w:t>проценты взыскивались в случае просрочки должником срока ис</w:t>
      </w:r>
      <w:r w:rsidRPr="008A367A">
        <w:rPr>
          <w:rFonts w:ascii="Times New Roman" w:hAnsi="Times New Roman" w:cs="Times New Roman"/>
          <w:sz w:val="28"/>
        </w:rPr>
        <w:softHyphen/>
        <w:t>полнения договора;</w:t>
      </w:r>
    </w:p>
    <w:p w:rsidR="008A367A" w:rsidRPr="008A367A" w:rsidRDefault="008A367A" w:rsidP="008A367A">
      <w:pPr>
        <w:numPr>
          <w:ilvl w:val="0"/>
          <w:numId w:val="3"/>
        </w:numPr>
        <w:rPr>
          <w:rFonts w:ascii="Times New Roman" w:hAnsi="Times New Roman" w:cs="Times New Roman"/>
          <w:sz w:val="28"/>
        </w:rPr>
      </w:pPr>
      <w:r w:rsidRPr="008A367A">
        <w:rPr>
          <w:rFonts w:ascii="Times New Roman" w:hAnsi="Times New Roman" w:cs="Times New Roman"/>
          <w:sz w:val="28"/>
        </w:rPr>
        <w:t>при просрочке должник отвечал "за случайно наступивший вред".</w:t>
      </w:r>
    </w:p>
    <w:p w:rsidR="008A367A" w:rsidRDefault="008A367A" w:rsidP="008A367A">
      <w:pPr>
        <w:rPr>
          <w:rFonts w:ascii="Times New Roman" w:hAnsi="Times New Roman" w:cs="Times New Roman"/>
          <w:sz w:val="28"/>
        </w:rPr>
      </w:pPr>
      <w:r w:rsidRPr="008A367A">
        <w:rPr>
          <w:rFonts w:ascii="Times New Roman" w:hAnsi="Times New Roman" w:cs="Times New Roman"/>
          <w:sz w:val="28"/>
        </w:rPr>
        <w:t>Таким образом, должник отвечал перед кредитором за неисполнение или ненадлежащее исполнение обязательства. Если должник не исполнит обязательство по своей вине, то он несет ответственность, установленную за</w:t>
      </w:r>
      <w:r w:rsidRPr="008A367A">
        <w:rPr>
          <w:rFonts w:ascii="Times New Roman" w:hAnsi="Times New Roman" w:cs="Times New Roman"/>
          <w:sz w:val="28"/>
        </w:rPr>
        <w:softHyphen/>
        <w:t>коном. В современной цивилистике такую ответственность называют конт</w:t>
      </w:r>
      <w:r w:rsidRPr="008A367A">
        <w:rPr>
          <w:rFonts w:ascii="Times New Roman" w:hAnsi="Times New Roman" w:cs="Times New Roman"/>
          <w:sz w:val="28"/>
        </w:rPr>
        <w:softHyphen/>
        <w:t>рактной. В римском праве контрактная ответственность - это ответствен</w:t>
      </w:r>
      <w:r w:rsidRPr="008A367A">
        <w:rPr>
          <w:rFonts w:ascii="Times New Roman" w:hAnsi="Times New Roman" w:cs="Times New Roman"/>
          <w:sz w:val="28"/>
        </w:rPr>
        <w:softHyphen/>
        <w:t>ность за нарушение личного права кредитора (а не права любого лица как та</w:t>
      </w:r>
      <w:r w:rsidRPr="008A367A">
        <w:rPr>
          <w:rFonts w:ascii="Times New Roman" w:hAnsi="Times New Roman" w:cs="Times New Roman"/>
          <w:sz w:val="28"/>
        </w:rPr>
        <w:softHyphen/>
        <w:t>кового).</w:t>
      </w:r>
    </w:p>
    <w:p w:rsidR="008A367A" w:rsidRDefault="008A367A" w:rsidP="008A367A">
      <w:pPr>
        <w:pStyle w:val="1"/>
        <w:numPr>
          <w:ilvl w:val="0"/>
          <w:numId w:val="1"/>
        </w:numPr>
        <w:jc w:val="center"/>
        <w:rPr>
          <w:rFonts w:ascii="Times New Roman" w:hAnsi="Times New Roman" w:cs="Times New Roman"/>
          <w:color w:val="000000" w:themeColor="text1"/>
        </w:rPr>
      </w:pPr>
      <w:bookmarkStart w:id="5" w:name="_Toc89722889"/>
      <w:r w:rsidRPr="008A367A">
        <w:rPr>
          <w:rFonts w:ascii="Times New Roman" w:hAnsi="Times New Roman" w:cs="Times New Roman"/>
          <w:color w:val="000000" w:themeColor="text1"/>
        </w:rPr>
        <w:t>Контракты</w:t>
      </w:r>
      <w:bookmarkEnd w:id="5"/>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Контракты (</w:t>
      </w:r>
      <w:r w:rsidRPr="008A367A">
        <w:rPr>
          <w:rFonts w:ascii="Times New Roman" w:hAnsi="Times New Roman" w:cs="Times New Roman"/>
          <w:sz w:val="28"/>
          <w:lang w:val="en-US"/>
        </w:rPr>
        <w:t>CONTRACTUS</w:t>
      </w:r>
      <w:r w:rsidRPr="008A367A">
        <w:rPr>
          <w:rFonts w:ascii="Times New Roman" w:hAnsi="Times New Roman" w:cs="Times New Roman"/>
          <w:sz w:val="28"/>
        </w:rPr>
        <w:t xml:space="preserve">). По учению римских юристов, контракты делились на четыре основных вида (вербальные, </w:t>
      </w:r>
      <w:proofErr w:type="spellStart"/>
      <w:r w:rsidRPr="008A367A">
        <w:rPr>
          <w:rFonts w:ascii="Times New Roman" w:hAnsi="Times New Roman" w:cs="Times New Roman"/>
          <w:sz w:val="28"/>
        </w:rPr>
        <w:t>литтеральные</w:t>
      </w:r>
      <w:proofErr w:type="spellEnd"/>
      <w:r w:rsidRPr="008A367A">
        <w:rPr>
          <w:rFonts w:ascii="Times New Roman" w:hAnsi="Times New Roman" w:cs="Times New Roman"/>
          <w:sz w:val="28"/>
        </w:rPr>
        <w:t>, реальные, консенсуальные), каждый из которых имел свои разновидности:</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Виды контрактов (договоров)</w:t>
      </w:r>
      <w:r>
        <w:rPr>
          <w:rFonts w:ascii="Times New Roman" w:hAnsi="Times New Roman" w:cs="Times New Roman"/>
          <w:sz w:val="28"/>
        </w:rPr>
        <w:t>:</w:t>
      </w:r>
    </w:p>
    <w:p w:rsidR="008A367A" w:rsidRPr="008A367A" w:rsidRDefault="008A367A" w:rsidP="008A367A">
      <w:pPr>
        <w:pStyle w:val="a6"/>
        <w:numPr>
          <w:ilvl w:val="0"/>
          <w:numId w:val="5"/>
        </w:numPr>
        <w:rPr>
          <w:rFonts w:ascii="Times New Roman" w:hAnsi="Times New Roman" w:cs="Times New Roman"/>
          <w:sz w:val="28"/>
        </w:rPr>
      </w:pPr>
      <w:r w:rsidRPr="008A367A">
        <w:rPr>
          <w:rFonts w:ascii="Times New Roman" w:hAnsi="Times New Roman" w:cs="Times New Roman"/>
          <w:sz w:val="28"/>
        </w:rPr>
        <w:t xml:space="preserve">вербальные: (- </w:t>
      </w:r>
      <w:proofErr w:type="spellStart"/>
      <w:r w:rsidRPr="008A367A">
        <w:rPr>
          <w:rFonts w:ascii="Times New Roman" w:hAnsi="Times New Roman" w:cs="Times New Roman"/>
          <w:sz w:val="28"/>
        </w:rPr>
        <w:t>спонсио</w:t>
      </w:r>
      <w:proofErr w:type="spellEnd"/>
      <w:r w:rsidRPr="008A367A">
        <w:rPr>
          <w:rFonts w:ascii="Times New Roman" w:hAnsi="Times New Roman" w:cs="Times New Roman"/>
          <w:sz w:val="28"/>
        </w:rPr>
        <w:t xml:space="preserve">, - </w:t>
      </w:r>
      <w:proofErr w:type="spellStart"/>
      <w:r w:rsidRPr="008A367A">
        <w:rPr>
          <w:rFonts w:ascii="Times New Roman" w:hAnsi="Times New Roman" w:cs="Times New Roman"/>
          <w:sz w:val="28"/>
        </w:rPr>
        <w:t>стипуляция</w:t>
      </w:r>
      <w:proofErr w:type="spellEnd"/>
      <w:r w:rsidRPr="008A367A">
        <w:rPr>
          <w:rFonts w:ascii="Times New Roman" w:hAnsi="Times New Roman" w:cs="Times New Roman"/>
          <w:sz w:val="28"/>
        </w:rPr>
        <w:t>)</w:t>
      </w:r>
    </w:p>
    <w:p w:rsidR="008A367A" w:rsidRPr="008A367A" w:rsidRDefault="008A367A" w:rsidP="008A367A">
      <w:pPr>
        <w:pStyle w:val="a6"/>
        <w:numPr>
          <w:ilvl w:val="0"/>
          <w:numId w:val="5"/>
        </w:numPr>
        <w:rPr>
          <w:rFonts w:ascii="Times New Roman" w:hAnsi="Times New Roman" w:cs="Times New Roman"/>
          <w:sz w:val="28"/>
        </w:rPr>
      </w:pPr>
      <w:proofErr w:type="spellStart"/>
      <w:r w:rsidRPr="008A367A">
        <w:rPr>
          <w:rFonts w:ascii="Times New Roman" w:hAnsi="Times New Roman" w:cs="Times New Roman"/>
          <w:sz w:val="28"/>
        </w:rPr>
        <w:t>литтеральные</w:t>
      </w:r>
      <w:proofErr w:type="spellEnd"/>
      <w:r w:rsidRPr="008A367A">
        <w:rPr>
          <w:rFonts w:ascii="Times New Roman" w:hAnsi="Times New Roman" w:cs="Times New Roman"/>
          <w:sz w:val="28"/>
        </w:rPr>
        <w:t xml:space="preserve">: (- </w:t>
      </w:r>
      <w:proofErr w:type="spellStart"/>
      <w:r w:rsidRPr="008A367A">
        <w:rPr>
          <w:rFonts w:ascii="Times New Roman" w:hAnsi="Times New Roman" w:cs="Times New Roman"/>
          <w:sz w:val="28"/>
        </w:rPr>
        <w:t>синграфы</w:t>
      </w:r>
      <w:proofErr w:type="spellEnd"/>
      <w:r w:rsidRPr="008A367A">
        <w:rPr>
          <w:rFonts w:ascii="Times New Roman" w:hAnsi="Times New Roman" w:cs="Times New Roman"/>
          <w:sz w:val="28"/>
        </w:rPr>
        <w:t xml:space="preserve">, - </w:t>
      </w:r>
      <w:proofErr w:type="spellStart"/>
      <w:r w:rsidRPr="008A367A">
        <w:rPr>
          <w:rFonts w:ascii="Times New Roman" w:hAnsi="Times New Roman" w:cs="Times New Roman"/>
          <w:sz w:val="28"/>
        </w:rPr>
        <w:t>хирографы</w:t>
      </w:r>
      <w:proofErr w:type="spellEnd"/>
      <w:r w:rsidRPr="008A367A">
        <w:rPr>
          <w:rFonts w:ascii="Times New Roman" w:hAnsi="Times New Roman" w:cs="Times New Roman"/>
          <w:sz w:val="28"/>
        </w:rPr>
        <w:t>)</w:t>
      </w:r>
    </w:p>
    <w:p w:rsidR="008A367A" w:rsidRPr="008A367A" w:rsidRDefault="008A367A" w:rsidP="008A367A">
      <w:pPr>
        <w:pStyle w:val="a6"/>
        <w:numPr>
          <w:ilvl w:val="0"/>
          <w:numId w:val="5"/>
        </w:numPr>
        <w:rPr>
          <w:rFonts w:ascii="Times New Roman" w:hAnsi="Times New Roman" w:cs="Times New Roman"/>
          <w:sz w:val="28"/>
        </w:rPr>
      </w:pPr>
      <w:r w:rsidRPr="008A367A">
        <w:rPr>
          <w:rFonts w:ascii="Times New Roman" w:hAnsi="Times New Roman" w:cs="Times New Roman"/>
          <w:sz w:val="28"/>
        </w:rPr>
        <w:t>реальные: (- заем - ссуда - поклажа - залог)</w:t>
      </w:r>
    </w:p>
    <w:p w:rsidR="008A367A" w:rsidRPr="008A367A" w:rsidRDefault="008A367A" w:rsidP="008A367A">
      <w:pPr>
        <w:pStyle w:val="a6"/>
        <w:numPr>
          <w:ilvl w:val="0"/>
          <w:numId w:val="5"/>
        </w:numPr>
        <w:rPr>
          <w:rFonts w:ascii="Times New Roman" w:hAnsi="Times New Roman" w:cs="Times New Roman"/>
          <w:sz w:val="28"/>
        </w:rPr>
      </w:pPr>
      <w:r w:rsidRPr="008A367A">
        <w:rPr>
          <w:rFonts w:ascii="Times New Roman" w:hAnsi="Times New Roman" w:cs="Times New Roman"/>
          <w:sz w:val="28"/>
        </w:rPr>
        <w:t>консенсуальные: (- купля-продажа, - договор-найма (вещей, услуг, работ), - договор поручения, - договор товарищества)</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Рассмотрим каждый из отдельных видов обязательств, вытекающих из договоров (русский термин "договор" является синонимом римского "контракт").</w:t>
      </w:r>
    </w:p>
    <w:p w:rsidR="008A367A" w:rsidRPr="008A367A" w:rsidRDefault="008A367A" w:rsidP="008A367A">
      <w:pPr>
        <w:pStyle w:val="a6"/>
        <w:numPr>
          <w:ilvl w:val="0"/>
          <w:numId w:val="6"/>
        </w:numPr>
        <w:rPr>
          <w:rFonts w:ascii="Times New Roman" w:hAnsi="Times New Roman" w:cs="Times New Roman"/>
          <w:sz w:val="28"/>
        </w:rPr>
      </w:pPr>
      <w:r w:rsidRPr="008A367A">
        <w:rPr>
          <w:rFonts w:ascii="Times New Roman" w:hAnsi="Times New Roman" w:cs="Times New Roman"/>
          <w:sz w:val="28"/>
        </w:rPr>
        <w:t>ВЕРБАЛЬНЫЕ КОНТРАКТЫ (</w:t>
      </w:r>
      <w:r w:rsidRPr="008A367A">
        <w:rPr>
          <w:rFonts w:ascii="Times New Roman" w:hAnsi="Times New Roman" w:cs="Times New Roman"/>
          <w:sz w:val="28"/>
          <w:lang w:val="en-US"/>
        </w:rPr>
        <w:t>VERBIS</w:t>
      </w:r>
      <w:r w:rsidRPr="008A367A">
        <w:rPr>
          <w:rFonts w:ascii="Times New Roman" w:hAnsi="Times New Roman" w:cs="Times New Roman"/>
          <w:sz w:val="28"/>
        </w:rPr>
        <w:t>). Под вербальными (сло</w:t>
      </w:r>
      <w:r w:rsidRPr="008A367A">
        <w:rPr>
          <w:rFonts w:ascii="Times New Roman" w:hAnsi="Times New Roman" w:cs="Times New Roman"/>
          <w:sz w:val="28"/>
        </w:rPr>
        <w:softHyphen/>
        <w:t>весными) контрактами понимаются такие договоры, обязывающая сила ко</w:t>
      </w:r>
      <w:r w:rsidRPr="008A367A">
        <w:rPr>
          <w:rFonts w:ascii="Times New Roman" w:hAnsi="Times New Roman" w:cs="Times New Roman"/>
          <w:sz w:val="28"/>
        </w:rPr>
        <w:softHyphen/>
        <w:t xml:space="preserve">торых заключается в произнесении </w:t>
      </w:r>
      <w:r w:rsidRPr="008A367A">
        <w:rPr>
          <w:rFonts w:ascii="Times New Roman" w:hAnsi="Times New Roman" w:cs="Times New Roman"/>
          <w:sz w:val="28"/>
        </w:rPr>
        <w:lastRenderedPageBreak/>
        <w:t>определенной словесной формулы, т.е. для возникновения обязательства сторонам необходимо выразить содер</w:t>
      </w:r>
      <w:r w:rsidRPr="008A367A">
        <w:rPr>
          <w:rFonts w:ascii="Times New Roman" w:hAnsi="Times New Roman" w:cs="Times New Roman"/>
          <w:sz w:val="28"/>
        </w:rPr>
        <w:softHyphen/>
        <w:t>жание соглашения словами (</w:t>
      </w:r>
      <w:r w:rsidRPr="008A367A">
        <w:rPr>
          <w:rFonts w:ascii="Times New Roman" w:hAnsi="Times New Roman" w:cs="Times New Roman"/>
          <w:sz w:val="28"/>
          <w:lang w:val="en-US"/>
        </w:rPr>
        <w:t>verbum</w:t>
      </w:r>
      <w:r w:rsidRPr="008A367A">
        <w:rPr>
          <w:rFonts w:ascii="Times New Roman" w:hAnsi="Times New Roman" w:cs="Times New Roman"/>
          <w:sz w:val="28"/>
        </w:rPr>
        <w:t> — слово). Когда речь идет о вербаль</w:t>
      </w:r>
      <w:r w:rsidRPr="008A367A">
        <w:rPr>
          <w:rFonts w:ascii="Times New Roman" w:hAnsi="Times New Roman" w:cs="Times New Roman"/>
          <w:sz w:val="28"/>
        </w:rPr>
        <w:softHyphen/>
        <w:t xml:space="preserve">ных контрактах, то нужно иметь в виду следующие два вида обязательств: </w:t>
      </w:r>
      <w:proofErr w:type="spellStart"/>
      <w:r w:rsidRPr="008A367A">
        <w:rPr>
          <w:rFonts w:ascii="Times New Roman" w:hAnsi="Times New Roman" w:cs="Times New Roman"/>
          <w:sz w:val="28"/>
        </w:rPr>
        <w:t>спонсио</w:t>
      </w:r>
      <w:proofErr w:type="spellEnd"/>
      <w:r w:rsidRPr="008A367A">
        <w:rPr>
          <w:rFonts w:ascii="Times New Roman" w:hAnsi="Times New Roman" w:cs="Times New Roman"/>
          <w:sz w:val="28"/>
        </w:rPr>
        <w:t xml:space="preserve"> и </w:t>
      </w:r>
      <w:proofErr w:type="spellStart"/>
      <w:r w:rsidRPr="008A367A">
        <w:rPr>
          <w:rFonts w:ascii="Times New Roman" w:hAnsi="Times New Roman" w:cs="Times New Roman"/>
          <w:sz w:val="28"/>
        </w:rPr>
        <w:t>стипуляция</w:t>
      </w:r>
      <w:proofErr w:type="spellEnd"/>
      <w:r w:rsidRPr="008A367A">
        <w:rPr>
          <w:rFonts w:ascii="Times New Roman" w:hAnsi="Times New Roman" w:cs="Times New Roman"/>
          <w:sz w:val="28"/>
        </w:rPr>
        <w:t>.</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 xml:space="preserve">Древнейшим видом вербального контракта являлся </w:t>
      </w:r>
      <w:proofErr w:type="spellStart"/>
      <w:r w:rsidRPr="008A367A">
        <w:rPr>
          <w:rFonts w:ascii="Times New Roman" w:hAnsi="Times New Roman" w:cs="Times New Roman"/>
          <w:sz w:val="28"/>
        </w:rPr>
        <w:t>спонсио</w:t>
      </w:r>
      <w:proofErr w:type="spellEnd"/>
      <w:r w:rsidRPr="008A367A">
        <w:rPr>
          <w:rFonts w:ascii="Times New Roman" w:hAnsi="Times New Roman" w:cs="Times New Roman"/>
          <w:sz w:val="28"/>
        </w:rPr>
        <w:t xml:space="preserve"> (</w:t>
      </w:r>
      <w:proofErr w:type="spellStart"/>
      <w:r w:rsidRPr="008A367A">
        <w:rPr>
          <w:rFonts w:ascii="Times New Roman" w:hAnsi="Times New Roman" w:cs="Times New Roman"/>
          <w:sz w:val="28"/>
          <w:lang w:val="en-US"/>
        </w:rPr>
        <w:t>sponsio</w:t>
      </w:r>
      <w:proofErr w:type="spellEnd"/>
      <w:r w:rsidRPr="008A367A">
        <w:rPr>
          <w:rFonts w:ascii="Times New Roman" w:hAnsi="Times New Roman" w:cs="Times New Roman"/>
          <w:sz w:val="28"/>
        </w:rPr>
        <w:t>) - священная клятва должника, древнейший вид вербального контракта (например, в ответ на вопрос кредитора: "Обещаешь дать?" должник отве</w:t>
      </w:r>
      <w:r w:rsidRPr="008A367A">
        <w:rPr>
          <w:rFonts w:ascii="Times New Roman" w:hAnsi="Times New Roman" w:cs="Times New Roman"/>
          <w:sz w:val="28"/>
        </w:rPr>
        <w:softHyphen/>
        <w:t>чал: "Обещаю", или: "Обязуешься сделать?" - "Обязуюсь"; "Даешь ли че</w:t>
      </w:r>
      <w:r w:rsidRPr="008A367A">
        <w:rPr>
          <w:rFonts w:ascii="Times New Roman" w:hAnsi="Times New Roman" w:cs="Times New Roman"/>
          <w:sz w:val="28"/>
        </w:rPr>
        <w:softHyphen/>
        <w:t xml:space="preserve">стное слово уплатить долг?" - "Даю честное слово"). Первоначально </w:t>
      </w:r>
      <w:proofErr w:type="spellStart"/>
      <w:r w:rsidRPr="008A367A">
        <w:rPr>
          <w:rFonts w:ascii="Times New Roman" w:hAnsi="Times New Roman" w:cs="Times New Roman"/>
          <w:sz w:val="28"/>
        </w:rPr>
        <w:t>спонсио</w:t>
      </w:r>
      <w:proofErr w:type="spellEnd"/>
      <w:r w:rsidRPr="008A367A">
        <w:rPr>
          <w:rFonts w:ascii="Times New Roman" w:hAnsi="Times New Roman" w:cs="Times New Roman"/>
          <w:sz w:val="28"/>
        </w:rPr>
        <w:t xml:space="preserve"> был досту</w:t>
      </w:r>
      <w:r w:rsidRPr="008A367A">
        <w:rPr>
          <w:rFonts w:ascii="Times New Roman" w:hAnsi="Times New Roman" w:cs="Times New Roman"/>
          <w:sz w:val="28"/>
        </w:rPr>
        <w:softHyphen/>
        <w:t>пен только римским гражданам, так как он скреплялся клятвой, а должник, который не выполнил обещания, мог защищаться только перед жрецами Рима.</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 xml:space="preserve">Позже этим видом вербального контракта могли пользоваться и </w:t>
      </w:r>
      <w:proofErr w:type="spellStart"/>
      <w:r w:rsidRPr="008A367A">
        <w:rPr>
          <w:rFonts w:ascii="Times New Roman" w:hAnsi="Times New Roman" w:cs="Times New Roman"/>
          <w:sz w:val="28"/>
        </w:rPr>
        <w:t>пе</w:t>
      </w:r>
      <w:r w:rsidRPr="008A367A">
        <w:rPr>
          <w:rFonts w:ascii="Times New Roman" w:hAnsi="Times New Roman" w:cs="Times New Roman"/>
          <w:sz w:val="28"/>
        </w:rPr>
        <w:softHyphen/>
        <w:t>регрины</w:t>
      </w:r>
      <w:proofErr w:type="spellEnd"/>
      <w:r w:rsidRPr="008A367A">
        <w:rPr>
          <w:rFonts w:ascii="Times New Roman" w:hAnsi="Times New Roman" w:cs="Times New Roman"/>
          <w:sz w:val="28"/>
        </w:rPr>
        <w:t>. Для них-то и появляется термин "</w:t>
      </w:r>
      <w:proofErr w:type="spellStart"/>
      <w:r w:rsidRPr="008A367A">
        <w:rPr>
          <w:rFonts w:ascii="Times New Roman" w:hAnsi="Times New Roman" w:cs="Times New Roman"/>
          <w:sz w:val="28"/>
        </w:rPr>
        <w:t>стипуляция</w:t>
      </w:r>
      <w:proofErr w:type="spellEnd"/>
      <w:r w:rsidRPr="008A367A">
        <w:rPr>
          <w:rFonts w:ascii="Times New Roman" w:hAnsi="Times New Roman" w:cs="Times New Roman"/>
          <w:sz w:val="28"/>
        </w:rPr>
        <w:t>" (</w:t>
      </w:r>
      <w:proofErr w:type="spellStart"/>
      <w:r w:rsidRPr="008A367A">
        <w:rPr>
          <w:rFonts w:ascii="Times New Roman" w:hAnsi="Times New Roman" w:cs="Times New Roman"/>
          <w:sz w:val="28"/>
          <w:lang w:val="en-US"/>
        </w:rPr>
        <w:t>stipulatio</w:t>
      </w:r>
      <w:proofErr w:type="spellEnd"/>
      <w:r w:rsidRPr="008A367A">
        <w:rPr>
          <w:rFonts w:ascii="Times New Roman" w:hAnsi="Times New Roman" w:cs="Times New Roman"/>
          <w:sz w:val="28"/>
        </w:rPr>
        <w:t>) - сло</w:t>
      </w:r>
      <w:r w:rsidRPr="008A367A">
        <w:rPr>
          <w:rFonts w:ascii="Times New Roman" w:hAnsi="Times New Roman" w:cs="Times New Roman"/>
          <w:sz w:val="28"/>
        </w:rPr>
        <w:softHyphen/>
        <w:t xml:space="preserve">весные формулы о выполнении или невыполнении чего-либо, т.е. это то же </w:t>
      </w:r>
      <w:proofErr w:type="spellStart"/>
      <w:r w:rsidRPr="008A367A">
        <w:rPr>
          <w:rFonts w:ascii="Times New Roman" w:hAnsi="Times New Roman" w:cs="Times New Roman"/>
          <w:sz w:val="28"/>
        </w:rPr>
        <w:t>спонсио</w:t>
      </w:r>
      <w:proofErr w:type="spellEnd"/>
      <w:r w:rsidRPr="008A367A">
        <w:rPr>
          <w:rFonts w:ascii="Times New Roman" w:hAnsi="Times New Roman" w:cs="Times New Roman"/>
          <w:sz w:val="28"/>
        </w:rPr>
        <w:t xml:space="preserve"> только применительно к иностранным гражданам. В дальнейшем никакой разницы между </w:t>
      </w:r>
      <w:proofErr w:type="spellStart"/>
      <w:r w:rsidRPr="008A367A">
        <w:rPr>
          <w:rFonts w:ascii="Times New Roman" w:hAnsi="Times New Roman" w:cs="Times New Roman"/>
          <w:sz w:val="28"/>
          <w:lang w:val="en-US"/>
        </w:rPr>
        <w:t>sponsio</w:t>
      </w:r>
      <w:proofErr w:type="spellEnd"/>
      <w:r w:rsidRPr="008A367A">
        <w:rPr>
          <w:rFonts w:ascii="Times New Roman" w:hAnsi="Times New Roman" w:cs="Times New Roman"/>
          <w:sz w:val="28"/>
        </w:rPr>
        <w:t> и </w:t>
      </w:r>
      <w:proofErr w:type="spellStart"/>
      <w:r w:rsidRPr="008A367A">
        <w:rPr>
          <w:rFonts w:ascii="Times New Roman" w:hAnsi="Times New Roman" w:cs="Times New Roman"/>
          <w:sz w:val="28"/>
          <w:lang w:val="en-US"/>
        </w:rPr>
        <w:t>stipulatio</w:t>
      </w:r>
      <w:proofErr w:type="spellEnd"/>
      <w:r w:rsidRPr="008A367A">
        <w:rPr>
          <w:rFonts w:ascii="Times New Roman" w:hAnsi="Times New Roman" w:cs="Times New Roman"/>
          <w:sz w:val="28"/>
        </w:rPr>
        <w:t> не существует, так как форма сделки утрачивает свой религиозный характер. Достаточно было просто спросить: "Дашь?", "Обещаешь?", "Сделаешь?" и получить ответ: "Дам!", "Обещаю!", "Сделаю!".</w:t>
      </w:r>
    </w:p>
    <w:p w:rsidR="008A367A" w:rsidRPr="008A367A" w:rsidRDefault="008A367A" w:rsidP="008A367A">
      <w:pPr>
        <w:pStyle w:val="a6"/>
        <w:numPr>
          <w:ilvl w:val="0"/>
          <w:numId w:val="6"/>
        </w:numPr>
        <w:rPr>
          <w:rFonts w:ascii="Times New Roman" w:hAnsi="Times New Roman" w:cs="Times New Roman"/>
          <w:sz w:val="28"/>
        </w:rPr>
      </w:pPr>
      <w:proofErr w:type="spellStart"/>
      <w:r w:rsidRPr="008A367A">
        <w:rPr>
          <w:rFonts w:ascii="Times New Roman" w:hAnsi="Times New Roman" w:cs="Times New Roman"/>
          <w:sz w:val="28"/>
        </w:rPr>
        <w:t>Стипуляция</w:t>
      </w:r>
      <w:proofErr w:type="spellEnd"/>
      <w:r w:rsidRPr="008A367A">
        <w:rPr>
          <w:rFonts w:ascii="Times New Roman" w:hAnsi="Times New Roman" w:cs="Times New Roman"/>
          <w:sz w:val="28"/>
        </w:rPr>
        <w:t xml:space="preserve"> была односторонним договором - для кредитора возни</w:t>
      </w:r>
      <w:r w:rsidRPr="008A367A">
        <w:rPr>
          <w:rFonts w:ascii="Times New Roman" w:hAnsi="Times New Roman" w:cs="Times New Roman"/>
          <w:sz w:val="28"/>
        </w:rPr>
        <w:softHyphen/>
        <w:t>кало право требовать, для должника-только обязанность исполнить.</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 xml:space="preserve">Ввиду своей простоты и абстрактного характера </w:t>
      </w:r>
      <w:proofErr w:type="spellStart"/>
      <w:r w:rsidRPr="008A367A">
        <w:rPr>
          <w:rFonts w:ascii="Times New Roman" w:hAnsi="Times New Roman" w:cs="Times New Roman"/>
          <w:sz w:val="28"/>
        </w:rPr>
        <w:t>стипуляция</w:t>
      </w:r>
      <w:proofErr w:type="spellEnd"/>
      <w:r w:rsidRPr="008A367A">
        <w:rPr>
          <w:rFonts w:ascii="Times New Roman" w:hAnsi="Times New Roman" w:cs="Times New Roman"/>
          <w:sz w:val="28"/>
        </w:rPr>
        <w:t xml:space="preserve"> получи</w:t>
      </w:r>
      <w:r w:rsidRPr="008A367A">
        <w:rPr>
          <w:rFonts w:ascii="Times New Roman" w:hAnsi="Times New Roman" w:cs="Times New Roman"/>
          <w:sz w:val="28"/>
        </w:rPr>
        <w:softHyphen/>
        <w:t xml:space="preserve">ла широкое распространение в классическом и </w:t>
      </w:r>
      <w:proofErr w:type="spellStart"/>
      <w:r w:rsidRPr="008A367A">
        <w:rPr>
          <w:rFonts w:ascii="Times New Roman" w:hAnsi="Times New Roman" w:cs="Times New Roman"/>
          <w:sz w:val="28"/>
        </w:rPr>
        <w:t>постклассическом</w:t>
      </w:r>
      <w:proofErr w:type="spellEnd"/>
      <w:r w:rsidRPr="008A367A">
        <w:rPr>
          <w:rFonts w:ascii="Times New Roman" w:hAnsi="Times New Roman" w:cs="Times New Roman"/>
          <w:sz w:val="28"/>
        </w:rPr>
        <w:t xml:space="preserve"> римском праве, стала предшественницей современного векселя.</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Из других разновидностей вербального договора в литературе упо</w:t>
      </w:r>
      <w:r w:rsidRPr="008A367A">
        <w:rPr>
          <w:rFonts w:ascii="Times New Roman" w:hAnsi="Times New Roman" w:cs="Times New Roman"/>
          <w:sz w:val="28"/>
        </w:rPr>
        <w:softHyphen/>
        <w:t>минается обещание предоставить приданое жениху, а также клятвенное обещание вольноотпущенника в верности и преданности своему патрону с возможным предоставлением ему всяческих услуг.</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С течением времени вербальные договоры потеряли свой строго формальный характер: в конце республики стали писать протоколы о про</w:t>
      </w:r>
      <w:r w:rsidRPr="008A367A">
        <w:rPr>
          <w:rFonts w:ascii="Times New Roman" w:hAnsi="Times New Roman" w:cs="Times New Roman"/>
          <w:sz w:val="28"/>
        </w:rPr>
        <w:softHyphen/>
        <w:t xml:space="preserve">изведенной </w:t>
      </w:r>
      <w:proofErr w:type="spellStart"/>
      <w:r w:rsidRPr="008A367A">
        <w:rPr>
          <w:rFonts w:ascii="Times New Roman" w:hAnsi="Times New Roman" w:cs="Times New Roman"/>
          <w:sz w:val="28"/>
        </w:rPr>
        <w:t>стипуляции</w:t>
      </w:r>
      <w:proofErr w:type="spellEnd"/>
      <w:r w:rsidRPr="008A367A">
        <w:rPr>
          <w:rFonts w:ascii="Times New Roman" w:hAnsi="Times New Roman" w:cs="Times New Roman"/>
          <w:sz w:val="28"/>
        </w:rPr>
        <w:t>, что облегчало положение должника, а также по</w:t>
      </w:r>
      <w:r w:rsidRPr="008A367A">
        <w:rPr>
          <w:rFonts w:ascii="Times New Roman" w:hAnsi="Times New Roman" w:cs="Times New Roman"/>
          <w:sz w:val="28"/>
        </w:rPr>
        <w:softHyphen/>
        <w:t>зицию претора и судьи, когда возникала необходимость в судебном разби</w:t>
      </w:r>
      <w:r w:rsidRPr="008A367A">
        <w:rPr>
          <w:rFonts w:ascii="Times New Roman" w:hAnsi="Times New Roman" w:cs="Times New Roman"/>
          <w:sz w:val="28"/>
        </w:rPr>
        <w:softHyphen/>
        <w:t>рательстве. Из обязательства словесного возникло и постепенно распро</w:t>
      </w:r>
      <w:r w:rsidRPr="008A367A">
        <w:rPr>
          <w:rFonts w:ascii="Times New Roman" w:hAnsi="Times New Roman" w:cs="Times New Roman"/>
          <w:sz w:val="28"/>
        </w:rPr>
        <w:softHyphen/>
        <w:t>странилось письменное обязательство.</w:t>
      </w:r>
    </w:p>
    <w:p w:rsidR="008A367A" w:rsidRPr="008A367A" w:rsidRDefault="008A367A" w:rsidP="008A367A">
      <w:pPr>
        <w:pStyle w:val="a6"/>
        <w:numPr>
          <w:ilvl w:val="0"/>
          <w:numId w:val="6"/>
        </w:numPr>
        <w:rPr>
          <w:rFonts w:ascii="Times New Roman" w:hAnsi="Times New Roman" w:cs="Times New Roman"/>
          <w:sz w:val="28"/>
        </w:rPr>
      </w:pPr>
      <w:proofErr w:type="spellStart"/>
      <w:r w:rsidRPr="008A367A">
        <w:rPr>
          <w:rFonts w:ascii="Times New Roman" w:hAnsi="Times New Roman" w:cs="Times New Roman"/>
          <w:sz w:val="28"/>
        </w:rPr>
        <w:lastRenderedPageBreak/>
        <w:t>Литтеральные</w:t>
      </w:r>
      <w:proofErr w:type="spellEnd"/>
      <w:r w:rsidRPr="008A367A">
        <w:rPr>
          <w:rFonts w:ascii="Times New Roman" w:hAnsi="Times New Roman" w:cs="Times New Roman"/>
          <w:sz w:val="28"/>
        </w:rPr>
        <w:t xml:space="preserve"> контракты (</w:t>
      </w:r>
      <w:r w:rsidRPr="008A367A">
        <w:rPr>
          <w:rFonts w:ascii="Times New Roman" w:hAnsi="Times New Roman" w:cs="Times New Roman"/>
          <w:sz w:val="28"/>
          <w:lang w:val="en-US"/>
        </w:rPr>
        <w:t>LITTERIS</w:t>
      </w:r>
      <w:r w:rsidRPr="008A367A">
        <w:rPr>
          <w:rFonts w:ascii="Times New Roman" w:hAnsi="Times New Roman" w:cs="Times New Roman"/>
          <w:sz w:val="28"/>
        </w:rPr>
        <w:t xml:space="preserve">), или письменные появились позже вербальных, на рубеже 111-11 </w:t>
      </w:r>
      <w:proofErr w:type="spellStart"/>
      <w:r w:rsidRPr="008A367A">
        <w:rPr>
          <w:rFonts w:ascii="Times New Roman" w:hAnsi="Times New Roman" w:cs="Times New Roman"/>
          <w:sz w:val="28"/>
        </w:rPr>
        <w:t>в.в</w:t>
      </w:r>
      <w:proofErr w:type="spellEnd"/>
      <w:r w:rsidRPr="008A367A">
        <w:rPr>
          <w:rFonts w:ascii="Times New Roman" w:hAnsi="Times New Roman" w:cs="Times New Roman"/>
          <w:sz w:val="28"/>
        </w:rPr>
        <w:t>. до н.э., и получили ши</w:t>
      </w:r>
      <w:r w:rsidRPr="008A367A">
        <w:rPr>
          <w:rFonts w:ascii="Times New Roman" w:hAnsi="Times New Roman" w:cs="Times New Roman"/>
          <w:sz w:val="28"/>
        </w:rPr>
        <w:softHyphen/>
        <w:t>рокое распространение в классическую эпоху.</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Если стороны согласились проводить расчеты по записям (</w:t>
      </w:r>
      <w:proofErr w:type="spellStart"/>
      <w:r w:rsidRPr="008A367A">
        <w:rPr>
          <w:rFonts w:ascii="Times New Roman" w:hAnsi="Times New Roman" w:cs="Times New Roman"/>
          <w:sz w:val="28"/>
          <w:lang w:val="en-US"/>
        </w:rPr>
        <w:t>littera</w:t>
      </w:r>
      <w:proofErr w:type="spellEnd"/>
      <w:r w:rsidRPr="008A367A">
        <w:rPr>
          <w:rFonts w:ascii="Times New Roman" w:hAnsi="Times New Roman" w:cs="Times New Roman"/>
          <w:sz w:val="28"/>
        </w:rPr>
        <w:t> -буква) в банковских, приходно-расходных или кредитных книгах, то такое соглашение порождало обязательство. У кредитора выданная сумма значи</w:t>
      </w:r>
      <w:r w:rsidRPr="008A367A">
        <w:rPr>
          <w:rFonts w:ascii="Times New Roman" w:hAnsi="Times New Roman" w:cs="Times New Roman"/>
          <w:sz w:val="28"/>
        </w:rPr>
        <w:softHyphen/>
        <w:t>лась в расходной части книги, а у должника - в приходной.</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 xml:space="preserve">Ранее </w:t>
      </w:r>
      <w:proofErr w:type="spellStart"/>
      <w:r w:rsidRPr="008A367A">
        <w:rPr>
          <w:rFonts w:ascii="Times New Roman" w:hAnsi="Times New Roman" w:cs="Times New Roman"/>
          <w:sz w:val="28"/>
        </w:rPr>
        <w:t>литтеральные</w:t>
      </w:r>
      <w:proofErr w:type="spellEnd"/>
      <w:r w:rsidRPr="008A367A">
        <w:rPr>
          <w:rFonts w:ascii="Times New Roman" w:hAnsi="Times New Roman" w:cs="Times New Roman"/>
          <w:sz w:val="28"/>
        </w:rPr>
        <w:t xml:space="preserve"> контракты представляли собой согласованные сторонами записи о кредитах и долгах в </w:t>
      </w:r>
      <w:proofErr w:type="spellStart"/>
      <w:r w:rsidRPr="008A367A">
        <w:rPr>
          <w:rFonts w:ascii="Times New Roman" w:hAnsi="Times New Roman" w:cs="Times New Roman"/>
          <w:sz w:val="28"/>
        </w:rPr>
        <w:t>приходко</w:t>
      </w:r>
      <w:proofErr w:type="spellEnd"/>
      <w:r w:rsidRPr="008A367A">
        <w:rPr>
          <w:rFonts w:ascii="Times New Roman" w:hAnsi="Times New Roman" w:cs="Times New Roman"/>
          <w:sz w:val="28"/>
        </w:rPr>
        <w:t xml:space="preserve">-расходных книгах. Им на смену приходят </w:t>
      </w:r>
      <w:proofErr w:type="spellStart"/>
      <w:r w:rsidRPr="008A367A">
        <w:rPr>
          <w:rFonts w:ascii="Times New Roman" w:hAnsi="Times New Roman" w:cs="Times New Roman"/>
          <w:sz w:val="28"/>
        </w:rPr>
        <w:t>синграфы</w:t>
      </w:r>
      <w:proofErr w:type="spellEnd"/>
      <w:r w:rsidRPr="008A367A">
        <w:rPr>
          <w:rFonts w:ascii="Times New Roman" w:hAnsi="Times New Roman" w:cs="Times New Roman"/>
          <w:sz w:val="28"/>
        </w:rPr>
        <w:t xml:space="preserve"> и </w:t>
      </w:r>
      <w:proofErr w:type="spellStart"/>
      <w:r w:rsidRPr="008A367A">
        <w:rPr>
          <w:rFonts w:ascii="Times New Roman" w:hAnsi="Times New Roman" w:cs="Times New Roman"/>
          <w:sz w:val="28"/>
        </w:rPr>
        <w:t>хирографы</w:t>
      </w:r>
      <w:proofErr w:type="spellEnd"/>
      <w:r w:rsidRPr="008A367A">
        <w:rPr>
          <w:rFonts w:ascii="Times New Roman" w:hAnsi="Times New Roman" w:cs="Times New Roman"/>
          <w:sz w:val="28"/>
        </w:rPr>
        <w:t xml:space="preserve"> - долговые документы.</w:t>
      </w:r>
    </w:p>
    <w:p w:rsidR="008A367A" w:rsidRPr="008A367A" w:rsidRDefault="008A367A" w:rsidP="008A367A">
      <w:pPr>
        <w:pStyle w:val="a6"/>
        <w:numPr>
          <w:ilvl w:val="0"/>
          <w:numId w:val="6"/>
        </w:numPr>
        <w:rPr>
          <w:rFonts w:ascii="Times New Roman" w:hAnsi="Times New Roman" w:cs="Times New Roman"/>
          <w:sz w:val="28"/>
        </w:rPr>
      </w:pPr>
      <w:proofErr w:type="spellStart"/>
      <w:r w:rsidRPr="008A367A">
        <w:rPr>
          <w:rFonts w:ascii="Times New Roman" w:hAnsi="Times New Roman" w:cs="Times New Roman"/>
          <w:sz w:val="28"/>
        </w:rPr>
        <w:t>Синграфы</w:t>
      </w:r>
      <w:proofErr w:type="spellEnd"/>
      <w:r w:rsidRPr="008A367A">
        <w:rPr>
          <w:rFonts w:ascii="Times New Roman" w:hAnsi="Times New Roman" w:cs="Times New Roman"/>
          <w:sz w:val="28"/>
        </w:rPr>
        <w:t xml:space="preserve"> (греч. "письменный документ") - долговая расписка, своеобразный вексель, составленный в 2-х экземплярах платежный доку</w:t>
      </w:r>
      <w:r w:rsidRPr="008A367A">
        <w:rPr>
          <w:rFonts w:ascii="Times New Roman" w:hAnsi="Times New Roman" w:cs="Times New Roman"/>
          <w:sz w:val="28"/>
        </w:rPr>
        <w:softHyphen/>
        <w:t xml:space="preserve">мент. </w:t>
      </w:r>
      <w:proofErr w:type="spellStart"/>
      <w:r w:rsidRPr="008A367A">
        <w:rPr>
          <w:rFonts w:ascii="Times New Roman" w:hAnsi="Times New Roman" w:cs="Times New Roman"/>
          <w:sz w:val="28"/>
        </w:rPr>
        <w:t>Синграфы</w:t>
      </w:r>
      <w:proofErr w:type="spellEnd"/>
      <w:r w:rsidRPr="008A367A">
        <w:rPr>
          <w:rFonts w:ascii="Times New Roman" w:hAnsi="Times New Roman" w:cs="Times New Roman"/>
          <w:sz w:val="28"/>
        </w:rPr>
        <w:t xml:space="preserve"> излагались в третьем лице: "Тиберий должен </w:t>
      </w:r>
      <w:proofErr w:type="spellStart"/>
      <w:r w:rsidRPr="008A367A">
        <w:rPr>
          <w:rFonts w:ascii="Times New Roman" w:hAnsi="Times New Roman" w:cs="Times New Roman"/>
          <w:sz w:val="28"/>
        </w:rPr>
        <w:t>Титусу</w:t>
      </w:r>
      <w:proofErr w:type="spellEnd"/>
      <w:r w:rsidRPr="008A367A">
        <w:rPr>
          <w:rFonts w:ascii="Times New Roman" w:hAnsi="Times New Roman" w:cs="Times New Roman"/>
          <w:sz w:val="28"/>
        </w:rPr>
        <w:t xml:space="preserve"> 100". Как и всякую долговую расписку, ее подписывали должник, а вслед за ним свидетели сделки, удостоверявшие правильность записи. </w:t>
      </w:r>
      <w:proofErr w:type="spellStart"/>
      <w:r w:rsidRPr="008A367A">
        <w:rPr>
          <w:rFonts w:ascii="Times New Roman" w:hAnsi="Times New Roman" w:cs="Times New Roman"/>
          <w:sz w:val="28"/>
        </w:rPr>
        <w:t>Синграфы</w:t>
      </w:r>
      <w:proofErr w:type="spellEnd"/>
      <w:r w:rsidRPr="008A367A">
        <w:rPr>
          <w:rFonts w:ascii="Times New Roman" w:hAnsi="Times New Roman" w:cs="Times New Roman"/>
          <w:sz w:val="28"/>
        </w:rPr>
        <w:t xml:space="preserve"> полу</w:t>
      </w:r>
      <w:r w:rsidRPr="008A367A">
        <w:rPr>
          <w:rFonts w:ascii="Times New Roman" w:hAnsi="Times New Roman" w:cs="Times New Roman"/>
          <w:sz w:val="28"/>
        </w:rPr>
        <w:softHyphen/>
        <w:t>чили широкое распространение уже в последний период республики в свя</w:t>
      </w:r>
      <w:r w:rsidRPr="008A367A">
        <w:rPr>
          <w:rFonts w:ascii="Times New Roman" w:hAnsi="Times New Roman" w:cs="Times New Roman"/>
          <w:sz w:val="28"/>
        </w:rPr>
        <w:softHyphen/>
        <w:t>зи с предоставлением процентных займов. Позже преимущественное упот</w:t>
      </w:r>
      <w:r w:rsidRPr="008A367A">
        <w:rPr>
          <w:rFonts w:ascii="Times New Roman" w:hAnsi="Times New Roman" w:cs="Times New Roman"/>
          <w:sz w:val="28"/>
        </w:rPr>
        <w:softHyphen/>
        <w:t xml:space="preserve">ребление при составлении долговых документов получили </w:t>
      </w:r>
      <w:proofErr w:type="spellStart"/>
      <w:r w:rsidRPr="008A367A">
        <w:rPr>
          <w:rFonts w:ascii="Times New Roman" w:hAnsi="Times New Roman" w:cs="Times New Roman"/>
          <w:sz w:val="28"/>
        </w:rPr>
        <w:t>хирографы</w:t>
      </w:r>
      <w:proofErr w:type="spellEnd"/>
      <w:r w:rsidRPr="008A367A">
        <w:rPr>
          <w:rFonts w:ascii="Times New Roman" w:hAnsi="Times New Roman" w:cs="Times New Roman"/>
          <w:sz w:val="28"/>
        </w:rPr>
        <w:t>.</w:t>
      </w:r>
    </w:p>
    <w:p w:rsidR="008A367A" w:rsidRPr="008A367A" w:rsidRDefault="008A367A" w:rsidP="008A367A">
      <w:pPr>
        <w:pStyle w:val="a6"/>
        <w:numPr>
          <w:ilvl w:val="0"/>
          <w:numId w:val="6"/>
        </w:numPr>
        <w:rPr>
          <w:rFonts w:ascii="Times New Roman" w:hAnsi="Times New Roman" w:cs="Times New Roman"/>
          <w:sz w:val="28"/>
        </w:rPr>
      </w:pPr>
      <w:proofErr w:type="spellStart"/>
      <w:r w:rsidRPr="008A367A">
        <w:rPr>
          <w:rFonts w:ascii="Times New Roman" w:hAnsi="Times New Roman" w:cs="Times New Roman"/>
          <w:sz w:val="28"/>
        </w:rPr>
        <w:t>Хирографы</w:t>
      </w:r>
      <w:proofErr w:type="spellEnd"/>
      <w:r w:rsidRPr="008A367A">
        <w:rPr>
          <w:rFonts w:ascii="Times New Roman" w:hAnsi="Times New Roman" w:cs="Times New Roman"/>
          <w:sz w:val="28"/>
        </w:rPr>
        <w:t xml:space="preserve"> (греч. "собственноручная подпись") - типичное долговое обязательство, не требовавшее свидетелей. </w:t>
      </w:r>
      <w:proofErr w:type="spellStart"/>
      <w:r w:rsidRPr="008A367A">
        <w:rPr>
          <w:rFonts w:ascii="Times New Roman" w:hAnsi="Times New Roman" w:cs="Times New Roman"/>
          <w:sz w:val="28"/>
        </w:rPr>
        <w:t>Хирографы</w:t>
      </w:r>
      <w:proofErr w:type="spellEnd"/>
      <w:r w:rsidRPr="008A367A">
        <w:rPr>
          <w:rFonts w:ascii="Times New Roman" w:hAnsi="Times New Roman" w:cs="Times New Roman"/>
          <w:sz w:val="28"/>
        </w:rPr>
        <w:t xml:space="preserve"> составлялись от первого лица: " Я, Тиберий, должен </w:t>
      </w:r>
      <w:proofErr w:type="spellStart"/>
      <w:r w:rsidRPr="008A367A">
        <w:rPr>
          <w:rFonts w:ascii="Times New Roman" w:hAnsi="Times New Roman" w:cs="Times New Roman"/>
          <w:sz w:val="28"/>
        </w:rPr>
        <w:t>Титусу</w:t>
      </w:r>
      <w:proofErr w:type="spellEnd"/>
      <w:r w:rsidRPr="008A367A">
        <w:rPr>
          <w:rFonts w:ascii="Times New Roman" w:hAnsi="Times New Roman" w:cs="Times New Roman"/>
          <w:sz w:val="28"/>
        </w:rPr>
        <w:t xml:space="preserve"> 100"</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 xml:space="preserve">Итак, </w:t>
      </w:r>
      <w:proofErr w:type="spellStart"/>
      <w:r w:rsidRPr="008A367A">
        <w:rPr>
          <w:rFonts w:ascii="Times New Roman" w:hAnsi="Times New Roman" w:cs="Times New Roman"/>
          <w:sz w:val="28"/>
        </w:rPr>
        <w:t>литтеральные</w:t>
      </w:r>
      <w:proofErr w:type="spellEnd"/>
      <w:r w:rsidRPr="008A367A">
        <w:rPr>
          <w:rFonts w:ascii="Times New Roman" w:hAnsi="Times New Roman" w:cs="Times New Roman"/>
          <w:sz w:val="28"/>
        </w:rPr>
        <w:t xml:space="preserve"> контракты приобретают силу с момента совер</w:t>
      </w:r>
      <w:r w:rsidRPr="008A367A">
        <w:rPr>
          <w:rFonts w:ascii="Times New Roman" w:hAnsi="Times New Roman" w:cs="Times New Roman"/>
          <w:sz w:val="28"/>
        </w:rPr>
        <w:softHyphen/>
        <w:t>шения определенной записи, т.е. это обязательства, вытекающие из пись</w:t>
      </w:r>
      <w:r w:rsidRPr="008A367A">
        <w:rPr>
          <w:rFonts w:ascii="Times New Roman" w:hAnsi="Times New Roman" w:cs="Times New Roman"/>
          <w:sz w:val="28"/>
        </w:rPr>
        <w:softHyphen/>
        <w:t>менной фиксации содержания соглашения. Причем существо данного до</w:t>
      </w:r>
      <w:r w:rsidRPr="008A367A">
        <w:rPr>
          <w:rFonts w:ascii="Times New Roman" w:hAnsi="Times New Roman" w:cs="Times New Roman"/>
          <w:sz w:val="28"/>
        </w:rPr>
        <w:softHyphen/>
        <w:t>говора скорее не в том, что здесь налицо письменная форма, а в соглаше</w:t>
      </w:r>
      <w:r w:rsidRPr="008A367A">
        <w:rPr>
          <w:rFonts w:ascii="Times New Roman" w:hAnsi="Times New Roman" w:cs="Times New Roman"/>
          <w:sz w:val="28"/>
        </w:rPr>
        <w:softHyphen/>
        <w:t>нии об определении имущественных отношений по записям в банкирских книгах или других документах.</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Реальные контракты. Под реальным контрактом по</w:t>
      </w:r>
      <w:r w:rsidRPr="008A367A">
        <w:rPr>
          <w:rFonts w:ascii="Times New Roman" w:hAnsi="Times New Roman" w:cs="Times New Roman"/>
          <w:sz w:val="28"/>
        </w:rPr>
        <w:softHyphen/>
        <w:t>нимается обязательство, возникающее при передаче вещи. Обязанность ис</w:t>
      </w:r>
      <w:r w:rsidRPr="008A367A">
        <w:rPr>
          <w:rFonts w:ascii="Times New Roman" w:hAnsi="Times New Roman" w:cs="Times New Roman"/>
          <w:sz w:val="28"/>
        </w:rPr>
        <w:softHyphen/>
        <w:t>полнения и связанная с ним ответственность наступают по реальным дого</w:t>
      </w:r>
      <w:r w:rsidRPr="008A367A">
        <w:rPr>
          <w:rFonts w:ascii="Times New Roman" w:hAnsi="Times New Roman" w:cs="Times New Roman"/>
          <w:sz w:val="28"/>
        </w:rPr>
        <w:softHyphen/>
        <w:t>ворам не с момента соглашения, а с момента передачи вещи (</w:t>
      </w:r>
      <w:r w:rsidRPr="008A367A">
        <w:rPr>
          <w:rFonts w:ascii="Times New Roman" w:hAnsi="Times New Roman" w:cs="Times New Roman"/>
          <w:sz w:val="28"/>
          <w:lang w:val="en-US"/>
        </w:rPr>
        <w:t>res</w:t>
      </w:r>
      <w:r w:rsidRPr="008A367A">
        <w:rPr>
          <w:rFonts w:ascii="Times New Roman" w:hAnsi="Times New Roman" w:cs="Times New Roman"/>
          <w:sz w:val="28"/>
        </w:rPr>
        <w:t>). Обеща</w:t>
      </w:r>
      <w:r w:rsidRPr="008A367A">
        <w:rPr>
          <w:rFonts w:ascii="Times New Roman" w:hAnsi="Times New Roman" w:cs="Times New Roman"/>
          <w:sz w:val="28"/>
        </w:rPr>
        <w:softHyphen/>
        <w:t>ние передать вещь (в заем или в ссуду) само по себе еще предмета догово</w:t>
      </w:r>
      <w:r w:rsidRPr="008A367A">
        <w:rPr>
          <w:rFonts w:ascii="Times New Roman" w:hAnsi="Times New Roman" w:cs="Times New Roman"/>
          <w:sz w:val="28"/>
        </w:rPr>
        <w:softHyphen/>
        <w:t>ра не составляет. Особенностью реальных контрактов является то, что вещь, полученная у кредитора, возвращается затем к последнему. Разли</w:t>
      </w:r>
      <w:r w:rsidRPr="008A367A">
        <w:rPr>
          <w:rFonts w:ascii="Times New Roman" w:hAnsi="Times New Roman" w:cs="Times New Roman"/>
          <w:sz w:val="28"/>
        </w:rPr>
        <w:softHyphen/>
        <w:t>чают четыре вида реальных контрактов: заем, ссуда, поклажа, залог. Де</w:t>
      </w:r>
      <w:r w:rsidRPr="008A367A">
        <w:rPr>
          <w:rFonts w:ascii="Times New Roman" w:hAnsi="Times New Roman" w:cs="Times New Roman"/>
          <w:sz w:val="28"/>
        </w:rPr>
        <w:softHyphen/>
        <w:t xml:space="preserve">тальную разработку в римском праве получили заем, ссуда, поклажа. Они, как уже отмечалось, приобретали юридическую силу с момента передачи вещи. Соглашение </w:t>
      </w:r>
      <w:r w:rsidRPr="008A367A">
        <w:rPr>
          <w:rFonts w:ascii="Times New Roman" w:hAnsi="Times New Roman" w:cs="Times New Roman"/>
          <w:sz w:val="28"/>
        </w:rPr>
        <w:lastRenderedPageBreak/>
        <w:t>сторон здесь - необходимое, но недостаточное условие для возникновения обязательства. "Пока не произошла передача вещи, обя</w:t>
      </w:r>
      <w:r w:rsidRPr="008A367A">
        <w:rPr>
          <w:rFonts w:ascii="Times New Roman" w:hAnsi="Times New Roman" w:cs="Times New Roman"/>
          <w:sz w:val="28"/>
        </w:rPr>
        <w:softHyphen/>
        <w:t>зательство из реального договора не возникает" (Д.2.14.17).</w:t>
      </w:r>
    </w:p>
    <w:p w:rsidR="008A367A" w:rsidRPr="008A367A" w:rsidRDefault="008A367A" w:rsidP="008A367A">
      <w:pPr>
        <w:pStyle w:val="a6"/>
        <w:numPr>
          <w:ilvl w:val="0"/>
          <w:numId w:val="7"/>
        </w:numPr>
        <w:rPr>
          <w:rFonts w:ascii="Times New Roman" w:hAnsi="Times New Roman" w:cs="Times New Roman"/>
          <w:sz w:val="28"/>
        </w:rPr>
      </w:pPr>
      <w:r w:rsidRPr="008A367A">
        <w:rPr>
          <w:rFonts w:ascii="Times New Roman" w:hAnsi="Times New Roman" w:cs="Times New Roman"/>
          <w:sz w:val="28"/>
        </w:rPr>
        <w:t>Договор займа (</w:t>
      </w:r>
      <w:proofErr w:type="spellStart"/>
      <w:r w:rsidRPr="008A367A">
        <w:rPr>
          <w:rFonts w:ascii="Times New Roman" w:hAnsi="Times New Roman" w:cs="Times New Roman"/>
          <w:sz w:val="28"/>
          <w:lang w:val="en-US"/>
        </w:rPr>
        <w:t>mutuum</w:t>
      </w:r>
      <w:proofErr w:type="spellEnd"/>
      <w:r w:rsidRPr="008A367A">
        <w:rPr>
          <w:rFonts w:ascii="Times New Roman" w:hAnsi="Times New Roman" w:cs="Times New Roman"/>
          <w:sz w:val="28"/>
        </w:rPr>
        <w:t>). С древнейших времен факт неплатежа со</w:t>
      </w:r>
      <w:r w:rsidRPr="008A367A">
        <w:rPr>
          <w:rFonts w:ascii="Times New Roman" w:hAnsi="Times New Roman" w:cs="Times New Roman"/>
          <w:sz w:val="28"/>
        </w:rPr>
        <w:softHyphen/>
        <w:t xml:space="preserve">ставляет деликт (любое правонарушение, причиняющее вред). </w:t>
      </w:r>
      <w:proofErr w:type="spellStart"/>
      <w:r w:rsidRPr="008A367A">
        <w:rPr>
          <w:rFonts w:ascii="Times New Roman" w:hAnsi="Times New Roman" w:cs="Times New Roman"/>
          <w:sz w:val="28"/>
        </w:rPr>
        <w:t>Нераспла</w:t>
      </w:r>
      <w:r w:rsidRPr="008A367A">
        <w:rPr>
          <w:rFonts w:ascii="Times New Roman" w:hAnsi="Times New Roman" w:cs="Times New Roman"/>
          <w:sz w:val="28"/>
        </w:rPr>
        <w:softHyphen/>
        <w:t>тившийся</w:t>
      </w:r>
      <w:proofErr w:type="spellEnd"/>
      <w:r w:rsidRPr="008A367A">
        <w:rPr>
          <w:rFonts w:ascii="Times New Roman" w:hAnsi="Times New Roman" w:cs="Times New Roman"/>
          <w:sz w:val="28"/>
        </w:rPr>
        <w:t xml:space="preserve"> должник-заемщик причиняет материальный ущерб своему заи</w:t>
      </w:r>
      <w:r w:rsidRPr="008A367A">
        <w:rPr>
          <w:rFonts w:ascii="Times New Roman" w:hAnsi="Times New Roman" w:cs="Times New Roman"/>
          <w:sz w:val="28"/>
        </w:rPr>
        <w:softHyphen/>
        <w:t>модавцу-кредитору и по этой причине, естественно, наносит тяжкую лич</w:t>
      </w:r>
      <w:r w:rsidRPr="008A367A">
        <w:rPr>
          <w:rFonts w:ascii="Times New Roman" w:hAnsi="Times New Roman" w:cs="Times New Roman"/>
          <w:sz w:val="28"/>
        </w:rPr>
        <w:softHyphen/>
        <w:t>ную обиду. Он находится во власти оскорбленного им и принадлежит кре</w:t>
      </w:r>
      <w:r w:rsidRPr="008A367A">
        <w:rPr>
          <w:rFonts w:ascii="Times New Roman" w:hAnsi="Times New Roman" w:cs="Times New Roman"/>
          <w:sz w:val="28"/>
        </w:rPr>
        <w:softHyphen/>
        <w:t>дитору своей физической личностью, т.е. телом. "Кто не в состоянии пла</w:t>
      </w:r>
      <w:r w:rsidRPr="008A367A">
        <w:rPr>
          <w:rFonts w:ascii="Times New Roman" w:hAnsi="Times New Roman" w:cs="Times New Roman"/>
          <w:sz w:val="28"/>
        </w:rPr>
        <w:softHyphen/>
        <w:t>тить кошельком, должен платить шкурой", - гласит старая и широко рас</w:t>
      </w:r>
      <w:r w:rsidRPr="008A367A">
        <w:rPr>
          <w:rFonts w:ascii="Times New Roman" w:hAnsi="Times New Roman" w:cs="Times New Roman"/>
          <w:sz w:val="28"/>
        </w:rPr>
        <w:softHyphen/>
        <w:t>пространенная пословица. На ранней ступени общественного развития этот социально опустившийся должник эксплуатируется наравне с рабом.</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В классическом праве этот договор стал играть важную роль в торго</w:t>
      </w:r>
      <w:r w:rsidRPr="008A367A">
        <w:rPr>
          <w:rFonts w:ascii="Times New Roman" w:hAnsi="Times New Roman" w:cs="Times New Roman"/>
          <w:sz w:val="28"/>
        </w:rPr>
        <w:softHyphen/>
        <w:t>вом обороте, на его основании развивается институт кредита.</w:t>
      </w:r>
    </w:p>
    <w:p w:rsidR="008A367A" w:rsidRPr="008A367A" w:rsidRDefault="008A367A" w:rsidP="008A367A">
      <w:pPr>
        <w:pStyle w:val="a6"/>
        <w:numPr>
          <w:ilvl w:val="0"/>
          <w:numId w:val="7"/>
        </w:numPr>
        <w:rPr>
          <w:rFonts w:ascii="Times New Roman" w:hAnsi="Times New Roman" w:cs="Times New Roman"/>
          <w:sz w:val="28"/>
        </w:rPr>
      </w:pPr>
      <w:r w:rsidRPr="008A367A">
        <w:rPr>
          <w:rFonts w:ascii="Times New Roman" w:hAnsi="Times New Roman" w:cs="Times New Roman"/>
          <w:sz w:val="28"/>
        </w:rPr>
        <w:t>Заем - договор, контракт, по которому заимодавец-кредитор переда</w:t>
      </w:r>
      <w:r w:rsidRPr="008A367A">
        <w:rPr>
          <w:rFonts w:ascii="Times New Roman" w:hAnsi="Times New Roman" w:cs="Times New Roman"/>
          <w:sz w:val="28"/>
        </w:rPr>
        <w:softHyphen/>
        <w:t>ет заемщику-должнику определенное количество заменимых вещей, чаще всего денег, с обязательством вернуть по истечении обусловленного дого</w:t>
      </w:r>
      <w:r w:rsidRPr="008A367A">
        <w:rPr>
          <w:rFonts w:ascii="Times New Roman" w:hAnsi="Times New Roman" w:cs="Times New Roman"/>
          <w:sz w:val="28"/>
        </w:rPr>
        <w:softHyphen/>
        <w:t>вором срока или же по первому требованию такое же количество вещей того же рода и качества. Из этого определения вытекает, что вещь переда</w:t>
      </w:r>
      <w:r w:rsidRPr="008A367A">
        <w:rPr>
          <w:rFonts w:ascii="Times New Roman" w:hAnsi="Times New Roman" w:cs="Times New Roman"/>
          <w:sz w:val="28"/>
        </w:rPr>
        <w:softHyphen/>
        <w:t>стся должнику в собственность, и он может распорядиться ей по своему усмотрению (потребить, продать, подарить и пр.). Объектом займа могут быть лишь вещи потребляемые, т.е. такие, которые при пользовании унич</w:t>
      </w:r>
      <w:r w:rsidRPr="008A367A">
        <w:rPr>
          <w:rFonts w:ascii="Times New Roman" w:hAnsi="Times New Roman" w:cs="Times New Roman"/>
          <w:sz w:val="28"/>
        </w:rPr>
        <w:softHyphen/>
        <w:t>тожаются: хлеб, зерно, масло, деньги и т.д.</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Возникший в глубокой древности и применяемый первоначально в быту, заем не предполагал получения кредитором процентов (</w:t>
      </w:r>
      <w:proofErr w:type="spellStart"/>
      <w:r w:rsidRPr="008A367A">
        <w:rPr>
          <w:rFonts w:ascii="Times New Roman" w:hAnsi="Times New Roman" w:cs="Times New Roman"/>
          <w:sz w:val="28"/>
          <w:lang w:val="en-US"/>
        </w:rPr>
        <w:t>fenus</w:t>
      </w:r>
      <w:proofErr w:type="spellEnd"/>
      <w:r w:rsidRPr="008A367A">
        <w:rPr>
          <w:rFonts w:ascii="Times New Roman" w:hAnsi="Times New Roman" w:cs="Times New Roman"/>
          <w:sz w:val="28"/>
        </w:rPr>
        <w:t>) на пе</w:t>
      </w:r>
      <w:r w:rsidRPr="008A367A">
        <w:rPr>
          <w:rFonts w:ascii="Times New Roman" w:hAnsi="Times New Roman" w:cs="Times New Roman"/>
          <w:sz w:val="28"/>
        </w:rPr>
        <w:softHyphen/>
        <w:t>редаваемую заемщиком сумму. Эта древняя норма права в Риме считалась священной и неприкосновенной. Но деловые отношения торгового оборота устанавливали свои правила. В классическом праве размер процентных ставок достигал 12% в год, при Юстиниане - 6%. Не допускалось начисле</w:t>
      </w:r>
      <w:r w:rsidRPr="008A367A">
        <w:rPr>
          <w:rFonts w:ascii="Times New Roman" w:hAnsi="Times New Roman" w:cs="Times New Roman"/>
          <w:sz w:val="28"/>
        </w:rPr>
        <w:softHyphen/>
        <w:t>ние процентов на проценты. Защищая заемщика, зачастую более слабую сторону в договоре, бремя доказывания факта предоставления займа право возлагало на заимодателя.</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Таким образом, договор займа предполагал хозяйственную выгоду одной стороны - заемщика, поэтому считался односторонним договором. Заключался договор займа только в отношении вещей, определяемых ро</w:t>
      </w:r>
      <w:r w:rsidRPr="008A367A">
        <w:rPr>
          <w:rFonts w:ascii="Times New Roman" w:hAnsi="Times New Roman" w:cs="Times New Roman"/>
          <w:sz w:val="28"/>
        </w:rPr>
        <w:softHyphen/>
        <w:t>довыми признаками, собственность на которые переходила к заемщику, и он, как собственник, нес риск случайной гибели вещи.</w:t>
      </w:r>
    </w:p>
    <w:p w:rsidR="008A367A" w:rsidRPr="008A367A" w:rsidRDefault="008A367A" w:rsidP="008A367A">
      <w:pPr>
        <w:pStyle w:val="a6"/>
        <w:numPr>
          <w:ilvl w:val="0"/>
          <w:numId w:val="7"/>
        </w:numPr>
        <w:rPr>
          <w:rFonts w:ascii="Times New Roman" w:hAnsi="Times New Roman" w:cs="Times New Roman"/>
          <w:sz w:val="28"/>
        </w:rPr>
      </w:pPr>
      <w:r w:rsidRPr="008A367A">
        <w:rPr>
          <w:rFonts w:ascii="Times New Roman" w:hAnsi="Times New Roman" w:cs="Times New Roman"/>
          <w:sz w:val="28"/>
        </w:rPr>
        <w:lastRenderedPageBreak/>
        <w:t>Договор ссуды (</w:t>
      </w:r>
      <w:proofErr w:type="spellStart"/>
      <w:r w:rsidRPr="008A367A">
        <w:rPr>
          <w:rFonts w:ascii="Times New Roman" w:hAnsi="Times New Roman" w:cs="Times New Roman"/>
          <w:sz w:val="28"/>
          <w:lang w:val="en-US"/>
        </w:rPr>
        <w:t>commodatum</w:t>
      </w:r>
      <w:proofErr w:type="spellEnd"/>
      <w:r w:rsidRPr="008A367A">
        <w:rPr>
          <w:rFonts w:ascii="Times New Roman" w:hAnsi="Times New Roman" w:cs="Times New Roman"/>
          <w:sz w:val="28"/>
        </w:rPr>
        <w:t>). Под ссудой понимается такой дого</w:t>
      </w:r>
      <w:r w:rsidRPr="008A367A">
        <w:rPr>
          <w:rFonts w:ascii="Times New Roman" w:hAnsi="Times New Roman" w:cs="Times New Roman"/>
          <w:sz w:val="28"/>
        </w:rPr>
        <w:softHyphen/>
        <w:t>вор, при котором ссудодатель предоставляет ссудополучателю вещь во временное безвозмездное пользование. Ссудополучатель-должник обязан возвратить ту же самую вещь. Ссуда - договор односторонний, но не рав</w:t>
      </w:r>
      <w:r w:rsidRPr="008A367A">
        <w:rPr>
          <w:rFonts w:ascii="Times New Roman" w:hAnsi="Times New Roman" w:cs="Times New Roman"/>
          <w:sz w:val="28"/>
        </w:rPr>
        <w:softHyphen/>
        <w:t>носторонний: ссудополучатель обязан вернуть вещь в неповрежденном со</w:t>
      </w:r>
      <w:r w:rsidRPr="008A367A">
        <w:rPr>
          <w:rFonts w:ascii="Times New Roman" w:hAnsi="Times New Roman" w:cs="Times New Roman"/>
          <w:sz w:val="28"/>
        </w:rPr>
        <w:softHyphen/>
        <w:t>стоянии. А если вещь оказывалась поврежденной или погибла, то он отве</w:t>
      </w:r>
      <w:r w:rsidRPr="008A367A">
        <w:rPr>
          <w:rFonts w:ascii="Times New Roman" w:hAnsi="Times New Roman" w:cs="Times New Roman"/>
          <w:sz w:val="28"/>
        </w:rPr>
        <w:softHyphen/>
        <w:t>чал за всякую вину (</w:t>
      </w:r>
      <w:proofErr w:type="spellStart"/>
      <w:r w:rsidRPr="008A367A">
        <w:rPr>
          <w:rFonts w:ascii="Times New Roman" w:hAnsi="Times New Roman" w:cs="Times New Roman"/>
          <w:sz w:val="28"/>
          <w:lang w:val="en-US"/>
        </w:rPr>
        <w:t>omnis</w:t>
      </w:r>
      <w:proofErr w:type="spellEnd"/>
      <w:r w:rsidRPr="008A367A">
        <w:rPr>
          <w:rFonts w:ascii="Times New Roman" w:hAnsi="Times New Roman" w:cs="Times New Roman"/>
          <w:sz w:val="28"/>
        </w:rPr>
        <w:t> </w:t>
      </w:r>
      <w:r w:rsidRPr="008A367A">
        <w:rPr>
          <w:rFonts w:ascii="Times New Roman" w:hAnsi="Times New Roman" w:cs="Times New Roman"/>
          <w:sz w:val="28"/>
          <w:lang w:val="en-US"/>
        </w:rPr>
        <w:t>culpa</w:t>
      </w:r>
      <w:r w:rsidRPr="008A367A">
        <w:rPr>
          <w:rFonts w:ascii="Times New Roman" w:hAnsi="Times New Roman" w:cs="Times New Roman"/>
          <w:sz w:val="28"/>
        </w:rPr>
        <w:t>).</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С договором ссуды римское право связывало вещи индивидуально-определенные, например, столовые сервизы, данные по-дружески прияте</w:t>
      </w:r>
      <w:r w:rsidRPr="008A367A">
        <w:rPr>
          <w:rFonts w:ascii="Times New Roman" w:hAnsi="Times New Roman" w:cs="Times New Roman"/>
          <w:sz w:val="28"/>
        </w:rPr>
        <w:softHyphen/>
        <w:t xml:space="preserve">лю или соседу для семейного праздника. Эти вещи в принципе </w:t>
      </w:r>
      <w:proofErr w:type="spellStart"/>
      <w:proofErr w:type="gramStart"/>
      <w:r w:rsidRPr="008A367A">
        <w:rPr>
          <w:rFonts w:ascii="Times New Roman" w:hAnsi="Times New Roman" w:cs="Times New Roman"/>
          <w:sz w:val="28"/>
        </w:rPr>
        <w:t>незамени</w:t>
      </w:r>
      <w:proofErr w:type="spellEnd"/>
      <w:r w:rsidRPr="008A367A">
        <w:rPr>
          <w:rFonts w:ascii="Times New Roman" w:hAnsi="Times New Roman" w:cs="Times New Roman"/>
          <w:sz w:val="28"/>
        </w:rPr>
        <w:t>-мы</w:t>
      </w:r>
      <w:proofErr w:type="gramEnd"/>
      <w:r w:rsidRPr="008A367A">
        <w:rPr>
          <w:rFonts w:ascii="Times New Roman" w:hAnsi="Times New Roman" w:cs="Times New Roman"/>
          <w:sz w:val="28"/>
        </w:rPr>
        <w:t>: подлежит возврату не всякий сервиз, даже и лучший, а именно тот, ко</w:t>
      </w:r>
      <w:r w:rsidRPr="008A367A">
        <w:rPr>
          <w:rFonts w:ascii="Times New Roman" w:hAnsi="Times New Roman" w:cs="Times New Roman"/>
          <w:sz w:val="28"/>
        </w:rPr>
        <w:softHyphen/>
        <w:t>торый был дан в ссуду. Конечно, ссудодатель и ссудополучатель могут до</w:t>
      </w:r>
      <w:r w:rsidRPr="008A367A">
        <w:rPr>
          <w:rFonts w:ascii="Times New Roman" w:hAnsi="Times New Roman" w:cs="Times New Roman"/>
          <w:sz w:val="28"/>
        </w:rPr>
        <w:softHyphen/>
        <w:t>говориться между собой о чем-либо таком, что сделает иск об ущербе из</w:t>
      </w:r>
      <w:r w:rsidRPr="008A367A">
        <w:rPr>
          <w:rFonts w:ascii="Times New Roman" w:hAnsi="Times New Roman" w:cs="Times New Roman"/>
          <w:sz w:val="28"/>
        </w:rPr>
        <w:softHyphen/>
        <w:t>лишнем.</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 xml:space="preserve">Этот договор считался безвозмездным - всю выгоду </w:t>
      </w:r>
      <w:proofErr w:type="spellStart"/>
      <w:r w:rsidRPr="008A367A">
        <w:rPr>
          <w:rFonts w:ascii="Times New Roman" w:hAnsi="Times New Roman" w:cs="Times New Roman"/>
          <w:sz w:val="28"/>
        </w:rPr>
        <w:t>получаст</w:t>
      </w:r>
      <w:proofErr w:type="spellEnd"/>
      <w:r w:rsidRPr="008A367A">
        <w:rPr>
          <w:rFonts w:ascii="Times New Roman" w:hAnsi="Times New Roman" w:cs="Times New Roman"/>
          <w:sz w:val="28"/>
        </w:rPr>
        <w:t xml:space="preserve"> лишь ссудополучатель. Здесь собственность на передаваемую вещь не переходи</w:t>
      </w:r>
      <w:r w:rsidRPr="008A367A">
        <w:rPr>
          <w:rFonts w:ascii="Times New Roman" w:hAnsi="Times New Roman" w:cs="Times New Roman"/>
          <w:sz w:val="28"/>
        </w:rPr>
        <w:softHyphen/>
        <w:t>ла к ссудополучателю, и он не нес риск случайной гибели вещи. В отличие от займа ссуда предполагала передачу вещей, определяемых индивидуаль</w:t>
      </w:r>
      <w:r w:rsidRPr="008A367A">
        <w:rPr>
          <w:rFonts w:ascii="Times New Roman" w:hAnsi="Times New Roman" w:cs="Times New Roman"/>
          <w:sz w:val="28"/>
        </w:rPr>
        <w:softHyphen/>
        <w:t>но, в том числе и недвижимых вещей (земля, строения), что значительно расширяло хозяйственное назначение ссуды. В быту часто называют ссу</w:t>
      </w:r>
      <w:r w:rsidRPr="008A367A">
        <w:rPr>
          <w:rFonts w:ascii="Times New Roman" w:hAnsi="Times New Roman" w:cs="Times New Roman"/>
          <w:sz w:val="28"/>
        </w:rPr>
        <w:softHyphen/>
        <w:t>дой договор займа, что является ошибочным. Поэтому для лучшего пони</w:t>
      </w:r>
      <w:r w:rsidRPr="008A367A">
        <w:rPr>
          <w:rFonts w:ascii="Times New Roman" w:hAnsi="Times New Roman" w:cs="Times New Roman"/>
          <w:sz w:val="28"/>
        </w:rPr>
        <w:softHyphen/>
        <w:t>мания разницы между ссудой и займом сопоставим признаки этих догово</w:t>
      </w:r>
      <w:r w:rsidRPr="008A367A">
        <w:rPr>
          <w:rFonts w:ascii="Times New Roman" w:hAnsi="Times New Roman" w:cs="Times New Roman"/>
          <w:sz w:val="28"/>
        </w:rPr>
        <w:softHyphen/>
        <w:t>ров.</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Безвозмездность ссуды, ее назначение удовлетворять интересы лишь ссудополучателя возлагала на ссудодателя обязанность передать вещь в пригодном для ее использования состоянии, устранить недостатки вещи, мешающие се использованию, и даже возместить убытки ссудополучателя, возникшие при передаче ему вещи с пороком (если такой ее недостаток был известен ссудодателю).</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Ссудополучатель должен пользоваться вещью в соответствии с ее назначением, возвратить ту же самую вещь в установленный срок или по востребованию, возместив при этом все возникшие ухудшения.</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 xml:space="preserve">"Благодеяние, любезность, которые содержатся в договоре ссуды, должны дать поддержку, помощь тому, кому ссуда предоставляется, а </w:t>
      </w:r>
      <w:proofErr w:type="spellStart"/>
      <w:r w:rsidRPr="008A367A">
        <w:rPr>
          <w:rFonts w:ascii="Times New Roman" w:hAnsi="Times New Roman" w:cs="Times New Roman"/>
          <w:sz w:val="28"/>
        </w:rPr>
        <w:t>нс</w:t>
      </w:r>
      <w:proofErr w:type="spellEnd"/>
      <w:r w:rsidRPr="008A367A">
        <w:rPr>
          <w:rFonts w:ascii="Times New Roman" w:hAnsi="Times New Roman" w:cs="Times New Roman"/>
          <w:sz w:val="28"/>
        </w:rPr>
        <w:t xml:space="preserve"> должны его обманывать, вводить в убыток" (Д. 13.6.17.3).</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Договор ссуды являлся в Риме малораспространенным, так как в этом договоре не было возможности отблагодарить за услугу. Однако бла</w:t>
      </w:r>
      <w:r w:rsidRPr="008A367A">
        <w:rPr>
          <w:rFonts w:ascii="Times New Roman" w:hAnsi="Times New Roman" w:cs="Times New Roman"/>
          <w:sz w:val="28"/>
        </w:rPr>
        <w:softHyphen/>
        <w:t>готворительный характер ссуды показывает, что индивидуализм римского классического права был не безграничным.</w:t>
      </w:r>
    </w:p>
    <w:p w:rsidR="008A367A" w:rsidRPr="008A367A" w:rsidRDefault="008A367A" w:rsidP="008A367A">
      <w:pPr>
        <w:pStyle w:val="a6"/>
        <w:numPr>
          <w:ilvl w:val="0"/>
          <w:numId w:val="7"/>
        </w:numPr>
        <w:rPr>
          <w:rFonts w:ascii="Times New Roman" w:hAnsi="Times New Roman" w:cs="Times New Roman"/>
          <w:sz w:val="28"/>
        </w:rPr>
      </w:pPr>
      <w:r w:rsidRPr="008A367A">
        <w:rPr>
          <w:rFonts w:ascii="Times New Roman" w:hAnsi="Times New Roman" w:cs="Times New Roman"/>
          <w:sz w:val="28"/>
        </w:rPr>
        <w:lastRenderedPageBreak/>
        <w:t>Договор хранения или поклажи (</w:t>
      </w:r>
      <w:proofErr w:type="spellStart"/>
      <w:r w:rsidRPr="008A367A">
        <w:rPr>
          <w:rFonts w:ascii="Times New Roman" w:hAnsi="Times New Roman" w:cs="Times New Roman"/>
          <w:sz w:val="28"/>
          <w:lang w:val="en-US"/>
        </w:rPr>
        <w:t>depositum</w:t>
      </w:r>
      <w:proofErr w:type="spellEnd"/>
      <w:r w:rsidRPr="008A367A">
        <w:rPr>
          <w:rFonts w:ascii="Times New Roman" w:hAnsi="Times New Roman" w:cs="Times New Roman"/>
          <w:sz w:val="28"/>
        </w:rPr>
        <w:t>). Типичный пример ре</w:t>
      </w:r>
      <w:r w:rsidRPr="008A367A">
        <w:rPr>
          <w:rFonts w:ascii="Times New Roman" w:hAnsi="Times New Roman" w:cs="Times New Roman"/>
          <w:sz w:val="28"/>
        </w:rPr>
        <w:softHyphen/>
        <w:t xml:space="preserve">ального договора - договор хранения вещей. В понедельник утром одно лицо обязывалось перед другим принять на хранение его вещи и доставить их во вторник. Но в ночь на вторник вещи сгорели от пожара, вызванного молнией. Можно ли требовать, чтобы </w:t>
      </w:r>
      <w:proofErr w:type="spellStart"/>
      <w:r w:rsidRPr="008A367A">
        <w:rPr>
          <w:rFonts w:ascii="Times New Roman" w:hAnsi="Times New Roman" w:cs="Times New Roman"/>
          <w:sz w:val="28"/>
        </w:rPr>
        <w:t>поклажеприниматель</w:t>
      </w:r>
      <w:proofErr w:type="spellEnd"/>
      <w:r w:rsidRPr="008A367A">
        <w:rPr>
          <w:rFonts w:ascii="Times New Roman" w:hAnsi="Times New Roman" w:cs="Times New Roman"/>
          <w:sz w:val="28"/>
        </w:rPr>
        <w:t xml:space="preserve"> нес ответст</w:t>
      </w:r>
      <w:r w:rsidRPr="008A367A">
        <w:rPr>
          <w:rFonts w:ascii="Times New Roman" w:hAnsi="Times New Roman" w:cs="Times New Roman"/>
          <w:sz w:val="28"/>
        </w:rPr>
        <w:softHyphen/>
        <w:t>венность за эти вещи, поскольку он обязался принять их на хранение? Ко</w:t>
      </w:r>
      <w:r w:rsidRPr="008A367A">
        <w:rPr>
          <w:rFonts w:ascii="Times New Roman" w:hAnsi="Times New Roman" w:cs="Times New Roman"/>
          <w:sz w:val="28"/>
        </w:rPr>
        <w:softHyphen/>
        <w:t>нечно, нет! Его ответственность наступает не ранее того момента, когда вещи, о которых было оговорено, будут ему переданы реально.</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Юридическая сущность договора заключалась в передаче поклаже-</w:t>
      </w:r>
      <w:proofErr w:type="spellStart"/>
      <w:r w:rsidRPr="008A367A">
        <w:rPr>
          <w:rFonts w:ascii="Times New Roman" w:hAnsi="Times New Roman" w:cs="Times New Roman"/>
          <w:sz w:val="28"/>
        </w:rPr>
        <w:t>дателем</w:t>
      </w:r>
      <w:proofErr w:type="spellEnd"/>
      <w:r w:rsidRPr="008A367A">
        <w:rPr>
          <w:rFonts w:ascii="Times New Roman" w:hAnsi="Times New Roman" w:cs="Times New Roman"/>
          <w:sz w:val="28"/>
        </w:rPr>
        <w:t xml:space="preserve">-депонентом </w:t>
      </w:r>
      <w:proofErr w:type="spellStart"/>
      <w:r w:rsidRPr="008A367A">
        <w:rPr>
          <w:rFonts w:ascii="Times New Roman" w:hAnsi="Times New Roman" w:cs="Times New Roman"/>
          <w:sz w:val="28"/>
        </w:rPr>
        <w:t>поклажепринимателю</w:t>
      </w:r>
      <w:proofErr w:type="spellEnd"/>
      <w:r w:rsidRPr="008A367A">
        <w:rPr>
          <w:rFonts w:ascii="Times New Roman" w:hAnsi="Times New Roman" w:cs="Times New Roman"/>
          <w:sz w:val="28"/>
        </w:rPr>
        <w:t>-депозитарию вещи, имущества для безвозмездного хранения в течение определенного срока либо до вос</w:t>
      </w:r>
      <w:r w:rsidRPr="008A367A">
        <w:rPr>
          <w:rFonts w:ascii="Times New Roman" w:hAnsi="Times New Roman" w:cs="Times New Roman"/>
          <w:sz w:val="28"/>
        </w:rPr>
        <w:softHyphen/>
        <w:t>требования (т.е. возврата по первому требованию).</w:t>
      </w:r>
    </w:p>
    <w:p w:rsidR="008A367A" w:rsidRPr="008A367A" w:rsidRDefault="008A367A" w:rsidP="008A367A">
      <w:pPr>
        <w:pStyle w:val="a6"/>
        <w:numPr>
          <w:ilvl w:val="0"/>
          <w:numId w:val="7"/>
        </w:numPr>
        <w:rPr>
          <w:rFonts w:ascii="Times New Roman" w:hAnsi="Times New Roman" w:cs="Times New Roman"/>
          <w:sz w:val="28"/>
        </w:rPr>
      </w:pPr>
      <w:r w:rsidRPr="008A367A">
        <w:rPr>
          <w:rFonts w:ascii="Times New Roman" w:hAnsi="Times New Roman" w:cs="Times New Roman"/>
          <w:sz w:val="28"/>
        </w:rPr>
        <w:t>Договор хранения также безвозмездный, но заключался он не в инте</w:t>
      </w:r>
      <w:r w:rsidRPr="008A367A">
        <w:rPr>
          <w:rFonts w:ascii="Times New Roman" w:hAnsi="Times New Roman" w:cs="Times New Roman"/>
          <w:sz w:val="28"/>
        </w:rPr>
        <w:softHyphen/>
        <w:t xml:space="preserve">ресах принимающего (как в ссуде), а в интересах передающего. Поэтому на </w:t>
      </w:r>
      <w:proofErr w:type="spellStart"/>
      <w:r w:rsidRPr="008A367A">
        <w:rPr>
          <w:rFonts w:ascii="Times New Roman" w:hAnsi="Times New Roman" w:cs="Times New Roman"/>
          <w:sz w:val="28"/>
        </w:rPr>
        <w:t>поклажепринимателя</w:t>
      </w:r>
      <w:proofErr w:type="spellEnd"/>
      <w:r w:rsidRPr="008A367A">
        <w:rPr>
          <w:rFonts w:ascii="Times New Roman" w:hAnsi="Times New Roman" w:cs="Times New Roman"/>
          <w:sz w:val="28"/>
        </w:rPr>
        <w:t xml:space="preserve"> возлагалась ответственность за повреждение ве</w:t>
      </w:r>
      <w:r w:rsidRPr="008A367A">
        <w:rPr>
          <w:rFonts w:ascii="Times New Roman" w:hAnsi="Times New Roman" w:cs="Times New Roman"/>
          <w:sz w:val="28"/>
        </w:rPr>
        <w:softHyphen/>
        <w:t xml:space="preserve">щи, за умысел и грубую неосторожность при хранении (он освобождался от ответственности лишь за легкую вину - все же договор безвозмездный). </w:t>
      </w:r>
      <w:proofErr w:type="spellStart"/>
      <w:r w:rsidRPr="008A367A">
        <w:rPr>
          <w:rFonts w:ascii="Times New Roman" w:hAnsi="Times New Roman" w:cs="Times New Roman"/>
          <w:sz w:val="28"/>
        </w:rPr>
        <w:t>Поклажеприниматель</w:t>
      </w:r>
      <w:proofErr w:type="spellEnd"/>
      <w:r w:rsidRPr="008A367A">
        <w:rPr>
          <w:rFonts w:ascii="Times New Roman" w:hAnsi="Times New Roman" w:cs="Times New Roman"/>
          <w:sz w:val="28"/>
        </w:rPr>
        <w:t xml:space="preserve"> обязан бережно и надежно хранить вещь лично, а ес</w:t>
      </w:r>
      <w:r w:rsidRPr="008A367A">
        <w:rPr>
          <w:rFonts w:ascii="Times New Roman" w:hAnsi="Times New Roman" w:cs="Times New Roman"/>
          <w:sz w:val="28"/>
        </w:rPr>
        <w:softHyphen/>
        <w:t>ли он передает ее ка хранение другим лицам, то под собственную ответст</w:t>
      </w:r>
      <w:r w:rsidRPr="008A367A">
        <w:rPr>
          <w:rFonts w:ascii="Times New Roman" w:hAnsi="Times New Roman" w:cs="Times New Roman"/>
          <w:sz w:val="28"/>
        </w:rPr>
        <w:softHyphen/>
        <w:t xml:space="preserve">венность. В свою очередь </w:t>
      </w:r>
      <w:proofErr w:type="spellStart"/>
      <w:r w:rsidRPr="008A367A">
        <w:rPr>
          <w:rFonts w:ascii="Times New Roman" w:hAnsi="Times New Roman" w:cs="Times New Roman"/>
          <w:sz w:val="28"/>
        </w:rPr>
        <w:t>поклажедатель</w:t>
      </w:r>
      <w:proofErr w:type="spellEnd"/>
      <w:r w:rsidRPr="008A367A">
        <w:rPr>
          <w:rFonts w:ascii="Times New Roman" w:hAnsi="Times New Roman" w:cs="Times New Roman"/>
          <w:sz w:val="28"/>
        </w:rPr>
        <w:t xml:space="preserve"> обязан был возместить (при не</w:t>
      </w:r>
      <w:r w:rsidRPr="008A367A">
        <w:rPr>
          <w:rFonts w:ascii="Times New Roman" w:hAnsi="Times New Roman" w:cs="Times New Roman"/>
          <w:sz w:val="28"/>
        </w:rPr>
        <w:softHyphen/>
        <w:t>обходимости) понесенные им в результате хранения расходы.</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В некоторых случаях хранение было платным, с более строгой ответ</w:t>
      </w:r>
      <w:r w:rsidRPr="008A367A">
        <w:rPr>
          <w:rFonts w:ascii="Times New Roman" w:hAnsi="Times New Roman" w:cs="Times New Roman"/>
          <w:sz w:val="28"/>
        </w:rPr>
        <w:softHyphen/>
        <w:t>ственностью хранителя.</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При чрезвычайных обстоятельствах (пожар, землетрясение, наводне</w:t>
      </w:r>
      <w:r w:rsidRPr="008A367A">
        <w:rPr>
          <w:rFonts w:ascii="Times New Roman" w:hAnsi="Times New Roman" w:cs="Times New Roman"/>
          <w:sz w:val="28"/>
        </w:rPr>
        <w:softHyphen/>
        <w:t xml:space="preserve">ние) </w:t>
      </w:r>
      <w:proofErr w:type="spellStart"/>
      <w:r w:rsidRPr="008A367A">
        <w:rPr>
          <w:rFonts w:ascii="Times New Roman" w:hAnsi="Times New Roman" w:cs="Times New Roman"/>
          <w:sz w:val="28"/>
        </w:rPr>
        <w:t>поклажеприниматель</w:t>
      </w:r>
      <w:proofErr w:type="spellEnd"/>
      <w:r w:rsidRPr="008A367A">
        <w:rPr>
          <w:rFonts w:ascii="Times New Roman" w:hAnsi="Times New Roman" w:cs="Times New Roman"/>
          <w:sz w:val="28"/>
        </w:rPr>
        <w:t xml:space="preserve"> отвечал за сохранность вещи вдвойне. Различалось несколько разновидностей договора поклажи. Необычная поклажа (</w:t>
      </w:r>
      <w:proofErr w:type="spellStart"/>
      <w:r w:rsidRPr="008A367A">
        <w:rPr>
          <w:rFonts w:ascii="Times New Roman" w:hAnsi="Times New Roman" w:cs="Times New Roman"/>
          <w:sz w:val="28"/>
          <w:lang w:val="en-US"/>
        </w:rPr>
        <w:t>depositum</w:t>
      </w:r>
      <w:proofErr w:type="spellEnd"/>
      <w:r w:rsidRPr="008A367A">
        <w:rPr>
          <w:rFonts w:ascii="Times New Roman" w:hAnsi="Times New Roman" w:cs="Times New Roman"/>
          <w:sz w:val="28"/>
        </w:rPr>
        <w:t> </w:t>
      </w:r>
      <w:proofErr w:type="spellStart"/>
      <w:r w:rsidRPr="008A367A">
        <w:rPr>
          <w:rFonts w:ascii="Times New Roman" w:hAnsi="Times New Roman" w:cs="Times New Roman"/>
          <w:sz w:val="28"/>
          <w:lang w:val="en-US"/>
        </w:rPr>
        <w:t>irregulare</w:t>
      </w:r>
      <w:proofErr w:type="spellEnd"/>
      <w:r w:rsidRPr="008A367A">
        <w:rPr>
          <w:rFonts w:ascii="Times New Roman" w:hAnsi="Times New Roman" w:cs="Times New Roman"/>
          <w:sz w:val="28"/>
        </w:rPr>
        <w:t>), при которой на хранение сдается вещь, определяемая родовыми признаками, однако родовые вещи могли быть индивидуализированы, например, передача денег в шкатулке, зерна в мешке. В этом случае имел место обычный договор хранения.</w:t>
      </w:r>
    </w:p>
    <w:p w:rsidR="008A367A" w:rsidRPr="008A367A" w:rsidRDefault="008A367A" w:rsidP="008A367A">
      <w:pPr>
        <w:pStyle w:val="a6"/>
        <w:numPr>
          <w:ilvl w:val="0"/>
          <w:numId w:val="7"/>
        </w:numPr>
        <w:rPr>
          <w:rFonts w:ascii="Times New Roman" w:hAnsi="Times New Roman" w:cs="Times New Roman"/>
          <w:sz w:val="28"/>
        </w:rPr>
      </w:pPr>
      <w:proofErr w:type="spellStart"/>
      <w:r w:rsidRPr="008A367A">
        <w:rPr>
          <w:rFonts w:ascii="Times New Roman" w:hAnsi="Times New Roman" w:cs="Times New Roman"/>
          <w:sz w:val="28"/>
        </w:rPr>
        <w:t>Секвестер</w:t>
      </w:r>
      <w:proofErr w:type="spellEnd"/>
      <w:r w:rsidRPr="008A367A">
        <w:rPr>
          <w:rFonts w:ascii="Times New Roman" w:hAnsi="Times New Roman" w:cs="Times New Roman"/>
          <w:sz w:val="28"/>
        </w:rPr>
        <w:t xml:space="preserve"> (</w:t>
      </w:r>
      <w:proofErr w:type="spellStart"/>
      <w:r w:rsidRPr="008A367A">
        <w:rPr>
          <w:rFonts w:ascii="Times New Roman" w:hAnsi="Times New Roman" w:cs="Times New Roman"/>
          <w:sz w:val="28"/>
          <w:lang w:val="en-US"/>
        </w:rPr>
        <w:t>secvestrum</w:t>
      </w:r>
      <w:proofErr w:type="spellEnd"/>
      <w:r w:rsidRPr="008A367A">
        <w:rPr>
          <w:rFonts w:ascii="Times New Roman" w:hAnsi="Times New Roman" w:cs="Times New Roman"/>
          <w:sz w:val="28"/>
        </w:rPr>
        <w:t>), при котором несколько лиц передавали на хранение определенную вещь. Чаще всего это два лица, спорящие по пово</w:t>
      </w:r>
      <w:r w:rsidRPr="008A367A">
        <w:rPr>
          <w:rFonts w:ascii="Times New Roman" w:hAnsi="Times New Roman" w:cs="Times New Roman"/>
          <w:sz w:val="28"/>
        </w:rPr>
        <w:softHyphen/>
        <w:t>ду вещи, передают ее на хранение третьему лицу (нейтральному), избран</w:t>
      </w:r>
      <w:r w:rsidRPr="008A367A">
        <w:rPr>
          <w:rFonts w:ascii="Times New Roman" w:hAnsi="Times New Roman" w:cs="Times New Roman"/>
          <w:sz w:val="28"/>
        </w:rPr>
        <w:softHyphen/>
        <w:t>ному ими до разрешения спора. Затем вещь передается лицу, признанному ее собственником.</w:t>
      </w:r>
    </w:p>
    <w:p w:rsidR="008A367A" w:rsidRPr="008A367A" w:rsidRDefault="008A367A" w:rsidP="008A367A">
      <w:pPr>
        <w:pStyle w:val="a6"/>
        <w:numPr>
          <w:ilvl w:val="0"/>
          <w:numId w:val="7"/>
        </w:numPr>
        <w:rPr>
          <w:rFonts w:ascii="Times New Roman" w:hAnsi="Times New Roman" w:cs="Times New Roman"/>
          <w:sz w:val="28"/>
        </w:rPr>
      </w:pPr>
      <w:r w:rsidRPr="008A367A">
        <w:rPr>
          <w:rFonts w:ascii="Times New Roman" w:hAnsi="Times New Roman" w:cs="Times New Roman"/>
          <w:sz w:val="28"/>
        </w:rPr>
        <w:t>Договор прекария (</w:t>
      </w:r>
      <w:proofErr w:type="spellStart"/>
      <w:r w:rsidRPr="008A367A">
        <w:rPr>
          <w:rFonts w:ascii="Times New Roman" w:hAnsi="Times New Roman" w:cs="Times New Roman"/>
          <w:sz w:val="28"/>
          <w:lang w:val="en-US"/>
        </w:rPr>
        <w:t>precarium</w:t>
      </w:r>
      <w:proofErr w:type="spellEnd"/>
      <w:r w:rsidRPr="008A367A">
        <w:rPr>
          <w:rFonts w:ascii="Times New Roman" w:hAnsi="Times New Roman" w:cs="Times New Roman"/>
          <w:sz w:val="28"/>
        </w:rPr>
        <w:t>) стоит некоторым особняком. Предста</w:t>
      </w:r>
      <w:r w:rsidRPr="008A367A">
        <w:rPr>
          <w:rFonts w:ascii="Times New Roman" w:hAnsi="Times New Roman" w:cs="Times New Roman"/>
          <w:sz w:val="28"/>
        </w:rPr>
        <w:softHyphen/>
        <w:t xml:space="preserve">вим себе, что некто богатый и имущий передает какую-либо собственную </w:t>
      </w:r>
      <w:r w:rsidRPr="008A367A">
        <w:rPr>
          <w:rFonts w:ascii="Times New Roman" w:hAnsi="Times New Roman" w:cs="Times New Roman"/>
          <w:sz w:val="28"/>
        </w:rPr>
        <w:lastRenderedPageBreak/>
        <w:t>вещь в пользование бедному и неимущему. Иначе говоря, прекарий - это передача вещи должнику (по его просьбе), который обязывался добросове</w:t>
      </w:r>
      <w:r w:rsidRPr="008A367A">
        <w:rPr>
          <w:rFonts w:ascii="Times New Roman" w:hAnsi="Times New Roman" w:cs="Times New Roman"/>
          <w:sz w:val="28"/>
        </w:rPr>
        <w:softHyphen/>
        <w:t xml:space="preserve">стно пользоваться ею и возвратить кредитору по первому требованию (предмет договора в основном земля). Тот, кто предоставлял прекарий, обычно хотел получить от </w:t>
      </w:r>
      <w:proofErr w:type="spellStart"/>
      <w:r w:rsidRPr="008A367A">
        <w:rPr>
          <w:rFonts w:ascii="Times New Roman" w:hAnsi="Times New Roman" w:cs="Times New Roman"/>
          <w:sz w:val="28"/>
        </w:rPr>
        <w:t>прекариста</w:t>
      </w:r>
      <w:proofErr w:type="spellEnd"/>
      <w:r w:rsidRPr="008A367A">
        <w:rPr>
          <w:rFonts w:ascii="Times New Roman" w:hAnsi="Times New Roman" w:cs="Times New Roman"/>
          <w:sz w:val="28"/>
        </w:rPr>
        <w:t xml:space="preserve"> поддержку на выборах или в каком-либо ином случае.</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Таким образом, высокий уровень разработки правовых вопросов в римском классическом обязательственном праве проявлялся в различении вышеперечисленных разновидностей договора поклажи.</w:t>
      </w:r>
    </w:p>
    <w:p w:rsidR="008A367A" w:rsidRPr="008A367A" w:rsidRDefault="008A367A" w:rsidP="008A367A">
      <w:pPr>
        <w:pStyle w:val="a6"/>
        <w:numPr>
          <w:ilvl w:val="0"/>
          <w:numId w:val="8"/>
        </w:numPr>
        <w:rPr>
          <w:rFonts w:ascii="Times New Roman" w:hAnsi="Times New Roman" w:cs="Times New Roman"/>
          <w:sz w:val="28"/>
        </w:rPr>
      </w:pPr>
      <w:r w:rsidRPr="008A367A">
        <w:rPr>
          <w:rFonts w:ascii="Times New Roman" w:hAnsi="Times New Roman" w:cs="Times New Roman"/>
          <w:sz w:val="28"/>
        </w:rPr>
        <w:t>Договор залога. Римскому праву известны три формы договора зало</w:t>
      </w:r>
      <w:r w:rsidRPr="008A367A">
        <w:rPr>
          <w:rFonts w:ascii="Times New Roman" w:hAnsi="Times New Roman" w:cs="Times New Roman"/>
          <w:sz w:val="28"/>
        </w:rPr>
        <w:softHyphen/>
        <w:t>га - </w:t>
      </w:r>
      <w:proofErr w:type="spellStart"/>
      <w:r w:rsidRPr="008A367A">
        <w:rPr>
          <w:rFonts w:ascii="Times New Roman" w:hAnsi="Times New Roman" w:cs="Times New Roman"/>
          <w:sz w:val="28"/>
          <w:lang w:val="en-US"/>
        </w:rPr>
        <w:t>fiducia</w:t>
      </w:r>
      <w:proofErr w:type="spellEnd"/>
      <w:r w:rsidRPr="008A367A">
        <w:rPr>
          <w:rFonts w:ascii="Times New Roman" w:hAnsi="Times New Roman" w:cs="Times New Roman"/>
          <w:sz w:val="28"/>
        </w:rPr>
        <w:t>, </w:t>
      </w:r>
      <w:proofErr w:type="spellStart"/>
      <w:r w:rsidRPr="008A367A">
        <w:rPr>
          <w:rFonts w:ascii="Times New Roman" w:hAnsi="Times New Roman" w:cs="Times New Roman"/>
          <w:sz w:val="28"/>
          <w:lang w:val="en-US"/>
        </w:rPr>
        <w:t>pignus</w:t>
      </w:r>
      <w:proofErr w:type="spellEnd"/>
      <w:r w:rsidRPr="008A367A">
        <w:rPr>
          <w:rFonts w:ascii="Times New Roman" w:hAnsi="Times New Roman" w:cs="Times New Roman"/>
          <w:sz w:val="28"/>
        </w:rPr>
        <w:t>, </w:t>
      </w:r>
      <w:proofErr w:type="spellStart"/>
      <w:r w:rsidRPr="008A367A">
        <w:rPr>
          <w:rFonts w:ascii="Times New Roman" w:hAnsi="Times New Roman" w:cs="Times New Roman"/>
          <w:sz w:val="28"/>
          <w:lang w:val="en-US"/>
        </w:rPr>
        <w:t>hypotheca</w:t>
      </w:r>
      <w:proofErr w:type="spellEnd"/>
      <w:r w:rsidRPr="008A367A">
        <w:rPr>
          <w:rFonts w:ascii="Times New Roman" w:hAnsi="Times New Roman" w:cs="Times New Roman"/>
          <w:sz w:val="28"/>
        </w:rPr>
        <w:t>.</w:t>
      </w:r>
    </w:p>
    <w:p w:rsidR="008A367A" w:rsidRPr="008A367A" w:rsidRDefault="008A367A" w:rsidP="008A367A">
      <w:pPr>
        <w:rPr>
          <w:rFonts w:ascii="Times New Roman" w:hAnsi="Times New Roman" w:cs="Times New Roman"/>
          <w:sz w:val="28"/>
        </w:rPr>
      </w:pPr>
      <w:proofErr w:type="spellStart"/>
      <w:r w:rsidRPr="008A367A">
        <w:rPr>
          <w:rFonts w:ascii="Times New Roman" w:hAnsi="Times New Roman" w:cs="Times New Roman"/>
          <w:sz w:val="28"/>
          <w:lang w:val="en-US"/>
        </w:rPr>
        <w:t>Fiducia</w:t>
      </w:r>
      <w:proofErr w:type="spellEnd"/>
      <w:r w:rsidRPr="008A367A">
        <w:rPr>
          <w:rFonts w:ascii="Times New Roman" w:hAnsi="Times New Roman" w:cs="Times New Roman"/>
          <w:sz w:val="28"/>
        </w:rPr>
        <w:t xml:space="preserve"> - древнейшая форма залога. В ранней римской истории в обеспечение обязательства заложенная вещь с соблюдением обряда </w:t>
      </w:r>
      <w:proofErr w:type="spellStart"/>
      <w:proofErr w:type="gramStart"/>
      <w:r w:rsidRPr="008A367A">
        <w:rPr>
          <w:rFonts w:ascii="Times New Roman" w:hAnsi="Times New Roman" w:cs="Times New Roman"/>
          <w:sz w:val="28"/>
        </w:rPr>
        <w:t>ман-ципации</w:t>
      </w:r>
      <w:proofErr w:type="spellEnd"/>
      <w:proofErr w:type="gramEnd"/>
      <w:r w:rsidRPr="008A367A">
        <w:rPr>
          <w:rFonts w:ascii="Times New Roman" w:hAnsi="Times New Roman" w:cs="Times New Roman"/>
          <w:sz w:val="28"/>
        </w:rPr>
        <w:t xml:space="preserve"> передавалась в собственность кредитора при условии ее возврата должнику, исполнившему обязательство. Если даже должник и выполнял договор, то вернуть ему предмет залога или не возвращать зависело от со</w:t>
      </w:r>
      <w:r w:rsidRPr="008A367A">
        <w:rPr>
          <w:rFonts w:ascii="Times New Roman" w:hAnsi="Times New Roman" w:cs="Times New Roman"/>
          <w:sz w:val="28"/>
        </w:rPr>
        <w:softHyphen/>
        <w:t>вести кредитора (</w:t>
      </w:r>
      <w:proofErr w:type="spellStart"/>
      <w:r w:rsidRPr="008A367A">
        <w:rPr>
          <w:rFonts w:ascii="Times New Roman" w:hAnsi="Times New Roman" w:cs="Times New Roman"/>
          <w:sz w:val="28"/>
          <w:lang w:val="en-US"/>
        </w:rPr>
        <w:t>fiducia</w:t>
      </w:r>
      <w:proofErr w:type="spellEnd"/>
      <w:r w:rsidRPr="008A367A">
        <w:rPr>
          <w:rFonts w:ascii="Times New Roman" w:hAnsi="Times New Roman" w:cs="Times New Roman"/>
          <w:sz w:val="28"/>
        </w:rPr>
        <w:t> восходит к </w:t>
      </w:r>
      <w:r w:rsidRPr="008A367A">
        <w:rPr>
          <w:rFonts w:ascii="Times New Roman" w:hAnsi="Times New Roman" w:cs="Times New Roman"/>
          <w:sz w:val="28"/>
          <w:lang w:val="en-US"/>
        </w:rPr>
        <w:t>fides</w:t>
      </w:r>
      <w:r w:rsidRPr="008A367A">
        <w:rPr>
          <w:rFonts w:ascii="Times New Roman" w:hAnsi="Times New Roman" w:cs="Times New Roman"/>
          <w:sz w:val="28"/>
        </w:rPr>
        <w:t> - совесть). Такая форма залога ставила должника в невыгодное положение. Во-первых, вещь изымалась из его хозяйства. Во-вторых, кредитор, получивший вещь в собственность, мог передать ее третьему лицу, и тогда должник при исполнении обяза</w:t>
      </w:r>
      <w:r w:rsidRPr="008A367A">
        <w:rPr>
          <w:rFonts w:ascii="Times New Roman" w:hAnsi="Times New Roman" w:cs="Times New Roman"/>
          <w:sz w:val="28"/>
        </w:rPr>
        <w:softHyphen/>
        <w:t>тельства мог требовать у кредитора не саму вещь, а лишь возмещения ущерба. Наконец, в случае неисполнения должником обязательства зало</w:t>
      </w:r>
      <w:r w:rsidRPr="008A367A">
        <w:rPr>
          <w:rFonts w:ascii="Times New Roman" w:hAnsi="Times New Roman" w:cs="Times New Roman"/>
          <w:sz w:val="28"/>
        </w:rPr>
        <w:softHyphen/>
        <w:t>женная вещь оставалась у кредитора, даже если ее стоимость намного пре</w:t>
      </w:r>
      <w:r w:rsidRPr="008A367A">
        <w:rPr>
          <w:rFonts w:ascii="Times New Roman" w:hAnsi="Times New Roman" w:cs="Times New Roman"/>
          <w:sz w:val="28"/>
        </w:rPr>
        <w:softHyphen/>
        <w:t>вышала сумму долга.</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На смену этой древней и грубой форме залога пришел ручной заклад (</w:t>
      </w:r>
      <w:proofErr w:type="spellStart"/>
      <w:r w:rsidRPr="008A367A">
        <w:rPr>
          <w:rFonts w:ascii="Times New Roman" w:hAnsi="Times New Roman" w:cs="Times New Roman"/>
          <w:sz w:val="28"/>
          <w:lang w:val="en-US"/>
        </w:rPr>
        <w:t>pignus</w:t>
      </w:r>
      <w:proofErr w:type="spellEnd"/>
      <w:r w:rsidRPr="008A367A">
        <w:rPr>
          <w:rFonts w:ascii="Times New Roman" w:hAnsi="Times New Roman" w:cs="Times New Roman"/>
          <w:sz w:val="28"/>
        </w:rPr>
        <w:t>), при котором заложенная вещь переходила уже не в собствен</w:t>
      </w:r>
      <w:r w:rsidRPr="008A367A">
        <w:rPr>
          <w:rFonts w:ascii="Times New Roman" w:hAnsi="Times New Roman" w:cs="Times New Roman"/>
          <w:sz w:val="28"/>
        </w:rPr>
        <w:softHyphen/>
        <w:t>ность, а только во владение кредитора, и при выполнении обязательства должником (уплаты основной суммы и процентов) кредитор возвращал должнику заложенную вещь.</w:t>
      </w:r>
    </w:p>
    <w:p w:rsidR="008A367A" w:rsidRPr="008A367A" w:rsidRDefault="008A367A" w:rsidP="008A367A">
      <w:pPr>
        <w:rPr>
          <w:rFonts w:ascii="Times New Roman" w:hAnsi="Times New Roman" w:cs="Times New Roman"/>
          <w:sz w:val="28"/>
        </w:rPr>
      </w:pPr>
      <w:r w:rsidRPr="008A367A">
        <w:rPr>
          <w:rFonts w:ascii="Times New Roman" w:hAnsi="Times New Roman" w:cs="Times New Roman"/>
          <w:sz w:val="28"/>
        </w:rPr>
        <w:t>Наконец, третья по времени и наиболее совершенная форма залога -ипотека (</w:t>
      </w:r>
      <w:proofErr w:type="spellStart"/>
      <w:r w:rsidRPr="008A367A">
        <w:rPr>
          <w:rFonts w:ascii="Times New Roman" w:hAnsi="Times New Roman" w:cs="Times New Roman"/>
          <w:sz w:val="28"/>
          <w:lang w:val="en-US"/>
        </w:rPr>
        <w:t>hypotheca</w:t>
      </w:r>
      <w:proofErr w:type="spellEnd"/>
      <w:r w:rsidRPr="008A367A">
        <w:rPr>
          <w:rFonts w:ascii="Times New Roman" w:hAnsi="Times New Roman" w:cs="Times New Roman"/>
          <w:sz w:val="28"/>
        </w:rPr>
        <w:t>). При ипотеке заложенный предмет оставался в собст</w:t>
      </w:r>
      <w:r w:rsidRPr="008A367A">
        <w:rPr>
          <w:rFonts w:ascii="Times New Roman" w:hAnsi="Times New Roman" w:cs="Times New Roman"/>
          <w:sz w:val="28"/>
        </w:rPr>
        <w:softHyphen/>
        <w:t>венности и во владении должника (здесь речь идет главным образом о залоге земли), и только при неплатеже долга и обусловленных процентов кредитор мог взыскать залог, чаще всего по вещному иску, продать заложенную вещь и из вырученной суммы покрыть свое требование к должнику.</w:t>
      </w:r>
    </w:p>
    <w:p w:rsidR="008A367A" w:rsidRDefault="008A367A" w:rsidP="008A367A">
      <w:pPr>
        <w:rPr>
          <w:rFonts w:ascii="Times New Roman" w:hAnsi="Times New Roman" w:cs="Times New Roman"/>
          <w:sz w:val="28"/>
        </w:rPr>
      </w:pPr>
      <w:r>
        <w:rPr>
          <w:rFonts w:ascii="Times New Roman" w:hAnsi="Times New Roman" w:cs="Times New Roman"/>
          <w:sz w:val="28"/>
        </w:rPr>
        <w:br w:type="page"/>
      </w:r>
    </w:p>
    <w:p w:rsidR="008A367A" w:rsidRPr="008A367A" w:rsidRDefault="008A367A" w:rsidP="008A367A">
      <w:pPr>
        <w:rPr>
          <w:rFonts w:ascii="Times New Roman" w:hAnsi="Times New Roman" w:cs="Times New Roman"/>
          <w:sz w:val="28"/>
        </w:rPr>
      </w:pPr>
    </w:p>
    <w:p w:rsidR="008A367A" w:rsidRDefault="008A367A" w:rsidP="008A367A">
      <w:pPr>
        <w:pStyle w:val="1"/>
        <w:jc w:val="center"/>
        <w:rPr>
          <w:rFonts w:ascii="Times New Roman" w:hAnsi="Times New Roman" w:cs="Times New Roman"/>
          <w:b/>
          <w:color w:val="000000" w:themeColor="text1"/>
        </w:rPr>
      </w:pPr>
      <w:bookmarkStart w:id="6" w:name="_Toc89722890"/>
      <w:r w:rsidRPr="008A367A">
        <w:rPr>
          <w:rFonts w:ascii="Times New Roman" w:hAnsi="Times New Roman" w:cs="Times New Roman"/>
          <w:b/>
          <w:color w:val="000000" w:themeColor="text1"/>
        </w:rPr>
        <w:t>Заключение</w:t>
      </w:r>
      <w:bookmarkEnd w:id="6"/>
    </w:p>
    <w:p w:rsidR="008A367A" w:rsidRPr="008A367A" w:rsidRDefault="008A367A" w:rsidP="008A367A"/>
    <w:p w:rsidR="008A367A" w:rsidRPr="008A367A" w:rsidRDefault="008A367A" w:rsidP="008A367A">
      <w:pPr>
        <w:rPr>
          <w:rFonts w:ascii="Times New Roman" w:hAnsi="Times New Roman" w:cs="Times New Roman"/>
          <w:color w:val="000000" w:themeColor="text1"/>
          <w:sz w:val="28"/>
        </w:rPr>
      </w:pPr>
      <w:r w:rsidRPr="008A367A">
        <w:rPr>
          <w:rFonts w:ascii="Times New Roman" w:hAnsi="Times New Roman" w:cs="Times New Roman"/>
          <w:color w:val="000000" w:themeColor="text1"/>
          <w:sz w:val="28"/>
        </w:rPr>
        <w:t>Следует обратить внимание на то, что в классическом праве залог не требовал определенной формы. Такое положение создавало для кредитора неуверенность: не заложено ли передаваемое в залог имущество? Лишь в поздней империи появилось правило установления залога в присутствен­ном месте в письменной форме либо в присутствии трех свидетелей. Оформленный таким образом залог имел предпочтение перед ранее уста­новленным неформальным залогом</w:t>
      </w:r>
    </w:p>
    <w:p w:rsidR="008A367A" w:rsidRPr="008A367A" w:rsidRDefault="008A367A" w:rsidP="008A367A">
      <w:pPr>
        <w:rPr>
          <w:rFonts w:ascii="Times New Roman" w:hAnsi="Times New Roman" w:cs="Times New Roman"/>
          <w:color w:val="000000" w:themeColor="text1"/>
          <w:sz w:val="28"/>
        </w:rPr>
      </w:pPr>
      <w:r w:rsidRPr="008A367A">
        <w:rPr>
          <w:rFonts w:ascii="Times New Roman" w:hAnsi="Times New Roman" w:cs="Times New Roman"/>
          <w:color w:val="000000" w:themeColor="text1"/>
          <w:sz w:val="28"/>
        </w:rPr>
        <w:t>Ручной заклад и ипотека получили большое распространение также в Средние века и Новое время.</w:t>
      </w:r>
    </w:p>
    <w:p w:rsidR="008A367A" w:rsidRDefault="008A367A" w:rsidP="008A367A">
      <w:r w:rsidRPr="008A367A">
        <w:rPr>
          <w:rFonts w:ascii="Times New Roman" w:hAnsi="Times New Roman" w:cs="Times New Roman"/>
          <w:color w:val="000000" w:themeColor="text1"/>
          <w:sz w:val="28"/>
        </w:rPr>
        <w:t>Выделение реальных контрактов имело важное значение для практи­ки. Претор первым делом выяснял, о каком контракте идет речь. Если это был реальный контракт, следующий вопрос магистрата был: "Передана ли сама вещь?" Без передачи вещи не было и ответственности</w:t>
      </w:r>
      <w:r>
        <w:t>.</w:t>
      </w:r>
    </w:p>
    <w:p w:rsidR="008A367A" w:rsidRDefault="008A367A">
      <w:r>
        <w:br w:type="page"/>
      </w:r>
    </w:p>
    <w:p w:rsidR="008A367A" w:rsidRPr="008A367A" w:rsidRDefault="008A367A" w:rsidP="008A367A">
      <w:pPr>
        <w:pStyle w:val="1"/>
        <w:jc w:val="center"/>
        <w:rPr>
          <w:rFonts w:ascii="Times New Roman" w:hAnsi="Times New Roman" w:cs="Times New Roman"/>
          <w:b/>
          <w:color w:val="000000" w:themeColor="text1"/>
        </w:rPr>
      </w:pPr>
      <w:bookmarkStart w:id="7" w:name="_Toc89722891"/>
      <w:r w:rsidRPr="008A367A">
        <w:rPr>
          <w:rFonts w:ascii="Times New Roman" w:hAnsi="Times New Roman" w:cs="Times New Roman"/>
          <w:b/>
          <w:color w:val="000000" w:themeColor="text1"/>
        </w:rPr>
        <w:lastRenderedPageBreak/>
        <w:t>Список использованной литературы</w:t>
      </w:r>
      <w:bookmarkEnd w:id="7"/>
    </w:p>
    <w:p w:rsidR="008A367A" w:rsidRPr="008A367A" w:rsidRDefault="008A367A" w:rsidP="008A367A"/>
    <w:p w:rsidR="008A367A" w:rsidRPr="008A367A" w:rsidRDefault="008A367A" w:rsidP="008A367A">
      <w:pPr>
        <w:numPr>
          <w:ilvl w:val="0"/>
          <w:numId w:val="4"/>
        </w:numPr>
        <w:rPr>
          <w:rFonts w:ascii="Times New Roman" w:hAnsi="Times New Roman" w:cs="Times New Roman"/>
          <w:sz w:val="28"/>
        </w:rPr>
      </w:pPr>
      <w:r w:rsidRPr="008A367A">
        <w:rPr>
          <w:rFonts w:ascii="Times New Roman" w:hAnsi="Times New Roman" w:cs="Times New Roman"/>
          <w:sz w:val="28"/>
        </w:rPr>
        <w:t xml:space="preserve">Римское частное право: Учебник для ВУЗов Д. В. </w:t>
      </w:r>
      <w:proofErr w:type="spellStart"/>
      <w:r w:rsidRPr="008A367A">
        <w:rPr>
          <w:rFonts w:ascii="Times New Roman" w:hAnsi="Times New Roman" w:cs="Times New Roman"/>
          <w:sz w:val="28"/>
        </w:rPr>
        <w:t>Дождев</w:t>
      </w:r>
      <w:proofErr w:type="spellEnd"/>
      <w:r w:rsidRPr="008A367A">
        <w:rPr>
          <w:rFonts w:ascii="Times New Roman" w:hAnsi="Times New Roman" w:cs="Times New Roman"/>
          <w:sz w:val="28"/>
        </w:rPr>
        <w:t xml:space="preserve">; </w:t>
      </w:r>
      <w:proofErr w:type="spellStart"/>
      <w:r w:rsidRPr="008A367A">
        <w:rPr>
          <w:rFonts w:ascii="Times New Roman" w:hAnsi="Times New Roman" w:cs="Times New Roman"/>
          <w:sz w:val="28"/>
        </w:rPr>
        <w:t>Нерсесянс</w:t>
      </w:r>
      <w:proofErr w:type="spellEnd"/>
      <w:r w:rsidRPr="008A367A">
        <w:rPr>
          <w:rFonts w:ascii="Times New Roman" w:hAnsi="Times New Roman" w:cs="Times New Roman"/>
          <w:sz w:val="28"/>
        </w:rPr>
        <w:t xml:space="preserve"> В. С. -2-е издание изм. И доп. М: Норм. 2003. С. -784.</w:t>
      </w:r>
    </w:p>
    <w:p w:rsidR="008A367A" w:rsidRPr="008A367A" w:rsidRDefault="008A367A" w:rsidP="008A367A">
      <w:pPr>
        <w:numPr>
          <w:ilvl w:val="0"/>
          <w:numId w:val="4"/>
        </w:numPr>
        <w:rPr>
          <w:rFonts w:ascii="Times New Roman" w:hAnsi="Times New Roman" w:cs="Times New Roman"/>
          <w:sz w:val="28"/>
        </w:rPr>
      </w:pPr>
      <w:r>
        <w:rPr>
          <w:rFonts w:ascii="Times New Roman" w:hAnsi="Times New Roman" w:cs="Times New Roman"/>
          <w:sz w:val="28"/>
        </w:rPr>
        <w:t>Римское право</w:t>
      </w:r>
      <w:r w:rsidRPr="008A367A">
        <w:rPr>
          <w:rFonts w:ascii="Times New Roman" w:hAnsi="Times New Roman" w:cs="Times New Roman"/>
          <w:sz w:val="28"/>
        </w:rPr>
        <w:t>: учебник для ВУЗов И. Б. Новицкий-ИКД Зерцало М. 2002. С. -256.</w:t>
      </w:r>
    </w:p>
    <w:p w:rsidR="008A367A" w:rsidRPr="008A367A" w:rsidRDefault="008A367A" w:rsidP="008A367A">
      <w:pPr>
        <w:numPr>
          <w:ilvl w:val="0"/>
          <w:numId w:val="4"/>
        </w:numPr>
        <w:rPr>
          <w:rFonts w:ascii="Times New Roman" w:hAnsi="Times New Roman" w:cs="Times New Roman"/>
          <w:sz w:val="28"/>
        </w:rPr>
      </w:pPr>
      <w:r w:rsidRPr="008A367A">
        <w:rPr>
          <w:rFonts w:ascii="Times New Roman" w:hAnsi="Times New Roman" w:cs="Times New Roman"/>
          <w:sz w:val="28"/>
        </w:rPr>
        <w:t>Маслова И.С. Римское право: Учебное пособие. – М.: ИМЦ ГУК МВД России, 2002.</w:t>
      </w:r>
    </w:p>
    <w:p w:rsidR="008A367A" w:rsidRPr="008A367A" w:rsidRDefault="008A367A" w:rsidP="008A367A">
      <w:pPr>
        <w:numPr>
          <w:ilvl w:val="0"/>
          <w:numId w:val="4"/>
        </w:numPr>
        <w:rPr>
          <w:rFonts w:ascii="Times New Roman" w:hAnsi="Times New Roman" w:cs="Times New Roman"/>
          <w:sz w:val="28"/>
        </w:rPr>
      </w:pPr>
      <w:r w:rsidRPr="008A367A">
        <w:rPr>
          <w:rFonts w:ascii="Times New Roman" w:hAnsi="Times New Roman" w:cs="Times New Roman"/>
          <w:sz w:val="28"/>
        </w:rPr>
        <w:t>Новицкий И.Б. Римское право. - Изд. 6-е, стереотипное. - М.: ТЕИС, 2002.</w:t>
      </w:r>
    </w:p>
    <w:p w:rsidR="008A367A" w:rsidRPr="008A367A" w:rsidRDefault="008A367A" w:rsidP="008A367A">
      <w:pPr>
        <w:numPr>
          <w:ilvl w:val="0"/>
          <w:numId w:val="4"/>
        </w:numPr>
        <w:rPr>
          <w:rFonts w:ascii="Times New Roman" w:hAnsi="Times New Roman" w:cs="Times New Roman"/>
          <w:sz w:val="28"/>
        </w:rPr>
      </w:pPr>
      <w:r w:rsidRPr="008A367A">
        <w:rPr>
          <w:rFonts w:ascii="Times New Roman" w:hAnsi="Times New Roman" w:cs="Times New Roman"/>
          <w:sz w:val="28"/>
        </w:rPr>
        <w:t>Омельченко О.А. Основы Римского Права: Учебное пособие. - М.: Мануск</w:t>
      </w:r>
      <w:r w:rsidRPr="008A367A">
        <w:rPr>
          <w:rFonts w:ascii="Times New Roman" w:hAnsi="Times New Roman" w:cs="Times New Roman"/>
          <w:sz w:val="28"/>
        </w:rPr>
        <w:softHyphen/>
        <w:t>рипт, 2002.</w:t>
      </w:r>
    </w:p>
    <w:p w:rsidR="008A367A" w:rsidRPr="008A367A" w:rsidRDefault="008A367A" w:rsidP="008A367A">
      <w:pPr>
        <w:numPr>
          <w:ilvl w:val="0"/>
          <w:numId w:val="4"/>
        </w:numPr>
        <w:rPr>
          <w:rFonts w:ascii="Times New Roman" w:hAnsi="Times New Roman" w:cs="Times New Roman"/>
          <w:sz w:val="28"/>
        </w:rPr>
      </w:pPr>
      <w:r w:rsidRPr="008A367A">
        <w:rPr>
          <w:rFonts w:ascii="Times New Roman" w:hAnsi="Times New Roman" w:cs="Times New Roman"/>
          <w:sz w:val="28"/>
        </w:rPr>
        <w:t xml:space="preserve">Римское частное право: Учебник. / Под ред. проф. И.Б. Новицкого и проф. И.С. </w:t>
      </w:r>
      <w:proofErr w:type="spellStart"/>
      <w:r w:rsidRPr="008A367A">
        <w:rPr>
          <w:rFonts w:ascii="Times New Roman" w:hAnsi="Times New Roman" w:cs="Times New Roman"/>
          <w:sz w:val="28"/>
        </w:rPr>
        <w:t>Перетерского</w:t>
      </w:r>
      <w:proofErr w:type="spellEnd"/>
      <w:r w:rsidRPr="008A367A">
        <w:rPr>
          <w:rFonts w:ascii="Times New Roman" w:hAnsi="Times New Roman" w:cs="Times New Roman"/>
          <w:sz w:val="28"/>
        </w:rPr>
        <w:t xml:space="preserve">. – М.: </w:t>
      </w:r>
      <w:proofErr w:type="spellStart"/>
      <w:r w:rsidRPr="008A367A">
        <w:rPr>
          <w:rFonts w:ascii="Times New Roman" w:hAnsi="Times New Roman" w:cs="Times New Roman"/>
          <w:sz w:val="28"/>
        </w:rPr>
        <w:t>Юристъ</w:t>
      </w:r>
      <w:proofErr w:type="spellEnd"/>
      <w:r w:rsidRPr="008A367A">
        <w:rPr>
          <w:rFonts w:ascii="Times New Roman" w:hAnsi="Times New Roman" w:cs="Times New Roman"/>
          <w:sz w:val="28"/>
        </w:rPr>
        <w:t>, 1996.</w:t>
      </w:r>
    </w:p>
    <w:p w:rsidR="008A367A" w:rsidRPr="008A367A" w:rsidRDefault="008A367A" w:rsidP="008A367A">
      <w:pPr>
        <w:numPr>
          <w:ilvl w:val="0"/>
          <w:numId w:val="4"/>
        </w:numPr>
      </w:pPr>
      <w:r w:rsidRPr="008A367A">
        <w:rPr>
          <w:rFonts w:ascii="Times New Roman" w:hAnsi="Times New Roman" w:cs="Times New Roman"/>
          <w:sz w:val="28"/>
        </w:rPr>
        <w:t xml:space="preserve">Савельев В.А. Римское частное право/ Проблемы истории и теории/. - М.: </w:t>
      </w:r>
      <w:proofErr w:type="spellStart"/>
      <w:r w:rsidRPr="008A367A">
        <w:rPr>
          <w:rFonts w:ascii="Times New Roman" w:hAnsi="Times New Roman" w:cs="Times New Roman"/>
          <w:sz w:val="28"/>
        </w:rPr>
        <w:t>Юристъ</w:t>
      </w:r>
      <w:proofErr w:type="spellEnd"/>
      <w:r w:rsidRPr="008A367A">
        <w:rPr>
          <w:rFonts w:ascii="Times New Roman" w:hAnsi="Times New Roman" w:cs="Times New Roman"/>
          <w:sz w:val="28"/>
        </w:rPr>
        <w:t>, 1995</w:t>
      </w:r>
      <w:r w:rsidRPr="008A367A">
        <w:t>.</w:t>
      </w:r>
    </w:p>
    <w:p w:rsidR="008A367A" w:rsidRPr="008A367A" w:rsidRDefault="008A367A" w:rsidP="008A367A"/>
    <w:sectPr w:rsidR="008A367A" w:rsidRPr="008A3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D55"/>
    <w:multiLevelType w:val="hybridMultilevel"/>
    <w:tmpl w:val="85FEDE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9FD3831"/>
    <w:multiLevelType w:val="multilevel"/>
    <w:tmpl w:val="CB9A7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372F90"/>
    <w:multiLevelType w:val="hybridMultilevel"/>
    <w:tmpl w:val="B914E1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51072FE0"/>
    <w:multiLevelType w:val="multilevel"/>
    <w:tmpl w:val="CE4A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0122AF"/>
    <w:multiLevelType w:val="hybridMultilevel"/>
    <w:tmpl w:val="E814F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FAC1752"/>
    <w:multiLevelType w:val="hybridMultilevel"/>
    <w:tmpl w:val="772C5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B406D9"/>
    <w:multiLevelType w:val="hybridMultilevel"/>
    <w:tmpl w:val="A132A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8325769"/>
    <w:multiLevelType w:val="hybridMultilevel"/>
    <w:tmpl w:val="5D9C8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1"/>
    <w:lvlOverride w:ilvl="0">
      <w:startOverride w:val="1"/>
    </w:lvlOverride>
  </w:num>
  <w:num w:numId="5">
    <w:abstractNumId w:val="5"/>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62"/>
    <w:rsid w:val="000B1229"/>
    <w:rsid w:val="008A367A"/>
    <w:rsid w:val="00BE2462"/>
    <w:rsid w:val="00DB1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22E8"/>
  <w15:chartTrackingRefBased/>
  <w15:docId w15:val="{D3D7DA97-6F64-4897-9427-4B383521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462"/>
  </w:style>
  <w:style w:type="paragraph" w:styleId="1">
    <w:name w:val="heading 1"/>
    <w:basedOn w:val="a"/>
    <w:next w:val="a"/>
    <w:link w:val="10"/>
    <w:uiPriority w:val="9"/>
    <w:qFormat/>
    <w:rsid w:val="00BE24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2462"/>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BE2462"/>
    <w:pPr>
      <w:outlineLvl w:val="9"/>
    </w:pPr>
    <w:rPr>
      <w:lang w:eastAsia="ru-RU"/>
    </w:rPr>
  </w:style>
  <w:style w:type="paragraph" w:styleId="a4">
    <w:name w:val="Normal (Web)"/>
    <w:basedOn w:val="a"/>
    <w:uiPriority w:val="99"/>
    <w:semiHidden/>
    <w:unhideWhenUsed/>
    <w:rsid w:val="00BE2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E2462"/>
    <w:pPr>
      <w:spacing w:after="100"/>
    </w:pPr>
  </w:style>
  <w:style w:type="character" w:styleId="a5">
    <w:name w:val="Hyperlink"/>
    <w:basedOn w:val="a0"/>
    <w:uiPriority w:val="99"/>
    <w:unhideWhenUsed/>
    <w:rsid w:val="00BE2462"/>
    <w:rPr>
      <w:color w:val="0563C1" w:themeColor="hyperlink"/>
      <w:u w:val="single"/>
    </w:rPr>
  </w:style>
  <w:style w:type="paragraph" w:styleId="a6">
    <w:name w:val="List Paragraph"/>
    <w:basedOn w:val="a"/>
    <w:uiPriority w:val="34"/>
    <w:qFormat/>
    <w:rsid w:val="008A3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8309">
      <w:bodyDiv w:val="1"/>
      <w:marLeft w:val="0"/>
      <w:marRight w:val="0"/>
      <w:marTop w:val="0"/>
      <w:marBottom w:val="0"/>
      <w:divBdr>
        <w:top w:val="none" w:sz="0" w:space="0" w:color="auto"/>
        <w:left w:val="none" w:sz="0" w:space="0" w:color="auto"/>
        <w:bottom w:val="none" w:sz="0" w:space="0" w:color="auto"/>
        <w:right w:val="none" w:sz="0" w:space="0" w:color="auto"/>
      </w:divBdr>
    </w:div>
    <w:div w:id="352340128">
      <w:bodyDiv w:val="1"/>
      <w:marLeft w:val="0"/>
      <w:marRight w:val="0"/>
      <w:marTop w:val="0"/>
      <w:marBottom w:val="0"/>
      <w:divBdr>
        <w:top w:val="none" w:sz="0" w:space="0" w:color="auto"/>
        <w:left w:val="none" w:sz="0" w:space="0" w:color="auto"/>
        <w:bottom w:val="none" w:sz="0" w:space="0" w:color="auto"/>
        <w:right w:val="none" w:sz="0" w:space="0" w:color="auto"/>
      </w:divBdr>
    </w:div>
    <w:div w:id="586766872">
      <w:bodyDiv w:val="1"/>
      <w:marLeft w:val="0"/>
      <w:marRight w:val="0"/>
      <w:marTop w:val="0"/>
      <w:marBottom w:val="0"/>
      <w:divBdr>
        <w:top w:val="none" w:sz="0" w:space="0" w:color="auto"/>
        <w:left w:val="none" w:sz="0" w:space="0" w:color="auto"/>
        <w:bottom w:val="none" w:sz="0" w:space="0" w:color="auto"/>
        <w:right w:val="none" w:sz="0" w:space="0" w:color="auto"/>
      </w:divBdr>
    </w:div>
    <w:div w:id="622855289">
      <w:bodyDiv w:val="1"/>
      <w:marLeft w:val="0"/>
      <w:marRight w:val="0"/>
      <w:marTop w:val="0"/>
      <w:marBottom w:val="0"/>
      <w:divBdr>
        <w:top w:val="none" w:sz="0" w:space="0" w:color="auto"/>
        <w:left w:val="none" w:sz="0" w:space="0" w:color="auto"/>
        <w:bottom w:val="none" w:sz="0" w:space="0" w:color="auto"/>
        <w:right w:val="none" w:sz="0" w:space="0" w:color="auto"/>
      </w:divBdr>
    </w:div>
    <w:div w:id="890843859">
      <w:bodyDiv w:val="1"/>
      <w:marLeft w:val="0"/>
      <w:marRight w:val="0"/>
      <w:marTop w:val="0"/>
      <w:marBottom w:val="0"/>
      <w:divBdr>
        <w:top w:val="none" w:sz="0" w:space="0" w:color="auto"/>
        <w:left w:val="none" w:sz="0" w:space="0" w:color="auto"/>
        <w:bottom w:val="none" w:sz="0" w:space="0" w:color="auto"/>
        <w:right w:val="none" w:sz="0" w:space="0" w:color="auto"/>
      </w:divBdr>
    </w:div>
    <w:div w:id="1026247527">
      <w:bodyDiv w:val="1"/>
      <w:marLeft w:val="0"/>
      <w:marRight w:val="0"/>
      <w:marTop w:val="0"/>
      <w:marBottom w:val="0"/>
      <w:divBdr>
        <w:top w:val="none" w:sz="0" w:space="0" w:color="auto"/>
        <w:left w:val="none" w:sz="0" w:space="0" w:color="auto"/>
        <w:bottom w:val="none" w:sz="0" w:space="0" w:color="auto"/>
        <w:right w:val="none" w:sz="0" w:space="0" w:color="auto"/>
      </w:divBdr>
    </w:div>
    <w:div w:id="1272667800">
      <w:bodyDiv w:val="1"/>
      <w:marLeft w:val="0"/>
      <w:marRight w:val="0"/>
      <w:marTop w:val="0"/>
      <w:marBottom w:val="0"/>
      <w:divBdr>
        <w:top w:val="none" w:sz="0" w:space="0" w:color="auto"/>
        <w:left w:val="none" w:sz="0" w:space="0" w:color="auto"/>
        <w:bottom w:val="none" w:sz="0" w:space="0" w:color="auto"/>
        <w:right w:val="none" w:sz="0" w:space="0" w:color="auto"/>
      </w:divBdr>
    </w:div>
    <w:div w:id="1498569676">
      <w:bodyDiv w:val="1"/>
      <w:marLeft w:val="0"/>
      <w:marRight w:val="0"/>
      <w:marTop w:val="0"/>
      <w:marBottom w:val="0"/>
      <w:divBdr>
        <w:top w:val="none" w:sz="0" w:space="0" w:color="auto"/>
        <w:left w:val="none" w:sz="0" w:space="0" w:color="auto"/>
        <w:bottom w:val="none" w:sz="0" w:space="0" w:color="auto"/>
        <w:right w:val="none" w:sz="0" w:space="0" w:color="auto"/>
      </w:divBdr>
    </w:div>
    <w:div w:id="1716077587">
      <w:bodyDiv w:val="1"/>
      <w:marLeft w:val="0"/>
      <w:marRight w:val="0"/>
      <w:marTop w:val="0"/>
      <w:marBottom w:val="0"/>
      <w:divBdr>
        <w:top w:val="none" w:sz="0" w:space="0" w:color="auto"/>
        <w:left w:val="none" w:sz="0" w:space="0" w:color="auto"/>
        <w:bottom w:val="none" w:sz="0" w:space="0" w:color="auto"/>
        <w:right w:val="none" w:sz="0" w:space="0" w:color="auto"/>
      </w:divBdr>
    </w:div>
    <w:div w:id="201930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5422</Words>
  <Characters>30910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Aganin</dc:creator>
  <cp:keywords/>
  <dc:description/>
  <cp:lastModifiedBy>ivan Aganin</cp:lastModifiedBy>
  <cp:revision>2</cp:revision>
  <dcterms:created xsi:type="dcterms:W3CDTF">2021-12-09T22:57:00Z</dcterms:created>
  <dcterms:modified xsi:type="dcterms:W3CDTF">2021-12-09T22:57:00Z</dcterms:modified>
</cp:coreProperties>
</file>