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EB" w:rsidRPr="00A72FA7" w:rsidRDefault="00BC65EB" w:rsidP="00BC65EB">
      <w:pPr>
        <w:spacing w:line="360" w:lineRule="auto"/>
        <w:jc w:val="center"/>
        <w:rPr>
          <w:b/>
          <w:sz w:val="28"/>
          <w:szCs w:val="28"/>
          <w:lang w:val="kk-KZ"/>
        </w:rPr>
      </w:pPr>
      <w:r w:rsidRPr="00A72FA7">
        <w:rPr>
          <w:b/>
          <w:sz w:val="28"/>
          <w:szCs w:val="28"/>
          <w:lang w:val="kk-KZ"/>
        </w:rPr>
        <w:t>ОГЛАВЛЕНИЕ</w:t>
      </w:r>
    </w:p>
    <w:tbl>
      <w:tblPr>
        <w:tblStyle w:val="a3"/>
        <w:tblW w:w="9770" w:type="dxa"/>
        <w:tblInd w:w="288" w:type="dxa"/>
        <w:tblLook w:val="01E0" w:firstRow="1" w:lastRow="1" w:firstColumn="1" w:lastColumn="1" w:noHBand="0" w:noVBand="0"/>
      </w:tblPr>
      <w:tblGrid>
        <w:gridCol w:w="1440"/>
        <w:gridCol w:w="7759"/>
        <w:gridCol w:w="571"/>
      </w:tblGrid>
      <w:tr w:rsidR="00BC65EB" w:rsidRPr="00A72FA7" w:rsidTr="00D86714">
        <w:tc>
          <w:tcPr>
            <w:tcW w:w="9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65EB" w:rsidRPr="00CF02F7" w:rsidRDefault="00BC65EB" w:rsidP="00D86714">
            <w:pPr>
              <w:spacing w:line="360" w:lineRule="auto"/>
              <w:rPr>
                <w:b/>
                <w:sz w:val="28"/>
                <w:szCs w:val="28"/>
                <w:lang w:val="kk-KZ"/>
              </w:rPr>
            </w:pPr>
            <w:r w:rsidRPr="00CF02F7">
              <w:rPr>
                <w:b/>
                <w:sz w:val="28"/>
                <w:szCs w:val="28"/>
                <w:lang w:val="kk-KZ"/>
              </w:rPr>
              <w:t>Введение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BC65EB" w:rsidRPr="00D73EFD" w:rsidRDefault="00BC65EB" w:rsidP="00D86714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BC65EB" w:rsidRPr="00A72FA7" w:rsidTr="00D86714">
        <w:tc>
          <w:tcPr>
            <w:tcW w:w="9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65EB" w:rsidRPr="00A72FA7" w:rsidRDefault="00BC65EB" w:rsidP="00D86714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CF02F7">
              <w:rPr>
                <w:b/>
                <w:sz w:val="28"/>
                <w:szCs w:val="28"/>
                <w:lang w:val="kk-KZ"/>
              </w:rPr>
              <w:t xml:space="preserve">Раздел 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CF02F7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</w:t>
            </w:r>
            <w:r w:rsidRPr="00FE4BE8">
              <w:rPr>
                <w:sz w:val="28"/>
                <w:szCs w:val="28"/>
              </w:rPr>
              <w:t xml:space="preserve"> 1.1.</w:t>
            </w:r>
            <w:r w:rsidRPr="00A72FA7">
              <w:rPr>
                <w:sz w:val="28"/>
                <w:szCs w:val="28"/>
                <w:lang w:val="kk-KZ"/>
              </w:rPr>
              <w:t xml:space="preserve">Основы </w:t>
            </w:r>
            <w:proofErr w:type="gramStart"/>
            <w:r w:rsidRPr="00A72FA7">
              <w:rPr>
                <w:sz w:val="28"/>
                <w:szCs w:val="28"/>
                <w:lang w:val="kk-KZ"/>
              </w:rPr>
              <w:t>полноценного</w:t>
            </w:r>
            <w:proofErr w:type="gramEnd"/>
            <w:r w:rsidRPr="00A72FA7">
              <w:rPr>
                <w:sz w:val="28"/>
                <w:szCs w:val="28"/>
                <w:lang w:val="kk-KZ"/>
              </w:rPr>
              <w:t xml:space="preserve"> сбалансированного кормление собак и кошек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BC65EB" w:rsidRPr="00D73EFD" w:rsidRDefault="00BC65EB" w:rsidP="00D86714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BC65EB" w:rsidRPr="00A72FA7" w:rsidTr="00D86714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C65EB" w:rsidRPr="00A72FA7" w:rsidRDefault="00BC65EB" w:rsidP="00D86714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A72FA7">
              <w:rPr>
                <w:sz w:val="28"/>
                <w:szCs w:val="28"/>
                <w:lang w:val="kk-KZ"/>
              </w:rPr>
              <w:t>1.2.</w:t>
            </w:r>
          </w:p>
        </w:tc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</w:tcPr>
          <w:p w:rsidR="00BC65EB" w:rsidRPr="00A72FA7" w:rsidRDefault="00BC65EB" w:rsidP="00D86714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A72FA7">
              <w:rPr>
                <w:sz w:val="28"/>
                <w:szCs w:val="28"/>
                <w:lang w:val="kk-KZ"/>
              </w:rPr>
              <w:t>Потребность в энергии и питательных веществах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BC65EB" w:rsidRPr="00D73EFD" w:rsidRDefault="00BC65EB" w:rsidP="00D86714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BC65EB" w:rsidRPr="00A72FA7" w:rsidTr="00D86714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C65EB" w:rsidRPr="00A72FA7" w:rsidRDefault="00BC65EB" w:rsidP="00D86714">
            <w:pPr>
              <w:spacing w:line="36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</w:tcPr>
          <w:p w:rsidR="00BC65EB" w:rsidRPr="00A72FA7" w:rsidRDefault="00BC65EB" w:rsidP="00D86714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A72FA7">
              <w:rPr>
                <w:sz w:val="28"/>
                <w:szCs w:val="28"/>
                <w:lang w:val="kk-KZ"/>
              </w:rPr>
              <w:t>а) в энергии</w:t>
            </w:r>
          </w:p>
          <w:p w:rsidR="00BC65EB" w:rsidRPr="00A72FA7" w:rsidRDefault="00BC65EB" w:rsidP="00D86714">
            <w:pPr>
              <w:spacing w:line="36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б) в белке</w:t>
            </w:r>
          </w:p>
          <w:p w:rsidR="00BC65EB" w:rsidRPr="00A72FA7" w:rsidRDefault="00BC65EB" w:rsidP="00D86714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A72FA7">
              <w:rPr>
                <w:sz w:val="28"/>
                <w:szCs w:val="28"/>
                <w:lang w:val="kk-KZ"/>
              </w:rPr>
              <w:t>в) в жире</w:t>
            </w:r>
          </w:p>
          <w:p w:rsidR="00BC65EB" w:rsidRPr="00A72FA7" w:rsidRDefault="00BC65EB" w:rsidP="00D86714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A72FA7">
              <w:rPr>
                <w:sz w:val="28"/>
                <w:szCs w:val="28"/>
                <w:lang w:val="kk-KZ"/>
              </w:rPr>
              <w:t>г) в углеводах</w:t>
            </w:r>
          </w:p>
          <w:p w:rsidR="00BC65EB" w:rsidRPr="00A72FA7" w:rsidRDefault="00BC65EB" w:rsidP="00D86714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A72FA7">
              <w:rPr>
                <w:sz w:val="28"/>
                <w:szCs w:val="28"/>
                <w:lang w:val="kk-KZ"/>
              </w:rPr>
              <w:t>д) в минеральных веществах</w:t>
            </w:r>
          </w:p>
          <w:p w:rsidR="00BC65EB" w:rsidRPr="00A72FA7" w:rsidRDefault="00BC65EB" w:rsidP="00D86714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A72FA7">
              <w:rPr>
                <w:sz w:val="28"/>
                <w:szCs w:val="28"/>
                <w:lang w:val="kk-KZ"/>
              </w:rPr>
              <w:t>ж) в витаминах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BC65EB" w:rsidRDefault="00BC65EB" w:rsidP="00D86714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  <w:p w:rsidR="00BC65EB" w:rsidRDefault="00BC65EB" w:rsidP="00D86714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  <w:p w:rsidR="00BC65EB" w:rsidRDefault="00BC65EB" w:rsidP="00D86714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  <w:p w:rsidR="00BC65EB" w:rsidRDefault="00BC65EB" w:rsidP="00D86714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  <w:p w:rsidR="00BC65EB" w:rsidRDefault="00BC65EB" w:rsidP="00D86714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  <w:p w:rsidR="00BC65EB" w:rsidRPr="00D73EFD" w:rsidRDefault="00BC65EB" w:rsidP="00D86714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</w:tr>
      <w:tr w:rsidR="00BC65EB" w:rsidRPr="00A72FA7" w:rsidTr="00D86714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C65EB" w:rsidRPr="00A72FA7" w:rsidRDefault="00BC65EB" w:rsidP="00D86714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A72FA7">
              <w:rPr>
                <w:sz w:val="28"/>
                <w:szCs w:val="28"/>
                <w:lang w:val="kk-KZ"/>
              </w:rPr>
              <w:t>1.3.</w:t>
            </w:r>
          </w:p>
        </w:tc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</w:tcPr>
          <w:p w:rsidR="00BC65EB" w:rsidRPr="00A72FA7" w:rsidRDefault="00BC65EB" w:rsidP="00D86714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A72FA7">
              <w:rPr>
                <w:sz w:val="28"/>
                <w:szCs w:val="28"/>
              </w:rPr>
              <w:t>Потребность в воде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BC65EB" w:rsidRPr="00D73EFD" w:rsidRDefault="00BC65EB" w:rsidP="00D86714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</w:t>
            </w:r>
          </w:p>
        </w:tc>
      </w:tr>
      <w:tr w:rsidR="00BC65EB" w:rsidRPr="00A72FA7" w:rsidTr="00D86714">
        <w:tc>
          <w:tcPr>
            <w:tcW w:w="9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65EB" w:rsidRPr="00CF02F7" w:rsidRDefault="00BC65EB" w:rsidP="00D86714">
            <w:pPr>
              <w:spacing w:line="360" w:lineRule="auto"/>
              <w:rPr>
                <w:i/>
                <w:sz w:val="28"/>
                <w:szCs w:val="28"/>
                <w:lang w:val="kk-KZ"/>
              </w:rPr>
            </w:pPr>
            <w:r w:rsidRPr="00CF02F7">
              <w:rPr>
                <w:i/>
                <w:sz w:val="28"/>
                <w:szCs w:val="28"/>
                <w:lang w:val="kk-KZ"/>
              </w:rPr>
              <w:t>Контрольные вопросы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BC65EB" w:rsidRPr="00D73EFD" w:rsidRDefault="00BC65EB" w:rsidP="00D86714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</w:t>
            </w:r>
          </w:p>
        </w:tc>
      </w:tr>
      <w:tr w:rsidR="00BC65EB" w:rsidRPr="00A72FA7" w:rsidTr="00D86714">
        <w:trPr>
          <w:trHeight w:val="358"/>
        </w:trPr>
        <w:tc>
          <w:tcPr>
            <w:tcW w:w="9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65EB" w:rsidRPr="00AE40D4" w:rsidRDefault="00BC65EB" w:rsidP="00D86714">
            <w:pPr>
              <w:spacing w:line="360" w:lineRule="auto"/>
              <w:rPr>
                <w:b/>
                <w:sz w:val="28"/>
                <w:szCs w:val="28"/>
              </w:rPr>
            </w:pPr>
            <w:r w:rsidRPr="00CF02F7">
              <w:rPr>
                <w:b/>
                <w:sz w:val="28"/>
                <w:szCs w:val="28"/>
                <w:lang w:val="kk-KZ"/>
              </w:rPr>
              <w:t xml:space="preserve">Раздел </w:t>
            </w:r>
            <w:r w:rsidRPr="00CF02F7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AE40D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Кормовые продукты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BC65EB" w:rsidRPr="00D73EFD" w:rsidRDefault="00BC65EB" w:rsidP="00D86714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</w:t>
            </w:r>
          </w:p>
        </w:tc>
      </w:tr>
      <w:tr w:rsidR="00BC65EB" w:rsidRPr="00A72FA7" w:rsidTr="00D86714">
        <w:tc>
          <w:tcPr>
            <w:tcW w:w="9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65EB" w:rsidRPr="00CF02F7" w:rsidRDefault="00BC65EB" w:rsidP="00D86714">
            <w:pPr>
              <w:spacing w:line="360" w:lineRule="auto"/>
              <w:rPr>
                <w:i/>
                <w:sz w:val="28"/>
                <w:szCs w:val="28"/>
              </w:rPr>
            </w:pPr>
            <w:r w:rsidRPr="00CF02F7">
              <w:rPr>
                <w:i/>
                <w:sz w:val="28"/>
                <w:szCs w:val="28"/>
              </w:rPr>
              <w:t>Контрольные вопросы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BC65EB" w:rsidRPr="00D73EFD" w:rsidRDefault="00BC65EB" w:rsidP="00D86714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</w:t>
            </w:r>
          </w:p>
        </w:tc>
      </w:tr>
      <w:tr w:rsidR="00BC65EB" w:rsidRPr="00AE40D4" w:rsidTr="00D86714">
        <w:tc>
          <w:tcPr>
            <w:tcW w:w="9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65EB" w:rsidRPr="00AE40D4" w:rsidRDefault="00BC65EB" w:rsidP="00D86714">
            <w:pPr>
              <w:spacing w:line="360" w:lineRule="auto"/>
              <w:rPr>
                <w:b/>
                <w:sz w:val="28"/>
                <w:szCs w:val="28"/>
              </w:rPr>
            </w:pPr>
            <w:r w:rsidRPr="00AE40D4">
              <w:rPr>
                <w:b/>
                <w:sz w:val="28"/>
                <w:szCs w:val="28"/>
                <w:lang w:val="kk-KZ"/>
              </w:rPr>
              <w:t xml:space="preserve">Раздел </w:t>
            </w:r>
            <w:r w:rsidRPr="00AE40D4">
              <w:rPr>
                <w:b/>
                <w:sz w:val="28"/>
                <w:szCs w:val="28"/>
                <w:lang w:val="en-US"/>
              </w:rPr>
              <w:t>III</w:t>
            </w:r>
            <w:r w:rsidRPr="00AE40D4">
              <w:rPr>
                <w:b/>
                <w:sz w:val="28"/>
                <w:szCs w:val="28"/>
              </w:rPr>
              <w:t xml:space="preserve">. </w:t>
            </w:r>
            <w:r w:rsidRPr="00FE4BE8">
              <w:rPr>
                <w:sz w:val="28"/>
                <w:szCs w:val="28"/>
              </w:rPr>
              <w:t>3.1. Нормированное кормление и содержание собак и  кошек</w:t>
            </w:r>
            <w:r w:rsidRPr="00AE40D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BC65EB" w:rsidRPr="00D73EFD" w:rsidRDefault="00BC65EB" w:rsidP="00D8671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73EFD">
              <w:rPr>
                <w:sz w:val="28"/>
                <w:szCs w:val="28"/>
                <w:lang w:val="en-US"/>
              </w:rPr>
              <w:t>56</w:t>
            </w:r>
          </w:p>
        </w:tc>
      </w:tr>
      <w:tr w:rsidR="00BC65EB" w:rsidRPr="00A72FA7" w:rsidTr="00D86714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C65EB" w:rsidRPr="00A72FA7" w:rsidRDefault="00BC65EB" w:rsidP="00D86714">
            <w:pPr>
              <w:spacing w:line="36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3.2.</w:t>
            </w:r>
          </w:p>
        </w:tc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</w:tcPr>
          <w:p w:rsidR="00BC65EB" w:rsidRPr="00A72FA7" w:rsidRDefault="00BC65EB" w:rsidP="00D86714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A72FA7">
              <w:rPr>
                <w:sz w:val="28"/>
                <w:szCs w:val="28"/>
                <w:lang w:val="kk-KZ"/>
              </w:rPr>
              <w:t>Кормление взрослых животных в период покоя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BC65EB" w:rsidRPr="00D73EFD" w:rsidRDefault="00BC65EB" w:rsidP="00D86714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</w:t>
            </w:r>
          </w:p>
        </w:tc>
      </w:tr>
      <w:tr w:rsidR="00BC65EB" w:rsidRPr="00A72FA7" w:rsidTr="00D86714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C65EB" w:rsidRPr="00A72FA7" w:rsidRDefault="00BC65EB" w:rsidP="00D86714">
            <w:pPr>
              <w:spacing w:line="36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3.3.</w:t>
            </w:r>
          </w:p>
        </w:tc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</w:tcPr>
          <w:p w:rsidR="00BC65EB" w:rsidRPr="00A72FA7" w:rsidRDefault="00BC65EB" w:rsidP="00D86714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A72FA7">
              <w:rPr>
                <w:sz w:val="28"/>
                <w:szCs w:val="28"/>
                <w:lang w:val="kk-KZ"/>
              </w:rPr>
              <w:t>Кормление самцов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BC65EB" w:rsidRPr="00D73EFD" w:rsidRDefault="00BC65EB" w:rsidP="00D86714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</w:t>
            </w:r>
          </w:p>
        </w:tc>
      </w:tr>
      <w:tr w:rsidR="00BC65EB" w:rsidRPr="00A72FA7" w:rsidTr="00D86714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C65EB" w:rsidRPr="00A72FA7" w:rsidRDefault="00BC65EB" w:rsidP="00D86714">
            <w:pPr>
              <w:spacing w:line="36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</w:t>
            </w:r>
            <w:r w:rsidRPr="00A72FA7">
              <w:rPr>
                <w:sz w:val="28"/>
                <w:szCs w:val="28"/>
                <w:lang w:val="kk-KZ"/>
              </w:rPr>
              <w:t>4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</w:tcPr>
          <w:p w:rsidR="00BC65EB" w:rsidRPr="00A72FA7" w:rsidRDefault="00BC65EB" w:rsidP="00D86714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A72FA7">
              <w:rPr>
                <w:sz w:val="28"/>
                <w:szCs w:val="28"/>
                <w:lang w:val="kk-KZ"/>
              </w:rPr>
              <w:t>Кормление самок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BC65EB" w:rsidRPr="00D73EFD" w:rsidRDefault="00BC65EB" w:rsidP="00D86714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71</w:t>
            </w:r>
          </w:p>
        </w:tc>
      </w:tr>
      <w:tr w:rsidR="00BC65EB" w:rsidRPr="00A72FA7" w:rsidTr="00D86714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C65EB" w:rsidRPr="00A72FA7" w:rsidRDefault="00BC65EB" w:rsidP="00D86714">
            <w:pPr>
              <w:spacing w:line="36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</w:t>
            </w:r>
            <w:r w:rsidRPr="00A72FA7">
              <w:rPr>
                <w:sz w:val="28"/>
                <w:szCs w:val="28"/>
                <w:lang w:val="kk-KZ"/>
              </w:rPr>
              <w:t>5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</w:tcPr>
          <w:p w:rsidR="00BC65EB" w:rsidRPr="00A72FA7" w:rsidRDefault="00BC65EB" w:rsidP="00D86714">
            <w:pPr>
              <w:spacing w:line="36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Кормление служебных собак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BC65EB" w:rsidRPr="00D73EFD" w:rsidRDefault="00BC65EB" w:rsidP="00D86714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78</w:t>
            </w:r>
          </w:p>
        </w:tc>
      </w:tr>
      <w:tr w:rsidR="00BC65EB" w:rsidRPr="00A72FA7" w:rsidTr="00D86714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C65EB" w:rsidRPr="00A72FA7" w:rsidRDefault="00BC65EB" w:rsidP="00D86714">
            <w:pPr>
              <w:spacing w:line="36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3.6.</w:t>
            </w:r>
          </w:p>
        </w:tc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</w:tcPr>
          <w:p w:rsidR="00BC65EB" w:rsidRPr="00A72FA7" w:rsidRDefault="00BC65EB" w:rsidP="00D86714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A72FA7">
              <w:rPr>
                <w:sz w:val="28"/>
                <w:szCs w:val="28"/>
                <w:lang w:val="kk-KZ"/>
              </w:rPr>
              <w:t>Кормление молодняка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BC65EB" w:rsidRPr="00D73EFD" w:rsidRDefault="00BC65EB" w:rsidP="00D86714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81</w:t>
            </w:r>
          </w:p>
        </w:tc>
      </w:tr>
      <w:tr w:rsidR="00BC65EB" w:rsidRPr="00A72FA7" w:rsidTr="00D86714">
        <w:tc>
          <w:tcPr>
            <w:tcW w:w="9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65EB" w:rsidRPr="00CF02F7" w:rsidRDefault="00BC65EB" w:rsidP="00D86714">
            <w:pPr>
              <w:spacing w:line="360" w:lineRule="auto"/>
              <w:rPr>
                <w:i/>
                <w:sz w:val="28"/>
                <w:szCs w:val="28"/>
                <w:lang w:val="kk-KZ"/>
              </w:rPr>
            </w:pPr>
            <w:r w:rsidRPr="00CF02F7">
              <w:rPr>
                <w:i/>
                <w:sz w:val="28"/>
                <w:szCs w:val="28"/>
                <w:lang w:val="kk-KZ"/>
              </w:rPr>
              <w:t>Контрольные вопросы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BC65EB" w:rsidRPr="00D73EFD" w:rsidRDefault="00BC65EB" w:rsidP="00D86714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</w:tr>
      <w:tr w:rsidR="00BC65EB" w:rsidRPr="00A72FA7" w:rsidTr="00D86714">
        <w:tc>
          <w:tcPr>
            <w:tcW w:w="9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65EB" w:rsidRPr="00A72FA7" w:rsidRDefault="00BC65EB" w:rsidP="00D86714">
            <w:pPr>
              <w:spacing w:line="36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Ис</w:t>
            </w:r>
            <w:r w:rsidRPr="00A72FA7">
              <w:rPr>
                <w:sz w:val="28"/>
                <w:szCs w:val="28"/>
                <w:lang w:val="kk-KZ"/>
              </w:rPr>
              <w:t>п</w:t>
            </w:r>
            <w:r>
              <w:rPr>
                <w:sz w:val="28"/>
                <w:szCs w:val="28"/>
                <w:lang w:val="kk-KZ"/>
              </w:rPr>
              <w:t>ользованная</w:t>
            </w:r>
            <w:r w:rsidRPr="00A72FA7">
              <w:rPr>
                <w:sz w:val="28"/>
                <w:szCs w:val="28"/>
                <w:lang w:val="kk-KZ"/>
              </w:rPr>
              <w:t xml:space="preserve"> литератур</w:t>
            </w:r>
            <w:r>
              <w:rPr>
                <w:sz w:val="28"/>
                <w:szCs w:val="28"/>
                <w:lang w:val="kk-KZ"/>
              </w:rPr>
              <w:t>а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BC65EB" w:rsidRPr="00D73EFD" w:rsidRDefault="00BC65EB" w:rsidP="00D86714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91</w:t>
            </w:r>
          </w:p>
        </w:tc>
      </w:tr>
      <w:tr w:rsidR="00BC65EB" w:rsidRPr="00A72FA7" w:rsidTr="00D86714">
        <w:tc>
          <w:tcPr>
            <w:tcW w:w="9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65EB" w:rsidRPr="00CF02F7" w:rsidRDefault="00BC65EB" w:rsidP="00D86714">
            <w:pPr>
              <w:spacing w:line="360" w:lineRule="auto"/>
              <w:rPr>
                <w:i/>
                <w:sz w:val="28"/>
                <w:szCs w:val="28"/>
                <w:lang w:val="kk-KZ"/>
              </w:rPr>
            </w:pPr>
            <w:r w:rsidRPr="00CF02F7">
              <w:rPr>
                <w:i/>
                <w:sz w:val="28"/>
                <w:szCs w:val="28"/>
                <w:lang w:val="kk-KZ"/>
              </w:rPr>
              <w:t>Приложение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BC65EB" w:rsidRPr="00D73EFD" w:rsidRDefault="00BC65EB" w:rsidP="00D86714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92</w:t>
            </w:r>
          </w:p>
        </w:tc>
      </w:tr>
    </w:tbl>
    <w:p w:rsidR="00BC65EB" w:rsidRPr="00A72FA7" w:rsidRDefault="00BC65EB" w:rsidP="00BC65EB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BC65EB" w:rsidRDefault="00BC65EB" w:rsidP="00BC65EB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BC65EB" w:rsidRDefault="00BC65EB" w:rsidP="00BC65EB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BC65EB" w:rsidRDefault="00BC65EB" w:rsidP="00BC65EB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BC65EB" w:rsidRDefault="00BC65EB" w:rsidP="00BC65EB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BC65EB" w:rsidRPr="00A72FA7" w:rsidRDefault="00BC65EB" w:rsidP="00BC65EB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BC65EB" w:rsidRPr="00A72FA7" w:rsidRDefault="00BC65EB" w:rsidP="00BC65EB">
      <w:pPr>
        <w:spacing w:line="360" w:lineRule="auto"/>
        <w:jc w:val="center"/>
        <w:rPr>
          <w:b/>
          <w:sz w:val="28"/>
          <w:szCs w:val="28"/>
          <w:lang w:val="kk-KZ"/>
        </w:rPr>
      </w:pPr>
      <w:r w:rsidRPr="00A72FA7">
        <w:rPr>
          <w:b/>
          <w:sz w:val="28"/>
          <w:szCs w:val="28"/>
          <w:lang w:val="kk-KZ"/>
        </w:rPr>
        <w:lastRenderedPageBreak/>
        <w:t>ВВЕДЕНИЕ</w:t>
      </w:r>
    </w:p>
    <w:p w:rsidR="00BC65EB" w:rsidRPr="00A72FA7" w:rsidRDefault="00BC65EB" w:rsidP="00BC65EB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BC65EB" w:rsidRPr="00A72FA7" w:rsidRDefault="00BC65EB" w:rsidP="00BC65EB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A72FA7">
        <w:rPr>
          <w:sz w:val="28"/>
          <w:szCs w:val="28"/>
        </w:rPr>
        <w:t>В разв</w:t>
      </w:r>
      <w:r>
        <w:rPr>
          <w:sz w:val="28"/>
          <w:szCs w:val="28"/>
        </w:rPr>
        <w:t>едении и выращивании</w:t>
      </w:r>
      <w:r w:rsidRPr="00A72FA7">
        <w:rPr>
          <w:sz w:val="28"/>
          <w:szCs w:val="28"/>
        </w:rPr>
        <w:t xml:space="preserve"> собак выделяют три основных направления:  служебное (военное, караульное, пастушье, сторожевое, спасательное, ездовое и т.д.); охотничье (промысловое и спортивное) и декоративное (комнатное); а в выращивании кошек - декоративное. </w:t>
      </w:r>
      <w:proofErr w:type="gramEnd"/>
    </w:p>
    <w:p w:rsidR="00BC65EB" w:rsidRPr="00A72FA7" w:rsidRDefault="00BC65EB" w:rsidP="00BC65EB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A72FA7">
        <w:rPr>
          <w:sz w:val="28"/>
          <w:szCs w:val="28"/>
        </w:rPr>
        <w:t>сновным услови</w:t>
      </w:r>
      <w:r>
        <w:rPr>
          <w:sz w:val="28"/>
          <w:szCs w:val="28"/>
        </w:rPr>
        <w:t>е</w:t>
      </w:r>
      <w:r w:rsidRPr="00A72FA7">
        <w:rPr>
          <w:sz w:val="28"/>
          <w:szCs w:val="28"/>
        </w:rPr>
        <w:t>м</w:t>
      </w:r>
      <w:r>
        <w:rPr>
          <w:sz w:val="28"/>
          <w:szCs w:val="28"/>
        </w:rPr>
        <w:t>,</w:t>
      </w:r>
      <w:r w:rsidRPr="00A72FA7">
        <w:rPr>
          <w:sz w:val="28"/>
          <w:szCs w:val="28"/>
        </w:rPr>
        <w:t xml:space="preserve"> влияющим на состояни</w:t>
      </w:r>
      <w:r>
        <w:rPr>
          <w:sz w:val="28"/>
          <w:szCs w:val="28"/>
        </w:rPr>
        <w:t>е</w:t>
      </w:r>
      <w:r w:rsidRPr="00A72FA7">
        <w:rPr>
          <w:sz w:val="28"/>
          <w:szCs w:val="28"/>
        </w:rPr>
        <w:t xml:space="preserve"> здоровь</w:t>
      </w:r>
      <w:r>
        <w:rPr>
          <w:sz w:val="28"/>
          <w:szCs w:val="28"/>
        </w:rPr>
        <w:t>я</w:t>
      </w:r>
      <w:r w:rsidRPr="00A72FA7">
        <w:rPr>
          <w:sz w:val="28"/>
          <w:szCs w:val="28"/>
        </w:rPr>
        <w:t xml:space="preserve"> и их работоспособности  является</w:t>
      </w:r>
      <w:proofErr w:type="gramEnd"/>
      <w:r w:rsidRPr="00A72FA7">
        <w:rPr>
          <w:sz w:val="28"/>
          <w:szCs w:val="28"/>
        </w:rPr>
        <w:t xml:space="preserve"> характер и интенсивность биохимических процессов,  протекающих внутри клеток и ткани организма. На эти процессы   большое влияние оказывают факторы окружающей среды</w:t>
      </w:r>
      <w:r>
        <w:rPr>
          <w:sz w:val="28"/>
          <w:szCs w:val="28"/>
        </w:rPr>
        <w:t>,</w:t>
      </w:r>
      <w:r w:rsidRPr="00A72FA7">
        <w:rPr>
          <w:sz w:val="28"/>
          <w:szCs w:val="28"/>
        </w:rPr>
        <w:t xml:space="preserve"> среди которых особое место занимают биотические в т.ч. кормления. </w:t>
      </w:r>
    </w:p>
    <w:p w:rsidR="00BC65EB" w:rsidRPr="00A72FA7" w:rsidRDefault="00BC65EB" w:rsidP="00BC65EB">
      <w:pPr>
        <w:spacing w:line="360" w:lineRule="auto"/>
        <w:ind w:firstLine="720"/>
        <w:jc w:val="both"/>
        <w:rPr>
          <w:sz w:val="28"/>
          <w:szCs w:val="28"/>
        </w:rPr>
      </w:pPr>
      <w:r w:rsidRPr="00A72FA7">
        <w:rPr>
          <w:sz w:val="28"/>
          <w:szCs w:val="28"/>
        </w:rPr>
        <w:t>Кормлени</w:t>
      </w:r>
      <w:r>
        <w:rPr>
          <w:sz w:val="28"/>
          <w:szCs w:val="28"/>
        </w:rPr>
        <w:t>е</w:t>
      </w:r>
      <w:r w:rsidRPr="00A72FA7">
        <w:rPr>
          <w:sz w:val="28"/>
          <w:szCs w:val="28"/>
        </w:rPr>
        <w:t xml:space="preserve"> оказывает влияние </w:t>
      </w:r>
      <w:proofErr w:type="gramStart"/>
      <w:r w:rsidRPr="00A72FA7">
        <w:rPr>
          <w:sz w:val="28"/>
          <w:szCs w:val="28"/>
        </w:rPr>
        <w:t>на</w:t>
      </w:r>
      <w:proofErr w:type="gramEnd"/>
      <w:r w:rsidRPr="00A72FA7">
        <w:rPr>
          <w:sz w:val="28"/>
          <w:szCs w:val="28"/>
        </w:rPr>
        <w:t xml:space="preserve"> </w:t>
      </w:r>
      <w:proofErr w:type="gramStart"/>
      <w:r w:rsidRPr="00A72FA7">
        <w:rPr>
          <w:sz w:val="28"/>
          <w:szCs w:val="28"/>
        </w:rPr>
        <w:t>функциональную</w:t>
      </w:r>
      <w:proofErr w:type="gramEnd"/>
      <w:r w:rsidRPr="00A72FA7">
        <w:rPr>
          <w:sz w:val="28"/>
          <w:szCs w:val="28"/>
        </w:rPr>
        <w:t xml:space="preserve"> и морфологическую изменчивость условии жизни собак и кошек. Характер кормления прежде всего влияет на пищеварительную систему, связанную с приемом, переработкой  и усвоением корма</w:t>
      </w:r>
      <w:r>
        <w:rPr>
          <w:sz w:val="28"/>
          <w:szCs w:val="28"/>
        </w:rPr>
        <w:t>, а также взаимосвязано</w:t>
      </w:r>
      <w:r w:rsidRPr="00A72FA7">
        <w:rPr>
          <w:sz w:val="28"/>
          <w:szCs w:val="28"/>
        </w:rPr>
        <w:t xml:space="preserve"> </w:t>
      </w:r>
      <w:proofErr w:type="gramStart"/>
      <w:r w:rsidRPr="00A72FA7">
        <w:rPr>
          <w:sz w:val="28"/>
          <w:szCs w:val="28"/>
        </w:rPr>
        <w:t>с</w:t>
      </w:r>
      <w:proofErr w:type="gramEnd"/>
      <w:r w:rsidRPr="00A72FA7">
        <w:rPr>
          <w:sz w:val="28"/>
          <w:szCs w:val="28"/>
        </w:rPr>
        <w:t xml:space="preserve"> здоровьем организма в целом. </w:t>
      </w:r>
    </w:p>
    <w:p w:rsidR="00BC65EB" w:rsidRPr="00A72FA7" w:rsidRDefault="00BC65EB" w:rsidP="00BC65EB">
      <w:pPr>
        <w:spacing w:line="360" w:lineRule="auto"/>
        <w:ind w:firstLine="720"/>
        <w:jc w:val="both"/>
        <w:rPr>
          <w:sz w:val="28"/>
          <w:szCs w:val="28"/>
        </w:rPr>
      </w:pPr>
      <w:r w:rsidRPr="00A72FA7">
        <w:rPr>
          <w:sz w:val="28"/>
          <w:szCs w:val="28"/>
        </w:rPr>
        <w:t>Болезни органов пищеварения (диспенция, гастрит и др.) обмена веществ (авитаминозы, остедистродия и др.) чаще вызываютс</w:t>
      </w:r>
      <w:r>
        <w:rPr>
          <w:sz w:val="28"/>
          <w:szCs w:val="28"/>
        </w:rPr>
        <w:t xml:space="preserve">я из-за неправильного кормления, при этом </w:t>
      </w:r>
      <w:r w:rsidRPr="00A72FA7">
        <w:rPr>
          <w:sz w:val="28"/>
          <w:szCs w:val="28"/>
        </w:rPr>
        <w:t>см</w:t>
      </w:r>
      <w:r>
        <w:rPr>
          <w:sz w:val="28"/>
          <w:szCs w:val="28"/>
        </w:rPr>
        <w:t>ертность от незаразных   болезней</w:t>
      </w:r>
      <w:r w:rsidRPr="00A72FA7">
        <w:rPr>
          <w:sz w:val="28"/>
          <w:szCs w:val="28"/>
        </w:rPr>
        <w:t xml:space="preserve"> доходит до 40%. </w:t>
      </w:r>
    </w:p>
    <w:p w:rsidR="00BC65EB" w:rsidRPr="00A72FA7" w:rsidRDefault="00BC65EB" w:rsidP="00BC65EB">
      <w:pPr>
        <w:spacing w:line="360" w:lineRule="auto"/>
        <w:ind w:firstLine="720"/>
        <w:jc w:val="both"/>
        <w:rPr>
          <w:sz w:val="28"/>
          <w:szCs w:val="28"/>
        </w:rPr>
      </w:pPr>
      <w:r w:rsidRPr="00A72FA7">
        <w:rPr>
          <w:sz w:val="28"/>
          <w:szCs w:val="28"/>
        </w:rPr>
        <w:t>Неправильн</w:t>
      </w:r>
      <w:r>
        <w:rPr>
          <w:sz w:val="28"/>
          <w:szCs w:val="28"/>
        </w:rPr>
        <w:t>ое кормление</w:t>
      </w:r>
      <w:r w:rsidRPr="00A72FA7">
        <w:rPr>
          <w:sz w:val="28"/>
          <w:szCs w:val="28"/>
        </w:rPr>
        <w:t xml:space="preserve"> растущего организма отрицательно сказываются не только на массе и росте, но и  ухудшае</w:t>
      </w:r>
      <w:r>
        <w:rPr>
          <w:sz w:val="28"/>
          <w:szCs w:val="28"/>
        </w:rPr>
        <w:t>т телосложение</w:t>
      </w:r>
      <w:r w:rsidRPr="00A72FA7">
        <w:rPr>
          <w:sz w:val="28"/>
          <w:szCs w:val="28"/>
        </w:rPr>
        <w:t xml:space="preserve"> животных. При неправильном питании собаки вырастают плоские, высоконогие, с испорченной линий  спины, отвислым брюхом и сильно развитой средней частью туловища. Воспроизводительные способности собак и кошек сильно завис</w:t>
      </w:r>
      <w:r>
        <w:rPr>
          <w:sz w:val="28"/>
          <w:szCs w:val="28"/>
        </w:rPr>
        <w:t>я</w:t>
      </w:r>
      <w:r w:rsidRPr="00A72FA7">
        <w:rPr>
          <w:sz w:val="28"/>
          <w:szCs w:val="28"/>
        </w:rPr>
        <w:t>т от кормления. Неправильное кормлени</w:t>
      </w:r>
      <w:r>
        <w:rPr>
          <w:sz w:val="28"/>
          <w:szCs w:val="28"/>
        </w:rPr>
        <w:t>е</w:t>
      </w:r>
      <w:r w:rsidRPr="00A72FA7">
        <w:rPr>
          <w:sz w:val="28"/>
          <w:szCs w:val="28"/>
        </w:rPr>
        <w:t xml:space="preserve"> самцов и самок отрицательно</w:t>
      </w:r>
      <w:r>
        <w:rPr>
          <w:sz w:val="28"/>
          <w:szCs w:val="28"/>
        </w:rPr>
        <w:t xml:space="preserve"> </w:t>
      </w:r>
      <w:r w:rsidRPr="00A72FA7">
        <w:rPr>
          <w:sz w:val="28"/>
          <w:szCs w:val="28"/>
        </w:rPr>
        <w:t xml:space="preserve">сказывается на количестве и качестве половых </w:t>
      </w:r>
      <w:r>
        <w:rPr>
          <w:sz w:val="28"/>
          <w:szCs w:val="28"/>
        </w:rPr>
        <w:t>клеток, эмбриональном развитии</w:t>
      </w:r>
      <w:r w:rsidRPr="00A72FA7">
        <w:rPr>
          <w:sz w:val="28"/>
          <w:szCs w:val="28"/>
        </w:rPr>
        <w:t xml:space="preserve"> приплода. Несбалансированное кормление снижает способность к оплодотворению и часто </w:t>
      </w:r>
      <w:r>
        <w:rPr>
          <w:sz w:val="28"/>
          <w:szCs w:val="28"/>
        </w:rPr>
        <w:t>является причины рождения слабого</w:t>
      </w:r>
      <w:r w:rsidRPr="00A72FA7">
        <w:rPr>
          <w:sz w:val="28"/>
          <w:szCs w:val="28"/>
        </w:rPr>
        <w:t xml:space="preserve">, нежизнеспособного потомства. </w:t>
      </w:r>
    </w:p>
    <w:p w:rsidR="00BC65EB" w:rsidRPr="00A72FA7" w:rsidRDefault="00BC65EB" w:rsidP="00BC65EB">
      <w:pPr>
        <w:spacing w:line="360" w:lineRule="auto"/>
        <w:ind w:firstLine="720"/>
        <w:jc w:val="both"/>
        <w:rPr>
          <w:sz w:val="28"/>
          <w:szCs w:val="28"/>
        </w:rPr>
      </w:pPr>
      <w:r w:rsidRPr="00A72FA7">
        <w:rPr>
          <w:sz w:val="28"/>
          <w:szCs w:val="28"/>
        </w:rPr>
        <w:lastRenderedPageBreak/>
        <w:t>Организация правильного кормления домашних животных заключается в регулировании количеств</w:t>
      </w:r>
      <w:r>
        <w:rPr>
          <w:sz w:val="28"/>
          <w:szCs w:val="28"/>
        </w:rPr>
        <w:t>ам и качества</w:t>
      </w:r>
      <w:r w:rsidRPr="00A72FA7">
        <w:rPr>
          <w:sz w:val="28"/>
          <w:szCs w:val="28"/>
        </w:rPr>
        <w:t>м корма</w:t>
      </w:r>
      <w:r>
        <w:rPr>
          <w:sz w:val="28"/>
          <w:szCs w:val="28"/>
        </w:rPr>
        <w:t>,</w:t>
      </w:r>
      <w:r w:rsidRPr="00A72FA7">
        <w:rPr>
          <w:sz w:val="28"/>
          <w:szCs w:val="28"/>
        </w:rPr>
        <w:t xml:space="preserve"> применительно к их физиологически</w:t>
      </w:r>
      <w:r>
        <w:rPr>
          <w:sz w:val="28"/>
          <w:szCs w:val="28"/>
        </w:rPr>
        <w:t>м</w:t>
      </w:r>
      <w:r w:rsidRPr="00A72FA7">
        <w:rPr>
          <w:sz w:val="28"/>
          <w:szCs w:val="28"/>
        </w:rPr>
        <w:t xml:space="preserve"> потребностям. Кормление должно быть полноценным</w:t>
      </w:r>
      <w:r>
        <w:rPr>
          <w:sz w:val="28"/>
          <w:szCs w:val="28"/>
        </w:rPr>
        <w:t>,</w:t>
      </w:r>
      <w:r w:rsidRPr="00A72FA7">
        <w:rPr>
          <w:sz w:val="28"/>
          <w:szCs w:val="28"/>
        </w:rPr>
        <w:t xml:space="preserve"> т.е. учитывающ</w:t>
      </w:r>
      <w:r>
        <w:rPr>
          <w:sz w:val="28"/>
          <w:szCs w:val="28"/>
        </w:rPr>
        <w:t>им</w:t>
      </w:r>
      <w:r w:rsidRPr="00A72FA7">
        <w:rPr>
          <w:sz w:val="28"/>
          <w:szCs w:val="28"/>
        </w:rPr>
        <w:t xml:space="preserve"> количество питательных веществ в корме</w:t>
      </w:r>
      <w:r>
        <w:rPr>
          <w:sz w:val="28"/>
          <w:szCs w:val="28"/>
        </w:rPr>
        <w:t>,</w:t>
      </w:r>
      <w:r w:rsidRPr="00A72FA7">
        <w:rPr>
          <w:sz w:val="28"/>
          <w:szCs w:val="28"/>
        </w:rPr>
        <w:t xml:space="preserve"> сбалансированным (отражающее взаимодействия отдельных питательных веществ корма и организма) и рациональны</w:t>
      </w:r>
      <w:r>
        <w:rPr>
          <w:sz w:val="28"/>
          <w:szCs w:val="28"/>
        </w:rPr>
        <w:t>м</w:t>
      </w:r>
      <w:r w:rsidRPr="00A72FA7">
        <w:rPr>
          <w:sz w:val="28"/>
          <w:szCs w:val="28"/>
        </w:rPr>
        <w:t xml:space="preserve"> (т.</w:t>
      </w:r>
      <w:r>
        <w:rPr>
          <w:sz w:val="28"/>
          <w:szCs w:val="28"/>
        </w:rPr>
        <w:t>е</w:t>
      </w:r>
      <w:r w:rsidRPr="00A72FA7">
        <w:rPr>
          <w:sz w:val="28"/>
          <w:szCs w:val="28"/>
        </w:rPr>
        <w:t>. учетом расходовани</w:t>
      </w:r>
      <w:r>
        <w:rPr>
          <w:sz w:val="28"/>
          <w:szCs w:val="28"/>
        </w:rPr>
        <w:t>я</w:t>
      </w:r>
      <w:r w:rsidRPr="00A72FA7">
        <w:rPr>
          <w:sz w:val="28"/>
          <w:szCs w:val="28"/>
        </w:rPr>
        <w:t xml:space="preserve"> кормовых средств </w:t>
      </w:r>
      <w:proofErr w:type="gramStart"/>
      <w:r w:rsidRPr="00A72FA7">
        <w:rPr>
          <w:sz w:val="28"/>
          <w:szCs w:val="28"/>
        </w:rPr>
        <w:t>при</w:t>
      </w:r>
      <w:proofErr w:type="gramEnd"/>
      <w:r w:rsidRPr="00A72FA7">
        <w:rPr>
          <w:sz w:val="28"/>
          <w:szCs w:val="28"/>
        </w:rPr>
        <w:t xml:space="preserve"> составление рационов</w:t>
      </w:r>
      <w:r>
        <w:rPr>
          <w:sz w:val="28"/>
          <w:szCs w:val="28"/>
        </w:rPr>
        <w:t>).</w:t>
      </w:r>
      <w:r w:rsidRPr="00A72FA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A72FA7">
        <w:rPr>
          <w:sz w:val="28"/>
          <w:szCs w:val="28"/>
        </w:rPr>
        <w:t>ак недостаточное, так и  избыточное кормления собак и кошек вредно.</w:t>
      </w:r>
    </w:p>
    <w:p w:rsidR="00BC65EB" w:rsidRPr="00A72FA7" w:rsidRDefault="00BC65EB" w:rsidP="00BC65EB">
      <w:pPr>
        <w:shd w:val="clear" w:color="auto" w:fill="FFFFFF"/>
        <w:spacing w:line="360" w:lineRule="auto"/>
        <w:ind w:firstLine="535"/>
        <w:jc w:val="both"/>
        <w:rPr>
          <w:sz w:val="28"/>
          <w:szCs w:val="28"/>
        </w:rPr>
      </w:pPr>
      <w:r w:rsidRPr="00A72FA7">
        <w:rPr>
          <w:color w:val="000000"/>
          <w:sz w:val="28"/>
          <w:szCs w:val="28"/>
        </w:rPr>
        <w:t>При организации питани</w:t>
      </w:r>
      <w:r>
        <w:rPr>
          <w:color w:val="000000"/>
          <w:sz w:val="28"/>
          <w:szCs w:val="28"/>
        </w:rPr>
        <w:t>я</w:t>
      </w:r>
      <w:r w:rsidRPr="00A72FA7">
        <w:rPr>
          <w:color w:val="000000"/>
          <w:sz w:val="28"/>
          <w:szCs w:val="28"/>
        </w:rPr>
        <w:t xml:space="preserve"> необходимо учесть </w:t>
      </w:r>
      <w:r>
        <w:rPr>
          <w:color w:val="000000"/>
          <w:sz w:val="28"/>
          <w:szCs w:val="28"/>
        </w:rPr>
        <w:t xml:space="preserve">то, </w:t>
      </w:r>
      <w:r w:rsidRPr="00A72FA7">
        <w:rPr>
          <w:color w:val="000000"/>
          <w:sz w:val="28"/>
          <w:szCs w:val="28"/>
        </w:rPr>
        <w:t>что к</w:t>
      </w:r>
      <w:r>
        <w:rPr>
          <w:color w:val="000000"/>
          <w:sz w:val="28"/>
          <w:szCs w:val="28"/>
        </w:rPr>
        <w:t>ошки, как и следовало</w:t>
      </w:r>
      <w:r w:rsidRPr="00A72FA7">
        <w:rPr>
          <w:color w:val="000000"/>
          <w:sz w:val="28"/>
          <w:szCs w:val="28"/>
        </w:rPr>
        <w:t xml:space="preserve"> ожидать, проявляют все признаки хищников по характеру </w:t>
      </w:r>
      <w:r w:rsidRPr="00A72FA7">
        <w:rPr>
          <w:color w:val="000000"/>
          <w:spacing w:val="-8"/>
          <w:sz w:val="28"/>
          <w:szCs w:val="28"/>
        </w:rPr>
        <w:t xml:space="preserve">питания и поведенческим характеристикам. Собак же по характеру питания в природных </w:t>
      </w:r>
      <w:r w:rsidRPr="00A72FA7">
        <w:rPr>
          <w:color w:val="000000"/>
          <w:spacing w:val="-3"/>
          <w:sz w:val="28"/>
          <w:szCs w:val="28"/>
        </w:rPr>
        <w:t>условиях, в большей мере</w:t>
      </w:r>
      <w:r>
        <w:rPr>
          <w:color w:val="000000"/>
          <w:spacing w:val="-3"/>
          <w:sz w:val="28"/>
          <w:szCs w:val="28"/>
        </w:rPr>
        <w:t>,</w:t>
      </w:r>
      <w:r w:rsidRPr="00A72FA7">
        <w:rPr>
          <w:color w:val="000000"/>
          <w:spacing w:val="-3"/>
          <w:sz w:val="28"/>
          <w:szCs w:val="28"/>
        </w:rPr>
        <w:t xml:space="preserve"> можно отнести к всеядным животным. Этот факт наглядно </w:t>
      </w:r>
      <w:r w:rsidRPr="00A72FA7">
        <w:rPr>
          <w:color w:val="000000"/>
          <w:spacing w:val="-4"/>
          <w:sz w:val="28"/>
          <w:szCs w:val="28"/>
        </w:rPr>
        <w:t xml:space="preserve">подтверждается тем, что, например, койоты в Южной Калифорнии питаются дынями, </w:t>
      </w:r>
      <w:r w:rsidRPr="00A72FA7">
        <w:rPr>
          <w:color w:val="000000"/>
          <w:sz w:val="28"/>
          <w:szCs w:val="28"/>
        </w:rPr>
        <w:t xml:space="preserve">абрикосами, виноградом, сливами и черешней. Свою добычу дикие сородичи собак </w:t>
      </w:r>
      <w:r w:rsidRPr="00A72FA7">
        <w:rPr>
          <w:color w:val="000000"/>
          <w:spacing w:val="-2"/>
          <w:sz w:val="28"/>
          <w:szCs w:val="28"/>
        </w:rPr>
        <w:t>поедают целиком. А</w:t>
      </w:r>
      <w:r>
        <w:rPr>
          <w:color w:val="000000"/>
          <w:spacing w:val="-2"/>
          <w:sz w:val="28"/>
          <w:szCs w:val="28"/>
        </w:rPr>
        <w:t>,</w:t>
      </w:r>
      <w:r w:rsidRPr="00A72FA7">
        <w:rPr>
          <w:color w:val="000000"/>
          <w:spacing w:val="-2"/>
          <w:sz w:val="28"/>
          <w:szCs w:val="28"/>
        </w:rPr>
        <w:t xml:space="preserve"> так как их добычей в природе являются в основном травоядные </w:t>
      </w:r>
      <w:r w:rsidRPr="00A72FA7">
        <w:rPr>
          <w:color w:val="000000"/>
          <w:spacing w:val="-4"/>
          <w:sz w:val="28"/>
          <w:szCs w:val="28"/>
        </w:rPr>
        <w:t>животные, то</w:t>
      </w:r>
      <w:r>
        <w:rPr>
          <w:color w:val="000000"/>
          <w:spacing w:val="-4"/>
          <w:sz w:val="28"/>
          <w:szCs w:val="28"/>
        </w:rPr>
        <w:t>,</w:t>
      </w:r>
      <w:r w:rsidRPr="00A72FA7">
        <w:rPr>
          <w:color w:val="000000"/>
          <w:spacing w:val="-4"/>
          <w:sz w:val="28"/>
          <w:szCs w:val="28"/>
        </w:rPr>
        <w:t xml:space="preserve"> поедая их желудочно-кишечный тракт, они получают определённое </w:t>
      </w:r>
      <w:r w:rsidRPr="00A72FA7">
        <w:rPr>
          <w:color w:val="000000"/>
          <w:spacing w:val="-3"/>
          <w:sz w:val="28"/>
          <w:szCs w:val="28"/>
        </w:rPr>
        <w:t>количество растительных кормов. Домашние собаки</w:t>
      </w:r>
      <w:r>
        <w:rPr>
          <w:color w:val="000000"/>
          <w:spacing w:val="-3"/>
          <w:sz w:val="28"/>
          <w:szCs w:val="28"/>
        </w:rPr>
        <w:t>,</w:t>
      </w:r>
      <w:r w:rsidRPr="00A72FA7">
        <w:rPr>
          <w:color w:val="000000"/>
          <w:spacing w:val="-3"/>
          <w:sz w:val="28"/>
          <w:szCs w:val="28"/>
        </w:rPr>
        <w:t xml:space="preserve"> иногда</w:t>
      </w:r>
      <w:r>
        <w:rPr>
          <w:color w:val="000000"/>
          <w:spacing w:val="-3"/>
          <w:sz w:val="28"/>
          <w:szCs w:val="28"/>
        </w:rPr>
        <w:t>,</w:t>
      </w:r>
      <w:r w:rsidRPr="00A72FA7">
        <w:rPr>
          <w:color w:val="000000"/>
          <w:spacing w:val="-3"/>
          <w:sz w:val="28"/>
          <w:szCs w:val="28"/>
        </w:rPr>
        <w:t xml:space="preserve"> охотно поедают фекалии </w:t>
      </w:r>
      <w:r w:rsidRPr="00A72FA7">
        <w:rPr>
          <w:color w:val="000000"/>
          <w:spacing w:val="-10"/>
          <w:sz w:val="28"/>
          <w:szCs w:val="28"/>
        </w:rPr>
        <w:t>травоядных животных. Кошки же обычно не поедают внутренности своей добычи.</w:t>
      </w:r>
    </w:p>
    <w:p w:rsidR="00BC65EB" w:rsidRPr="00A72FA7" w:rsidRDefault="00BC65EB" w:rsidP="00BC65EB">
      <w:pPr>
        <w:shd w:val="clear" w:color="auto" w:fill="FFFFFF"/>
        <w:spacing w:line="360" w:lineRule="auto"/>
        <w:ind w:firstLine="490"/>
        <w:jc w:val="both"/>
        <w:rPr>
          <w:sz w:val="28"/>
          <w:szCs w:val="28"/>
        </w:rPr>
      </w:pPr>
      <w:r w:rsidRPr="00A72FA7">
        <w:rPr>
          <w:color w:val="000000"/>
          <w:spacing w:val="-6"/>
          <w:sz w:val="28"/>
          <w:szCs w:val="28"/>
        </w:rPr>
        <w:t xml:space="preserve">Тот факт, что кошки являются строго плотоядными животными, подтверждается </w:t>
      </w:r>
      <w:r w:rsidRPr="00A72FA7">
        <w:rPr>
          <w:color w:val="000000"/>
          <w:spacing w:val="-2"/>
          <w:sz w:val="28"/>
          <w:szCs w:val="28"/>
        </w:rPr>
        <w:t xml:space="preserve">анатомическими особенностями строения их зубов, челюстей, </w:t>
      </w:r>
      <w:proofErr w:type="gramStart"/>
      <w:r w:rsidRPr="00A72FA7">
        <w:rPr>
          <w:color w:val="000000"/>
          <w:spacing w:val="-2"/>
          <w:sz w:val="28"/>
          <w:szCs w:val="28"/>
        </w:rPr>
        <w:t>морды</w:t>
      </w:r>
      <w:proofErr w:type="gramEnd"/>
      <w:r w:rsidRPr="00A72FA7">
        <w:rPr>
          <w:color w:val="000000"/>
          <w:spacing w:val="-2"/>
          <w:sz w:val="28"/>
          <w:szCs w:val="28"/>
        </w:rPr>
        <w:t xml:space="preserve"> и конечностей. </w:t>
      </w:r>
      <w:r w:rsidRPr="00A72FA7">
        <w:rPr>
          <w:color w:val="000000"/>
          <w:spacing w:val="-5"/>
          <w:sz w:val="28"/>
          <w:szCs w:val="28"/>
        </w:rPr>
        <w:t>Кошки имеют меньше малых и больших коренных зубов по сравнению с собаками, и их кл</w:t>
      </w:r>
      <w:r w:rsidRPr="00A72FA7">
        <w:rPr>
          <w:color w:val="000000"/>
          <w:spacing w:val="-7"/>
          <w:sz w:val="28"/>
          <w:szCs w:val="28"/>
        </w:rPr>
        <w:t>ыки</w:t>
      </w:r>
      <w:r>
        <w:rPr>
          <w:color w:val="000000"/>
          <w:spacing w:val="-7"/>
          <w:sz w:val="28"/>
          <w:szCs w:val="28"/>
        </w:rPr>
        <w:t>,</w:t>
      </w:r>
      <w:r w:rsidRPr="00A72FA7">
        <w:rPr>
          <w:color w:val="000000"/>
          <w:spacing w:val="-7"/>
          <w:sz w:val="28"/>
          <w:szCs w:val="28"/>
        </w:rPr>
        <w:t xml:space="preserve"> в большей степени</w:t>
      </w:r>
      <w:r>
        <w:rPr>
          <w:color w:val="000000"/>
          <w:spacing w:val="-7"/>
          <w:sz w:val="28"/>
          <w:szCs w:val="28"/>
        </w:rPr>
        <w:t>,</w:t>
      </w:r>
      <w:r w:rsidRPr="00A72FA7">
        <w:rPr>
          <w:color w:val="000000"/>
          <w:spacing w:val="-7"/>
          <w:sz w:val="28"/>
          <w:szCs w:val="28"/>
        </w:rPr>
        <w:t xml:space="preserve"> приспособлены для разрывания пищи. Челюсти кошек имеют </w:t>
      </w:r>
      <w:r w:rsidRPr="00A72FA7">
        <w:rPr>
          <w:color w:val="000000"/>
          <w:spacing w:val="-9"/>
          <w:sz w:val="28"/>
          <w:szCs w:val="28"/>
        </w:rPr>
        <w:t>ограниченную латеро-медиальную и кранио-каудальную подвижность. Это ограничивает возможность пережёвывания пищи и облегчает разрывание животных тканей.</w:t>
      </w:r>
    </w:p>
    <w:p w:rsidR="00BC65EB" w:rsidRPr="00A72FA7" w:rsidRDefault="00BC65EB" w:rsidP="00BC65EB">
      <w:pPr>
        <w:spacing w:line="360" w:lineRule="auto"/>
        <w:ind w:firstLine="720"/>
        <w:jc w:val="both"/>
        <w:rPr>
          <w:sz w:val="28"/>
          <w:szCs w:val="28"/>
        </w:rPr>
      </w:pPr>
      <w:r w:rsidRPr="00A72FA7">
        <w:rPr>
          <w:color w:val="000000"/>
          <w:spacing w:val="-5"/>
          <w:sz w:val="28"/>
          <w:szCs w:val="28"/>
        </w:rPr>
        <w:t xml:space="preserve">Особенности зубочелюстной системы и большая подвижность челюстей у собак </w:t>
      </w:r>
      <w:r w:rsidRPr="00A72FA7">
        <w:rPr>
          <w:color w:val="000000"/>
          <w:spacing w:val="-7"/>
          <w:sz w:val="28"/>
          <w:szCs w:val="28"/>
        </w:rPr>
        <w:t xml:space="preserve">являются показателем возможности использования для их питания более разнообразных  </w:t>
      </w:r>
      <w:r w:rsidRPr="00A72FA7">
        <w:rPr>
          <w:color w:val="000000"/>
          <w:spacing w:val="-9"/>
          <w:sz w:val="28"/>
          <w:szCs w:val="28"/>
        </w:rPr>
        <w:t>кормов, в том числе и растительных.</w:t>
      </w:r>
    </w:p>
    <w:p w:rsidR="00BC65EB" w:rsidRDefault="00BC65EB" w:rsidP="00BC65EB">
      <w:pPr>
        <w:spacing w:line="360" w:lineRule="auto"/>
        <w:ind w:firstLine="720"/>
        <w:jc w:val="both"/>
        <w:rPr>
          <w:sz w:val="28"/>
          <w:szCs w:val="28"/>
        </w:rPr>
      </w:pPr>
    </w:p>
    <w:p w:rsidR="00BC65EB" w:rsidRPr="00A72FA7" w:rsidRDefault="00BC65EB" w:rsidP="00BC65EB">
      <w:pPr>
        <w:spacing w:line="360" w:lineRule="auto"/>
        <w:ind w:firstLine="720"/>
        <w:jc w:val="both"/>
        <w:rPr>
          <w:sz w:val="28"/>
          <w:szCs w:val="28"/>
        </w:rPr>
      </w:pPr>
    </w:p>
    <w:p w:rsidR="00BC65EB" w:rsidRDefault="00BC65EB" w:rsidP="00BC65EB">
      <w:pPr>
        <w:spacing w:line="360" w:lineRule="auto"/>
        <w:ind w:firstLine="720"/>
        <w:jc w:val="both"/>
        <w:rPr>
          <w:sz w:val="28"/>
          <w:szCs w:val="28"/>
        </w:rPr>
      </w:pPr>
    </w:p>
    <w:p w:rsidR="00BC65EB" w:rsidRDefault="00BC65EB" w:rsidP="00BC65EB">
      <w:pPr>
        <w:spacing w:line="360" w:lineRule="auto"/>
        <w:jc w:val="center"/>
        <w:rPr>
          <w:b/>
          <w:color w:val="000000"/>
          <w:spacing w:val="-1"/>
          <w:sz w:val="28"/>
          <w:szCs w:val="28"/>
        </w:rPr>
      </w:pPr>
      <w:r w:rsidRPr="008A2816">
        <w:rPr>
          <w:b/>
          <w:sz w:val="28"/>
          <w:szCs w:val="28"/>
        </w:rPr>
        <w:t xml:space="preserve">РАЗДЕЛ </w:t>
      </w:r>
      <w:r w:rsidRPr="008A2816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>
        <w:rPr>
          <w:b/>
          <w:color w:val="000000"/>
          <w:spacing w:val="-1"/>
          <w:sz w:val="28"/>
          <w:szCs w:val="28"/>
        </w:rPr>
        <w:t>1.1 О</w:t>
      </w:r>
      <w:r w:rsidRPr="00A72FA7">
        <w:rPr>
          <w:b/>
          <w:color w:val="000000"/>
          <w:spacing w:val="-1"/>
          <w:sz w:val="28"/>
          <w:szCs w:val="28"/>
        </w:rPr>
        <w:t>сновы полноценного сбалансиро</w:t>
      </w:r>
      <w:r>
        <w:rPr>
          <w:b/>
          <w:color w:val="000000"/>
          <w:spacing w:val="-1"/>
          <w:sz w:val="28"/>
          <w:szCs w:val="28"/>
        </w:rPr>
        <w:t>ванного кормления собак и кошек</w:t>
      </w:r>
    </w:p>
    <w:p w:rsidR="00BC65EB" w:rsidRPr="00A72FA7" w:rsidRDefault="00BC65EB" w:rsidP="00BC65EB">
      <w:pPr>
        <w:shd w:val="clear" w:color="auto" w:fill="FFFFFF"/>
        <w:spacing w:line="360" w:lineRule="auto"/>
        <w:ind w:firstLine="53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</w:t>
      </w:r>
      <w:r w:rsidRPr="00A72FA7">
        <w:rPr>
          <w:color w:val="000000"/>
          <w:spacing w:val="-1"/>
          <w:sz w:val="28"/>
          <w:szCs w:val="28"/>
        </w:rPr>
        <w:t xml:space="preserve">о таксономической классификации </w:t>
      </w:r>
      <w:r>
        <w:rPr>
          <w:color w:val="000000"/>
          <w:spacing w:val="-1"/>
          <w:sz w:val="28"/>
          <w:szCs w:val="28"/>
        </w:rPr>
        <w:t>с</w:t>
      </w:r>
      <w:r w:rsidRPr="00A72FA7">
        <w:rPr>
          <w:color w:val="000000"/>
          <w:spacing w:val="-1"/>
          <w:sz w:val="28"/>
          <w:szCs w:val="28"/>
        </w:rPr>
        <w:t>обаки и кошки являются плотоядными животными</w:t>
      </w:r>
      <w:r>
        <w:rPr>
          <w:color w:val="000000"/>
          <w:spacing w:val="-1"/>
          <w:sz w:val="28"/>
          <w:szCs w:val="28"/>
        </w:rPr>
        <w:t>, они</w:t>
      </w:r>
      <w:r w:rsidRPr="00A72FA7">
        <w:rPr>
          <w:color w:val="000000"/>
          <w:spacing w:val="-1"/>
          <w:sz w:val="28"/>
          <w:szCs w:val="28"/>
        </w:rPr>
        <w:t xml:space="preserve"> относятся </w:t>
      </w:r>
      <w:r>
        <w:rPr>
          <w:color w:val="000000"/>
          <w:spacing w:val="-1"/>
          <w:sz w:val="28"/>
          <w:szCs w:val="28"/>
        </w:rPr>
        <w:t xml:space="preserve">к </w:t>
      </w:r>
      <w:r w:rsidRPr="00A72FA7">
        <w:rPr>
          <w:color w:val="000000"/>
          <w:spacing w:val="-1"/>
          <w:sz w:val="28"/>
          <w:szCs w:val="28"/>
        </w:rPr>
        <w:t>отрядам хищников. Однако в результате длительного влияния человека</w:t>
      </w:r>
      <w:r>
        <w:rPr>
          <w:color w:val="000000"/>
          <w:spacing w:val="-1"/>
          <w:sz w:val="28"/>
          <w:szCs w:val="28"/>
        </w:rPr>
        <w:t>,</w:t>
      </w:r>
      <w:r w:rsidRPr="00A72FA7">
        <w:rPr>
          <w:color w:val="000000"/>
          <w:spacing w:val="-1"/>
          <w:sz w:val="28"/>
          <w:szCs w:val="28"/>
        </w:rPr>
        <w:t xml:space="preserve"> их организм приспособился к поеданию и усвоению питательных веществ рациона, состоящего из мясных, рыбных и молочных, овощных и зерновых кормов. </w:t>
      </w:r>
    </w:p>
    <w:p w:rsidR="00BC65EB" w:rsidRPr="00A72FA7" w:rsidRDefault="00BC65EB" w:rsidP="00BC65EB">
      <w:pPr>
        <w:shd w:val="clear" w:color="auto" w:fill="FFFFFF"/>
        <w:spacing w:line="360" w:lineRule="auto"/>
        <w:ind w:firstLine="538"/>
        <w:jc w:val="both"/>
        <w:rPr>
          <w:sz w:val="28"/>
          <w:szCs w:val="28"/>
        </w:rPr>
      </w:pPr>
      <w:r w:rsidRPr="00A72FA7">
        <w:rPr>
          <w:color w:val="000000"/>
          <w:spacing w:val="-1"/>
          <w:sz w:val="28"/>
          <w:szCs w:val="28"/>
        </w:rPr>
        <w:t xml:space="preserve">При попадании </w:t>
      </w:r>
      <w:r>
        <w:rPr>
          <w:color w:val="000000"/>
          <w:spacing w:val="-1"/>
          <w:sz w:val="28"/>
          <w:szCs w:val="28"/>
        </w:rPr>
        <w:t>пищи в ротовые</w:t>
      </w:r>
      <w:r w:rsidRPr="00A72FA7">
        <w:rPr>
          <w:color w:val="000000"/>
          <w:spacing w:val="-1"/>
          <w:sz w:val="28"/>
          <w:szCs w:val="28"/>
        </w:rPr>
        <w:t xml:space="preserve"> полости собак и кошек выделяется слюна, в </w:t>
      </w:r>
      <w:r w:rsidRPr="00A72FA7">
        <w:rPr>
          <w:color w:val="000000"/>
          <w:spacing w:val="-5"/>
          <w:sz w:val="28"/>
          <w:szCs w:val="28"/>
        </w:rPr>
        <w:t>которой</w:t>
      </w:r>
      <w:r>
        <w:rPr>
          <w:color w:val="000000"/>
          <w:spacing w:val="-5"/>
          <w:sz w:val="28"/>
          <w:szCs w:val="28"/>
        </w:rPr>
        <w:t>,</w:t>
      </w:r>
      <w:r w:rsidRPr="00A72FA7">
        <w:rPr>
          <w:color w:val="000000"/>
          <w:spacing w:val="-5"/>
          <w:sz w:val="28"/>
          <w:szCs w:val="28"/>
        </w:rPr>
        <w:t xml:space="preserve"> помимо воды и других компонентов</w:t>
      </w:r>
      <w:r>
        <w:rPr>
          <w:color w:val="000000"/>
          <w:spacing w:val="-5"/>
          <w:sz w:val="28"/>
          <w:szCs w:val="28"/>
        </w:rPr>
        <w:t>,</w:t>
      </w:r>
      <w:r w:rsidRPr="00A72FA7">
        <w:rPr>
          <w:color w:val="000000"/>
          <w:spacing w:val="-5"/>
          <w:sz w:val="28"/>
          <w:szCs w:val="28"/>
        </w:rPr>
        <w:t xml:space="preserve"> наход</w:t>
      </w:r>
      <w:r>
        <w:rPr>
          <w:color w:val="000000"/>
          <w:spacing w:val="-5"/>
          <w:sz w:val="28"/>
          <w:szCs w:val="28"/>
        </w:rPr>
        <w:t>и</w:t>
      </w:r>
      <w:r w:rsidRPr="00A72FA7">
        <w:rPr>
          <w:color w:val="000000"/>
          <w:spacing w:val="-5"/>
          <w:sz w:val="28"/>
          <w:szCs w:val="28"/>
        </w:rPr>
        <w:t>тся лизоци</w:t>
      </w:r>
      <w:proofErr w:type="gramStart"/>
      <w:r w:rsidRPr="00A72FA7">
        <w:rPr>
          <w:color w:val="000000"/>
          <w:spacing w:val="-5"/>
          <w:sz w:val="28"/>
          <w:szCs w:val="28"/>
        </w:rPr>
        <w:t>м-</w:t>
      </w:r>
      <w:proofErr w:type="gramEnd"/>
      <w:r w:rsidRPr="00A72FA7">
        <w:rPr>
          <w:color w:val="000000"/>
          <w:spacing w:val="-5"/>
          <w:sz w:val="28"/>
          <w:szCs w:val="28"/>
        </w:rPr>
        <w:t xml:space="preserve"> вещество, </w:t>
      </w:r>
      <w:r w:rsidRPr="00A72FA7">
        <w:rPr>
          <w:color w:val="000000"/>
          <w:spacing w:val="-6"/>
          <w:sz w:val="28"/>
          <w:szCs w:val="28"/>
        </w:rPr>
        <w:t xml:space="preserve">обладающее антимикробным действием. Интенсивность выделения и состав слюны меняются в зависимости от качества пищи: на сухую выделяется больше, на </w:t>
      </w:r>
      <w:r w:rsidRPr="00A72FA7">
        <w:rPr>
          <w:color w:val="000000"/>
          <w:spacing w:val="-1"/>
          <w:sz w:val="28"/>
          <w:szCs w:val="28"/>
        </w:rPr>
        <w:t>водянисту</w:t>
      </w:r>
      <w:proofErr w:type="gramStart"/>
      <w:r w:rsidRPr="00A72FA7">
        <w:rPr>
          <w:color w:val="000000"/>
          <w:spacing w:val="-1"/>
          <w:sz w:val="28"/>
          <w:szCs w:val="28"/>
        </w:rPr>
        <w:t>ю-</w:t>
      </w:r>
      <w:proofErr w:type="gramEnd"/>
      <w:r w:rsidRPr="00A72FA7">
        <w:rPr>
          <w:color w:val="000000"/>
          <w:spacing w:val="-1"/>
          <w:sz w:val="28"/>
          <w:szCs w:val="28"/>
        </w:rPr>
        <w:t xml:space="preserve"> меньше; на пищевые вещества- густая и вязкая слюна с большим </w:t>
      </w:r>
      <w:r w:rsidRPr="00A72FA7">
        <w:rPr>
          <w:color w:val="000000"/>
          <w:spacing w:val="-6"/>
          <w:sz w:val="28"/>
          <w:szCs w:val="28"/>
        </w:rPr>
        <w:t>содержанием муцина</w:t>
      </w:r>
      <w:r>
        <w:rPr>
          <w:color w:val="000000"/>
          <w:spacing w:val="-6"/>
          <w:sz w:val="28"/>
          <w:szCs w:val="28"/>
        </w:rPr>
        <w:t>;</w:t>
      </w:r>
      <w:r w:rsidRPr="00A72FA7">
        <w:rPr>
          <w:color w:val="000000"/>
          <w:spacing w:val="-6"/>
          <w:sz w:val="28"/>
          <w:szCs w:val="28"/>
        </w:rPr>
        <w:t xml:space="preserve"> на отвергаемые вещества (перец, кислота, сода и др.) – жидкая, о</w:t>
      </w:r>
      <w:r w:rsidRPr="00A72FA7">
        <w:rPr>
          <w:color w:val="000000"/>
          <w:spacing w:val="-4"/>
          <w:sz w:val="28"/>
          <w:szCs w:val="28"/>
        </w:rPr>
        <w:t xml:space="preserve">собенно интенсивно выделение слюны у собак и кошек при эмоциональном </w:t>
      </w:r>
      <w:r w:rsidRPr="00A72FA7">
        <w:rPr>
          <w:color w:val="000000"/>
          <w:spacing w:val="-12"/>
          <w:sz w:val="28"/>
          <w:szCs w:val="28"/>
        </w:rPr>
        <w:t>возбуждении.</w:t>
      </w:r>
    </w:p>
    <w:p w:rsidR="00BC65EB" w:rsidRPr="00A72FA7" w:rsidRDefault="00BC65EB" w:rsidP="00BC65EB">
      <w:pPr>
        <w:shd w:val="clear" w:color="auto" w:fill="FFFFFF"/>
        <w:spacing w:line="360" w:lineRule="auto"/>
        <w:ind w:firstLine="542"/>
        <w:jc w:val="both"/>
        <w:rPr>
          <w:sz w:val="28"/>
          <w:szCs w:val="28"/>
        </w:rPr>
      </w:pPr>
      <w:r w:rsidRPr="00A72FA7">
        <w:rPr>
          <w:color w:val="000000"/>
          <w:spacing w:val="-4"/>
          <w:sz w:val="28"/>
          <w:szCs w:val="28"/>
        </w:rPr>
        <w:t>В отличие от других видов животных в ротовой полости собаки и кошки пища</w:t>
      </w:r>
      <w:r>
        <w:rPr>
          <w:color w:val="000000"/>
          <w:spacing w:val="-4"/>
          <w:sz w:val="28"/>
          <w:szCs w:val="28"/>
        </w:rPr>
        <w:t xml:space="preserve"> </w:t>
      </w:r>
      <w:r w:rsidRPr="00A72FA7">
        <w:rPr>
          <w:color w:val="000000"/>
          <w:spacing w:val="-4"/>
          <w:sz w:val="28"/>
          <w:szCs w:val="28"/>
        </w:rPr>
        <w:t xml:space="preserve">почти не подвергается химическому перевариванию. Она начинает перевариваться, </w:t>
      </w:r>
      <w:r w:rsidRPr="00A72FA7">
        <w:rPr>
          <w:color w:val="000000"/>
          <w:spacing w:val="-1"/>
          <w:sz w:val="28"/>
          <w:szCs w:val="28"/>
        </w:rPr>
        <w:t xml:space="preserve">уже попадая в однокамерный желудок. Нормальная вместимость желудка у собак </w:t>
      </w:r>
      <w:r w:rsidRPr="00A72FA7">
        <w:rPr>
          <w:color w:val="000000"/>
          <w:sz w:val="28"/>
          <w:szCs w:val="28"/>
        </w:rPr>
        <w:t xml:space="preserve">средних размеров составляет </w:t>
      </w:r>
      <w:r w:rsidRPr="00A72FA7">
        <w:rPr>
          <w:i/>
          <w:iCs/>
          <w:color w:val="000000"/>
          <w:sz w:val="28"/>
          <w:szCs w:val="28"/>
        </w:rPr>
        <w:t xml:space="preserve">2-2,5 </w:t>
      </w:r>
      <w:r w:rsidRPr="00A72FA7">
        <w:rPr>
          <w:color w:val="000000"/>
          <w:sz w:val="28"/>
          <w:szCs w:val="28"/>
        </w:rPr>
        <w:t xml:space="preserve">л, у кошек - около 0,5 л. При отсутствии пищи </w:t>
      </w:r>
      <w:r w:rsidRPr="00A72FA7">
        <w:rPr>
          <w:color w:val="000000"/>
          <w:spacing w:val="-4"/>
          <w:sz w:val="28"/>
          <w:szCs w:val="28"/>
        </w:rPr>
        <w:t xml:space="preserve">желудочные железы находятся в покое. Как только собака и кошка начинают </w:t>
      </w:r>
      <w:r w:rsidRPr="00A72FA7">
        <w:rPr>
          <w:color w:val="000000"/>
          <w:spacing w:val="-8"/>
          <w:sz w:val="28"/>
          <w:szCs w:val="28"/>
        </w:rPr>
        <w:t xml:space="preserve">поглощать или увидят знакомую пищу, наступает состояние пищевого возбуждения, и </w:t>
      </w:r>
      <w:r w:rsidRPr="00A72FA7">
        <w:rPr>
          <w:color w:val="000000"/>
          <w:sz w:val="28"/>
          <w:szCs w:val="28"/>
        </w:rPr>
        <w:t xml:space="preserve">через 5-6 мин начинается выделение желудочного сока. Секреция желез желудка </w:t>
      </w:r>
      <w:r w:rsidRPr="00A72FA7">
        <w:rPr>
          <w:color w:val="000000"/>
          <w:spacing w:val="-5"/>
          <w:sz w:val="28"/>
          <w:szCs w:val="28"/>
        </w:rPr>
        <w:t>зависит от качества корма</w:t>
      </w:r>
      <w:r>
        <w:rPr>
          <w:color w:val="000000"/>
          <w:spacing w:val="-5"/>
          <w:sz w:val="28"/>
          <w:szCs w:val="28"/>
        </w:rPr>
        <w:t xml:space="preserve"> и </w:t>
      </w:r>
      <w:r w:rsidRPr="00A72FA7">
        <w:rPr>
          <w:color w:val="000000"/>
          <w:spacing w:val="-5"/>
          <w:sz w:val="28"/>
          <w:szCs w:val="28"/>
        </w:rPr>
        <w:t>его вкусовых досто</w:t>
      </w:r>
      <w:r>
        <w:rPr>
          <w:color w:val="000000"/>
          <w:spacing w:val="-5"/>
          <w:sz w:val="28"/>
          <w:szCs w:val="28"/>
        </w:rPr>
        <w:t>инств. На сокоотделение действуе</w:t>
      </w:r>
      <w:r w:rsidRPr="00A72FA7">
        <w:rPr>
          <w:color w:val="000000"/>
          <w:spacing w:val="-5"/>
          <w:sz w:val="28"/>
          <w:szCs w:val="28"/>
        </w:rPr>
        <w:t xml:space="preserve">т и </w:t>
      </w:r>
      <w:r w:rsidRPr="00A72FA7">
        <w:rPr>
          <w:color w:val="000000"/>
          <w:spacing w:val="-7"/>
          <w:sz w:val="28"/>
          <w:szCs w:val="28"/>
        </w:rPr>
        <w:t>эмоциональное возбуждение животного. Если собаке</w:t>
      </w:r>
      <w:r>
        <w:rPr>
          <w:color w:val="000000"/>
          <w:spacing w:val="-7"/>
          <w:sz w:val="28"/>
          <w:szCs w:val="28"/>
        </w:rPr>
        <w:t>,</w:t>
      </w:r>
      <w:r w:rsidRPr="00A72FA7">
        <w:rPr>
          <w:color w:val="000000"/>
          <w:spacing w:val="-7"/>
          <w:sz w:val="28"/>
          <w:szCs w:val="28"/>
        </w:rPr>
        <w:t xml:space="preserve"> в разгар желудочного </w:t>
      </w:r>
      <w:r w:rsidRPr="00A72FA7">
        <w:rPr>
          <w:color w:val="000000"/>
          <w:spacing w:val="-10"/>
          <w:sz w:val="28"/>
          <w:szCs w:val="28"/>
        </w:rPr>
        <w:t xml:space="preserve">сокоотделения показать кошку, </w:t>
      </w:r>
      <w:r>
        <w:rPr>
          <w:color w:val="000000"/>
          <w:spacing w:val="-10"/>
          <w:sz w:val="28"/>
          <w:szCs w:val="28"/>
        </w:rPr>
        <w:t>которая</w:t>
      </w:r>
      <w:r w:rsidRPr="00A72FA7">
        <w:rPr>
          <w:color w:val="000000"/>
          <w:spacing w:val="-10"/>
          <w:sz w:val="28"/>
          <w:szCs w:val="28"/>
        </w:rPr>
        <w:t xml:space="preserve"> приводит ее в ярость, отделение сока прекращается.</w:t>
      </w:r>
    </w:p>
    <w:p w:rsidR="00BC65EB" w:rsidRPr="00A72FA7" w:rsidRDefault="00BC65EB" w:rsidP="00BC65EB">
      <w:pPr>
        <w:shd w:val="clear" w:color="auto" w:fill="FFFFFF"/>
        <w:spacing w:line="360" w:lineRule="auto"/>
        <w:ind w:firstLine="542"/>
        <w:jc w:val="both"/>
        <w:rPr>
          <w:sz w:val="28"/>
          <w:szCs w:val="28"/>
        </w:rPr>
      </w:pPr>
      <w:r w:rsidRPr="00A72FA7">
        <w:rPr>
          <w:color w:val="000000"/>
          <w:spacing w:val="-1"/>
          <w:sz w:val="28"/>
          <w:szCs w:val="28"/>
        </w:rPr>
        <w:t>На разную пищу выделяется разный</w:t>
      </w:r>
      <w:r>
        <w:rPr>
          <w:color w:val="000000"/>
          <w:spacing w:val="-1"/>
          <w:sz w:val="28"/>
          <w:szCs w:val="28"/>
        </w:rPr>
        <w:t>,</w:t>
      </w:r>
      <w:r w:rsidRPr="00A72FA7">
        <w:rPr>
          <w:color w:val="000000"/>
          <w:spacing w:val="-1"/>
          <w:sz w:val="28"/>
          <w:szCs w:val="28"/>
        </w:rPr>
        <w:t xml:space="preserve"> по кислотности и переваривающей силе</w:t>
      </w:r>
      <w:r>
        <w:rPr>
          <w:color w:val="000000"/>
          <w:spacing w:val="-1"/>
          <w:sz w:val="28"/>
          <w:szCs w:val="28"/>
        </w:rPr>
        <w:t>,</w:t>
      </w:r>
      <w:r w:rsidRPr="00A72FA7">
        <w:rPr>
          <w:color w:val="000000"/>
          <w:spacing w:val="-1"/>
          <w:sz w:val="28"/>
          <w:szCs w:val="28"/>
        </w:rPr>
        <w:t xml:space="preserve"> </w:t>
      </w:r>
      <w:r w:rsidRPr="00A72FA7">
        <w:rPr>
          <w:color w:val="000000"/>
          <w:spacing w:val="-9"/>
          <w:sz w:val="28"/>
          <w:szCs w:val="28"/>
        </w:rPr>
        <w:t xml:space="preserve">желудочный сок: при поедании мяса кислотность в среднем составляет 0,56 </w:t>
      </w:r>
      <w:r w:rsidRPr="00A72FA7">
        <w:rPr>
          <w:color w:val="000000"/>
          <w:spacing w:val="-9"/>
          <w:sz w:val="28"/>
          <w:szCs w:val="28"/>
        </w:rPr>
        <w:lastRenderedPageBreak/>
        <w:t>%, молока</w:t>
      </w:r>
      <w:r>
        <w:rPr>
          <w:color w:val="000000"/>
          <w:spacing w:val="-9"/>
          <w:sz w:val="28"/>
          <w:szCs w:val="28"/>
        </w:rPr>
        <w:t xml:space="preserve"> </w:t>
      </w:r>
      <w:r w:rsidRPr="00A72FA7">
        <w:rPr>
          <w:color w:val="000000"/>
          <w:spacing w:val="-9"/>
          <w:sz w:val="28"/>
          <w:szCs w:val="28"/>
        </w:rPr>
        <w:t>-</w:t>
      </w:r>
      <w:r>
        <w:rPr>
          <w:color w:val="000000"/>
          <w:spacing w:val="-9"/>
          <w:sz w:val="28"/>
          <w:szCs w:val="28"/>
        </w:rPr>
        <w:t xml:space="preserve"> </w:t>
      </w:r>
      <w:r w:rsidRPr="00A72FA7">
        <w:rPr>
          <w:color w:val="000000"/>
          <w:spacing w:val="-9"/>
          <w:sz w:val="28"/>
          <w:szCs w:val="28"/>
        </w:rPr>
        <w:t>0,49, хлеба</w:t>
      </w:r>
      <w:r>
        <w:rPr>
          <w:color w:val="000000"/>
          <w:spacing w:val="-9"/>
          <w:sz w:val="28"/>
          <w:szCs w:val="28"/>
        </w:rPr>
        <w:t xml:space="preserve"> </w:t>
      </w:r>
      <w:r w:rsidRPr="00A72FA7">
        <w:rPr>
          <w:color w:val="000000"/>
          <w:spacing w:val="-9"/>
          <w:sz w:val="28"/>
          <w:szCs w:val="28"/>
        </w:rPr>
        <w:t xml:space="preserve">- 0,47%; </w:t>
      </w:r>
      <w:r>
        <w:rPr>
          <w:color w:val="000000"/>
          <w:spacing w:val="-9"/>
          <w:sz w:val="28"/>
          <w:szCs w:val="28"/>
        </w:rPr>
        <w:t xml:space="preserve">наибольшая </w:t>
      </w:r>
      <w:r w:rsidRPr="00A72FA7">
        <w:rPr>
          <w:color w:val="000000"/>
          <w:spacing w:val="-9"/>
          <w:sz w:val="28"/>
          <w:szCs w:val="28"/>
        </w:rPr>
        <w:t>переваривающая сила при поедании хлеба - в среднем 6</w:t>
      </w:r>
      <w:r w:rsidRPr="00A72FA7">
        <w:rPr>
          <w:color w:val="000000"/>
          <w:spacing w:val="-10"/>
          <w:sz w:val="28"/>
          <w:szCs w:val="28"/>
        </w:rPr>
        <w:t>, мяса- 4, молока- 3,3 мм.</w:t>
      </w:r>
    </w:p>
    <w:p w:rsidR="003766CF" w:rsidRDefault="003766CF">
      <w:bookmarkStart w:id="0" w:name="_GoBack"/>
      <w:bookmarkEnd w:id="0"/>
    </w:p>
    <w:sectPr w:rsidR="0037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EB"/>
    <w:rsid w:val="003766CF"/>
    <w:rsid w:val="00513757"/>
    <w:rsid w:val="007C16A0"/>
    <w:rsid w:val="00851274"/>
    <w:rsid w:val="008753F9"/>
    <w:rsid w:val="00890607"/>
    <w:rsid w:val="00BC65EB"/>
    <w:rsid w:val="00C7347D"/>
    <w:rsid w:val="00C9128A"/>
    <w:rsid w:val="00DC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65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65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2021-12-23T06:03:00Z</dcterms:created>
  <dcterms:modified xsi:type="dcterms:W3CDTF">2021-12-23T06:03:00Z</dcterms:modified>
</cp:coreProperties>
</file>