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FA" w:rsidRPr="00D563FA" w:rsidRDefault="00D563FA" w:rsidP="00D563FA">
      <w:pPr>
        <w:tabs>
          <w:tab w:val="left" w:pos="3915"/>
        </w:tabs>
        <w:jc w:val="center"/>
        <w:rPr>
          <w:rFonts w:ascii="Arial" w:hAnsi="Arial" w:cs="Arial"/>
          <w:b/>
          <w:sz w:val="28"/>
          <w:szCs w:val="28"/>
        </w:rPr>
      </w:pPr>
      <w:r w:rsidRPr="00D563FA">
        <w:rPr>
          <w:rFonts w:ascii="Arial" w:hAnsi="Arial" w:cs="Arial"/>
          <w:b/>
          <w:sz w:val="28"/>
          <w:szCs w:val="28"/>
        </w:rPr>
        <w:t>НЕ тратьте нервы понапрасну,</w:t>
      </w:r>
    </w:p>
    <w:p w:rsidR="00DA3611" w:rsidRPr="00D563FA" w:rsidRDefault="00DA3611" w:rsidP="00D563FA">
      <w:pPr>
        <w:tabs>
          <w:tab w:val="left" w:pos="3915"/>
        </w:tabs>
        <w:jc w:val="center"/>
        <w:rPr>
          <w:rFonts w:ascii="Arial" w:hAnsi="Arial" w:cs="Arial"/>
          <w:b/>
          <w:sz w:val="28"/>
          <w:szCs w:val="28"/>
        </w:rPr>
      </w:pPr>
    </w:p>
    <w:p w:rsidR="00DA3611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НЕ тратьте нервы понапрасну,</w:t>
      </w:r>
      <w:bookmarkStart w:id="0" w:name="_GoBack"/>
      <w:bookmarkEnd w:id="0"/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Энтузиазм быстрей погаснет.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В словах все больше негатива,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Душа поникла, словно ива.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Раскаты грома, стрелы молний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Ужасный приговор исполнят.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 xml:space="preserve">В ответ навалится невзгода, 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Тускнеют краски небосвода.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И все не то, и все не так.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А взглянешь сверху – все пустяк.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А что не так, так это знак,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И обстоятельства - не враг.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Вы с благодарностью примите,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И с добротой внутри живите.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И все вокруг начнет меняться,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Прекрасной сказкой оживляться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Дела благие так творятся.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 xml:space="preserve">Проблемы сами разрешатся. </w:t>
      </w:r>
    </w:p>
    <w:p w:rsidR="00DA3611" w:rsidRPr="00A720CB" w:rsidRDefault="00DA3611" w:rsidP="00DA3611">
      <w:pPr>
        <w:tabs>
          <w:tab w:val="left" w:pos="3915"/>
        </w:tabs>
        <w:rPr>
          <w:rFonts w:ascii="Arial" w:hAnsi="Arial" w:cs="Arial"/>
          <w:sz w:val="28"/>
          <w:szCs w:val="28"/>
        </w:rPr>
      </w:pPr>
      <w:r w:rsidRPr="00A720CB">
        <w:rPr>
          <w:rFonts w:ascii="Arial" w:hAnsi="Arial" w:cs="Arial"/>
          <w:sz w:val="28"/>
          <w:szCs w:val="28"/>
        </w:rPr>
        <w:t>29.09.2019</w:t>
      </w:r>
    </w:p>
    <w:p w:rsidR="00410E44" w:rsidRDefault="00D563FA"/>
    <w:sectPr w:rsidR="0041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11"/>
    <w:rsid w:val="005035E7"/>
    <w:rsid w:val="00935944"/>
    <w:rsid w:val="00D563FA"/>
    <w:rsid w:val="00D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D3F1"/>
  <w15:chartTrackingRefBased/>
  <w15:docId w15:val="{85AB502D-68BF-4DFF-889B-3734D272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2022-01-07T15:43:00Z</dcterms:created>
  <dcterms:modified xsi:type="dcterms:W3CDTF">2022-01-07T15:45:00Z</dcterms:modified>
</cp:coreProperties>
</file>