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995" w:rsidRPr="000253EB" w:rsidRDefault="000253EB" w:rsidP="000253EB">
      <w:pPr>
        <w:autoSpaceDE w:val="0"/>
        <w:autoSpaceDN w:val="0"/>
        <w:adjustRightInd w:val="0"/>
        <w:spacing w:after="120" w:line="252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253EB">
        <w:rPr>
          <w:rFonts w:ascii="Times New Roman" w:hAnsi="Times New Roman"/>
          <w:b/>
          <w:bCs/>
          <w:sz w:val="28"/>
          <w:szCs w:val="28"/>
          <w:lang w:val="uk-UA"/>
        </w:rPr>
        <w:t>ПЛАН</w:t>
      </w:r>
    </w:p>
    <w:p w:rsidR="003A60E7" w:rsidRPr="003A60E7" w:rsidRDefault="003A60E7" w:rsidP="003A60E7">
      <w:pPr>
        <w:autoSpaceDE w:val="0"/>
        <w:autoSpaceDN w:val="0"/>
        <w:adjustRightInd w:val="0"/>
        <w:spacing w:after="120" w:line="252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A60E7">
        <w:rPr>
          <w:rFonts w:ascii="Times New Roman" w:hAnsi="Times New Roman"/>
          <w:bCs/>
          <w:sz w:val="28"/>
          <w:szCs w:val="28"/>
          <w:lang w:val="uk-UA"/>
        </w:rPr>
        <w:t>Вступ</w:t>
      </w:r>
    </w:p>
    <w:p w:rsidR="00A94995" w:rsidRPr="003A60E7" w:rsidRDefault="00A94995" w:rsidP="00821363">
      <w:pPr>
        <w:tabs>
          <w:tab w:val="left" w:pos="5812"/>
        </w:tabs>
        <w:autoSpaceDE w:val="0"/>
        <w:autoSpaceDN w:val="0"/>
        <w:adjustRightInd w:val="0"/>
        <w:spacing w:after="120" w:line="252" w:lineRule="auto"/>
        <w:rPr>
          <w:rFonts w:ascii="Times New Roman" w:hAnsi="Times New Roman"/>
          <w:iCs/>
          <w:sz w:val="28"/>
          <w:szCs w:val="28"/>
          <w:lang w:val="uk-UA"/>
        </w:rPr>
      </w:pPr>
      <w:r w:rsidRPr="003A60E7"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 w:rsidRPr="003A60E7">
        <w:rPr>
          <w:rFonts w:ascii="Times New Roman" w:hAnsi="Times New Roman"/>
          <w:iCs/>
          <w:sz w:val="28"/>
          <w:szCs w:val="28"/>
          <w:lang w:val="uk-UA"/>
        </w:rPr>
        <w:t>Поняття та значення деонтології</w:t>
      </w:r>
      <w:r w:rsidR="00821363">
        <w:rPr>
          <w:rFonts w:ascii="Times New Roman" w:hAnsi="Times New Roman"/>
          <w:iCs/>
          <w:sz w:val="28"/>
          <w:szCs w:val="28"/>
          <w:lang w:val="uk-UA"/>
        </w:rPr>
        <w:t xml:space="preserve">           </w:t>
      </w:r>
      <w:r w:rsidR="00821363">
        <w:rPr>
          <w:rFonts w:ascii="Times New Roman" w:hAnsi="Times New Roman"/>
          <w:iCs/>
          <w:sz w:val="28"/>
          <w:szCs w:val="28"/>
          <w:lang w:val="uk-UA"/>
        </w:rPr>
        <w:tab/>
        <w:t>1 ст.</w:t>
      </w:r>
    </w:p>
    <w:p w:rsidR="00A94995" w:rsidRPr="003A60E7" w:rsidRDefault="00A94995" w:rsidP="00821363">
      <w:pPr>
        <w:tabs>
          <w:tab w:val="left" w:pos="5812"/>
          <w:tab w:val="left" w:pos="8647"/>
        </w:tabs>
        <w:autoSpaceDE w:val="0"/>
        <w:autoSpaceDN w:val="0"/>
        <w:adjustRightInd w:val="0"/>
        <w:spacing w:after="120" w:line="252" w:lineRule="auto"/>
        <w:rPr>
          <w:rFonts w:ascii="Times New Roman" w:hAnsi="Times New Roman"/>
          <w:iCs/>
          <w:sz w:val="28"/>
          <w:szCs w:val="28"/>
          <w:lang w:val="uk-UA"/>
        </w:rPr>
      </w:pPr>
      <w:r w:rsidRPr="003A60E7">
        <w:rPr>
          <w:rFonts w:ascii="Times New Roman" w:hAnsi="Times New Roman"/>
          <w:b/>
          <w:bCs/>
          <w:sz w:val="28"/>
          <w:szCs w:val="28"/>
          <w:lang w:val="uk-UA"/>
        </w:rPr>
        <w:t>2.</w:t>
      </w:r>
      <w:r w:rsidRPr="003A60E7">
        <w:rPr>
          <w:rFonts w:ascii="Times New Roman" w:hAnsi="Times New Roman"/>
          <w:iCs/>
          <w:sz w:val="28"/>
          <w:szCs w:val="28"/>
          <w:lang w:val="uk-UA"/>
        </w:rPr>
        <w:t>Деонтологія та її види</w:t>
      </w:r>
      <w:r w:rsidR="00821363">
        <w:rPr>
          <w:rFonts w:ascii="Times New Roman" w:hAnsi="Times New Roman"/>
          <w:iCs/>
          <w:sz w:val="28"/>
          <w:szCs w:val="28"/>
          <w:lang w:val="uk-UA"/>
        </w:rPr>
        <w:tab/>
        <w:t xml:space="preserve">3 </w:t>
      </w:r>
      <w:r w:rsidR="00603145" w:rsidRPr="003A60E7">
        <w:rPr>
          <w:rFonts w:ascii="Times New Roman" w:hAnsi="Times New Roman"/>
          <w:iCs/>
          <w:sz w:val="28"/>
          <w:szCs w:val="28"/>
          <w:lang w:val="uk-UA"/>
        </w:rPr>
        <w:t>ст.</w:t>
      </w:r>
    </w:p>
    <w:p w:rsidR="00A94995" w:rsidRPr="003A60E7" w:rsidRDefault="00A94995" w:rsidP="00821363">
      <w:pPr>
        <w:tabs>
          <w:tab w:val="left" w:pos="5812"/>
          <w:tab w:val="left" w:pos="8647"/>
        </w:tabs>
        <w:autoSpaceDE w:val="0"/>
        <w:autoSpaceDN w:val="0"/>
        <w:adjustRightInd w:val="0"/>
        <w:spacing w:after="120" w:line="252" w:lineRule="auto"/>
        <w:rPr>
          <w:rFonts w:ascii="Times New Roman" w:hAnsi="Times New Roman"/>
          <w:iCs/>
          <w:sz w:val="28"/>
          <w:szCs w:val="28"/>
          <w:lang w:val="uk-UA"/>
        </w:rPr>
      </w:pPr>
      <w:r w:rsidRPr="003A60E7">
        <w:rPr>
          <w:rFonts w:ascii="Times New Roman" w:hAnsi="Times New Roman"/>
          <w:b/>
          <w:bCs/>
          <w:sz w:val="28"/>
          <w:szCs w:val="28"/>
          <w:lang w:val="uk-UA"/>
        </w:rPr>
        <w:t>3.</w:t>
      </w:r>
      <w:r w:rsidR="00D60D66" w:rsidRPr="003A60E7">
        <w:rPr>
          <w:rFonts w:ascii="Times New Roman" w:hAnsi="Times New Roman"/>
          <w:iCs/>
          <w:sz w:val="28"/>
          <w:szCs w:val="28"/>
          <w:lang w:val="uk-UA"/>
        </w:rPr>
        <w:t>Виникнення деонтології як науки</w:t>
      </w:r>
      <w:r w:rsidR="00FA1B53">
        <w:rPr>
          <w:rFonts w:ascii="Times New Roman" w:hAnsi="Times New Roman"/>
          <w:iCs/>
          <w:sz w:val="28"/>
          <w:szCs w:val="28"/>
          <w:lang w:val="uk-UA"/>
        </w:rPr>
        <w:tab/>
      </w:r>
      <w:r w:rsidR="00821363">
        <w:rPr>
          <w:rFonts w:ascii="Times New Roman" w:hAnsi="Times New Roman"/>
          <w:iCs/>
          <w:sz w:val="28"/>
          <w:szCs w:val="28"/>
          <w:lang w:val="uk-UA"/>
        </w:rPr>
        <w:t xml:space="preserve">6 </w:t>
      </w:r>
      <w:r w:rsidR="00603145" w:rsidRPr="003A60E7">
        <w:rPr>
          <w:rFonts w:ascii="Times New Roman" w:hAnsi="Times New Roman"/>
          <w:iCs/>
          <w:sz w:val="28"/>
          <w:szCs w:val="28"/>
          <w:lang w:val="uk-UA"/>
        </w:rPr>
        <w:t>ст.</w:t>
      </w:r>
    </w:p>
    <w:p w:rsidR="00A94995" w:rsidRPr="003A60E7" w:rsidRDefault="00A94995" w:rsidP="00821363">
      <w:pPr>
        <w:tabs>
          <w:tab w:val="left" w:pos="5812"/>
          <w:tab w:val="left" w:pos="8647"/>
        </w:tabs>
        <w:autoSpaceDE w:val="0"/>
        <w:autoSpaceDN w:val="0"/>
        <w:adjustRightInd w:val="0"/>
        <w:spacing w:after="120" w:line="252" w:lineRule="auto"/>
        <w:rPr>
          <w:rFonts w:ascii="Times New Roman" w:hAnsi="Times New Roman"/>
          <w:iCs/>
          <w:sz w:val="28"/>
          <w:szCs w:val="28"/>
          <w:lang w:val="uk-UA"/>
        </w:rPr>
      </w:pPr>
      <w:r w:rsidRPr="003A60E7">
        <w:rPr>
          <w:rFonts w:ascii="Times New Roman" w:hAnsi="Times New Roman"/>
          <w:b/>
          <w:bCs/>
          <w:sz w:val="28"/>
          <w:szCs w:val="28"/>
          <w:lang w:val="uk-UA"/>
        </w:rPr>
        <w:t>4.</w:t>
      </w:r>
      <w:r w:rsidRPr="003A60E7">
        <w:rPr>
          <w:rFonts w:ascii="Times New Roman" w:hAnsi="Times New Roman"/>
          <w:iCs/>
          <w:sz w:val="28"/>
          <w:szCs w:val="28"/>
          <w:lang w:val="uk-UA"/>
        </w:rPr>
        <w:t>Юридична деонтологія</w:t>
      </w:r>
      <w:r w:rsidR="00FA1B53">
        <w:rPr>
          <w:rFonts w:ascii="Times New Roman" w:hAnsi="Times New Roman"/>
          <w:iCs/>
          <w:sz w:val="28"/>
          <w:szCs w:val="28"/>
          <w:lang w:val="uk-UA"/>
        </w:rPr>
        <w:tab/>
      </w:r>
      <w:r w:rsidR="00821363">
        <w:rPr>
          <w:rFonts w:ascii="Times New Roman" w:hAnsi="Times New Roman"/>
          <w:iCs/>
          <w:sz w:val="28"/>
          <w:szCs w:val="28"/>
          <w:lang w:val="uk-UA"/>
        </w:rPr>
        <w:t xml:space="preserve">8 </w:t>
      </w:r>
      <w:r w:rsidR="00603145" w:rsidRPr="003A60E7">
        <w:rPr>
          <w:rFonts w:ascii="Times New Roman" w:hAnsi="Times New Roman"/>
          <w:iCs/>
          <w:sz w:val="28"/>
          <w:szCs w:val="28"/>
          <w:lang w:val="uk-UA"/>
        </w:rPr>
        <w:t>ст.</w:t>
      </w:r>
    </w:p>
    <w:p w:rsidR="00A94995" w:rsidRPr="003A60E7" w:rsidRDefault="00A94995" w:rsidP="00821363">
      <w:pPr>
        <w:tabs>
          <w:tab w:val="left" w:pos="5812"/>
          <w:tab w:val="left" w:pos="8647"/>
        </w:tabs>
        <w:autoSpaceDE w:val="0"/>
        <w:autoSpaceDN w:val="0"/>
        <w:adjustRightInd w:val="0"/>
        <w:spacing w:after="120" w:line="252" w:lineRule="auto"/>
        <w:rPr>
          <w:rFonts w:ascii="Times New Roman" w:hAnsi="Times New Roman"/>
          <w:sz w:val="28"/>
          <w:szCs w:val="28"/>
          <w:lang w:val="uk-UA"/>
        </w:rPr>
      </w:pPr>
      <w:r w:rsidRPr="003A60E7">
        <w:rPr>
          <w:rFonts w:ascii="Times New Roman" w:hAnsi="Times New Roman"/>
          <w:b/>
          <w:bCs/>
          <w:sz w:val="28"/>
          <w:szCs w:val="28"/>
          <w:lang w:val="uk-UA"/>
        </w:rPr>
        <w:t xml:space="preserve">5. </w:t>
      </w:r>
      <w:r w:rsidRPr="003A60E7">
        <w:rPr>
          <w:rFonts w:ascii="Times New Roman" w:hAnsi="Times New Roman"/>
          <w:sz w:val="28"/>
          <w:szCs w:val="28"/>
          <w:lang w:val="uk-UA"/>
        </w:rPr>
        <w:t>Функції юридичної деонтології</w:t>
      </w:r>
      <w:r w:rsidR="00821363">
        <w:rPr>
          <w:rFonts w:ascii="Times New Roman" w:hAnsi="Times New Roman"/>
          <w:sz w:val="28"/>
          <w:szCs w:val="28"/>
          <w:lang w:val="uk-UA"/>
        </w:rPr>
        <w:t xml:space="preserve">           10 ст.</w:t>
      </w:r>
    </w:p>
    <w:p w:rsidR="00A94995" w:rsidRPr="003A60E7" w:rsidRDefault="00A94995" w:rsidP="00821363">
      <w:pPr>
        <w:tabs>
          <w:tab w:val="left" w:pos="5812"/>
          <w:tab w:val="left" w:pos="8647"/>
        </w:tabs>
        <w:autoSpaceDE w:val="0"/>
        <w:autoSpaceDN w:val="0"/>
        <w:adjustRightInd w:val="0"/>
        <w:spacing w:after="120" w:line="252" w:lineRule="auto"/>
        <w:rPr>
          <w:rFonts w:ascii="Times New Roman" w:hAnsi="Times New Roman"/>
          <w:iCs/>
          <w:sz w:val="28"/>
          <w:szCs w:val="28"/>
          <w:lang w:val="uk-UA"/>
        </w:rPr>
      </w:pPr>
      <w:r w:rsidRPr="003A60E7">
        <w:rPr>
          <w:rFonts w:ascii="Times New Roman" w:hAnsi="Times New Roman"/>
          <w:b/>
          <w:bCs/>
          <w:sz w:val="28"/>
          <w:szCs w:val="28"/>
          <w:lang w:val="uk-UA"/>
        </w:rPr>
        <w:t xml:space="preserve">6. </w:t>
      </w:r>
      <w:r w:rsidRPr="003A60E7">
        <w:rPr>
          <w:rFonts w:ascii="Times New Roman" w:hAnsi="Times New Roman"/>
          <w:iCs/>
          <w:sz w:val="28"/>
          <w:szCs w:val="28"/>
          <w:lang w:val="uk-UA"/>
        </w:rPr>
        <w:t>Зміст</w:t>
      </w:r>
      <w:r w:rsidR="00CF6550">
        <w:rPr>
          <w:rFonts w:ascii="Times New Roman" w:hAnsi="Times New Roman"/>
          <w:iCs/>
          <w:sz w:val="28"/>
          <w:szCs w:val="28"/>
          <w:lang w:val="uk-UA"/>
        </w:rPr>
        <w:t xml:space="preserve"> юридичної </w:t>
      </w:r>
      <w:r w:rsidRPr="003A60E7">
        <w:rPr>
          <w:rFonts w:ascii="Times New Roman" w:hAnsi="Times New Roman"/>
          <w:iCs/>
          <w:sz w:val="28"/>
          <w:szCs w:val="28"/>
          <w:lang w:val="uk-UA"/>
        </w:rPr>
        <w:t xml:space="preserve"> деонтології</w:t>
      </w:r>
      <w:r w:rsidR="00821363">
        <w:rPr>
          <w:rFonts w:ascii="Times New Roman" w:hAnsi="Times New Roman"/>
          <w:iCs/>
          <w:sz w:val="28"/>
          <w:szCs w:val="28"/>
          <w:lang w:val="uk-UA"/>
        </w:rPr>
        <w:t xml:space="preserve">              12 ст.</w:t>
      </w:r>
    </w:p>
    <w:p w:rsidR="003A60E7" w:rsidRPr="003A60E7" w:rsidRDefault="003A60E7" w:rsidP="003A60E7">
      <w:pPr>
        <w:autoSpaceDE w:val="0"/>
        <w:autoSpaceDN w:val="0"/>
        <w:adjustRightInd w:val="0"/>
        <w:spacing w:after="120" w:line="252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A60E7">
        <w:rPr>
          <w:rFonts w:ascii="Times New Roman" w:hAnsi="Times New Roman"/>
          <w:bCs/>
          <w:sz w:val="28"/>
          <w:szCs w:val="28"/>
          <w:lang w:val="uk-UA"/>
        </w:rPr>
        <w:t>Загальний висновок</w:t>
      </w:r>
    </w:p>
    <w:p w:rsidR="000253EB" w:rsidRDefault="003A60E7" w:rsidP="000253EB">
      <w:pPr>
        <w:autoSpaceDE w:val="0"/>
        <w:autoSpaceDN w:val="0"/>
        <w:adjustRightInd w:val="0"/>
        <w:spacing w:after="120" w:line="252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A60E7">
        <w:rPr>
          <w:rFonts w:ascii="Times New Roman" w:hAnsi="Times New Roman"/>
          <w:bCs/>
          <w:sz w:val="28"/>
          <w:szCs w:val="28"/>
          <w:lang w:val="uk-UA"/>
        </w:rPr>
        <w:t>Використані джерела</w:t>
      </w:r>
      <w:r w:rsidR="00A94995" w:rsidRPr="003A60E7">
        <w:rPr>
          <w:rFonts w:ascii="Times New Roman" w:hAnsi="Times New Roman"/>
          <w:bCs/>
          <w:sz w:val="28"/>
          <w:szCs w:val="28"/>
          <w:lang w:val="uk-UA"/>
        </w:rPr>
        <w:t xml:space="preserve">   </w:t>
      </w:r>
    </w:p>
    <w:p w:rsidR="000253EB" w:rsidRPr="00821363" w:rsidRDefault="000253EB" w:rsidP="000253EB">
      <w:pPr>
        <w:autoSpaceDE w:val="0"/>
        <w:autoSpaceDN w:val="0"/>
        <w:adjustRightInd w:val="0"/>
        <w:spacing w:after="120" w:line="30" w:lineRule="atLeast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21363">
        <w:rPr>
          <w:rFonts w:ascii="Times New Roman" w:hAnsi="Times New Roman"/>
          <w:b/>
          <w:bCs/>
          <w:sz w:val="28"/>
          <w:szCs w:val="28"/>
          <w:lang w:val="uk-UA"/>
        </w:rPr>
        <w:t>Вступ</w:t>
      </w:r>
    </w:p>
    <w:p w:rsidR="00A94995" w:rsidRPr="00821363" w:rsidRDefault="00A94995" w:rsidP="00821363">
      <w:pPr>
        <w:autoSpaceDE w:val="0"/>
        <w:autoSpaceDN w:val="0"/>
        <w:adjustRightInd w:val="0"/>
        <w:spacing w:after="120" w:line="360" w:lineRule="auto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9F15F4">
        <w:rPr>
          <w:rFonts w:ascii="Times New Roman" w:hAnsi="Times New Roman"/>
          <w:bCs/>
          <w:iCs/>
          <w:sz w:val="28"/>
          <w:szCs w:val="28"/>
          <w:lang w:val="uk-UA"/>
        </w:rPr>
        <w:t>Метою реферату є опанування студентами основних понять</w:t>
      </w:r>
      <w:r w:rsidR="00821363">
        <w:rPr>
          <w:rFonts w:ascii="Times New Roman" w:hAnsi="Times New Roman"/>
          <w:bCs/>
          <w:iCs/>
          <w:sz w:val="28"/>
          <w:szCs w:val="28"/>
          <w:lang w:val="uk-UA"/>
        </w:rPr>
        <w:t xml:space="preserve"> д</w:t>
      </w:r>
      <w:r w:rsidRPr="009F15F4">
        <w:rPr>
          <w:rFonts w:ascii="Times New Roman" w:hAnsi="Times New Roman"/>
          <w:bCs/>
          <w:iCs/>
          <w:sz w:val="28"/>
          <w:szCs w:val="28"/>
          <w:lang w:val="uk-UA"/>
        </w:rPr>
        <w:t>еонтології та розібратися у тому що, являє собою ця специфічна область наукових знань та яке відношення вона має до правознавства, необхідно визначитися зі значенням основного терміну та історією  його виникнення</w:t>
      </w:r>
    </w:p>
    <w:p w:rsidR="00A94995" w:rsidRPr="000253EB" w:rsidRDefault="00A94995" w:rsidP="00821363">
      <w:pPr>
        <w:autoSpaceDE w:val="0"/>
        <w:autoSpaceDN w:val="0"/>
        <w:adjustRightInd w:val="0"/>
        <w:spacing w:after="120" w:line="252" w:lineRule="auto"/>
        <w:ind w:firstLine="0"/>
        <w:jc w:val="left"/>
        <w:rPr>
          <w:rFonts w:cs="Calibri"/>
          <w:lang w:val="uk-UA"/>
        </w:rPr>
      </w:pPr>
    </w:p>
    <w:p w:rsidR="00A94995" w:rsidRPr="00821363" w:rsidRDefault="00A94995" w:rsidP="00821363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120" w:line="252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21363">
        <w:rPr>
          <w:rFonts w:ascii="Times New Roman" w:hAnsi="Times New Roman"/>
          <w:b/>
          <w:bCs/>
          <w:sz w:val="28"/>
          <w:szCs w:val="28"/>
          <w:lang w:val="uk-UA"/>
        </w:rPr>
        <w:t>Поняття та значення деонтології</w:t>
      </w:r>
    </w:p>
    <w:p w:rsidR="0011493B" w:rsidRDefault="0011493B" w:rsidP="005F777A">
      <w:pPr>
        <w:pStyle w:val="cee1fbf7edfbe9"/>
        <w:widowControl w:val="0"/>
        <w:spacing w:after="0"/>
        <w:ind w:firstLine="709"/>
        <w:rPr>
          <w:rStyle w:val="cef1edeee2edeee9f8f0e8f4f2e0e1e7e0f6e0"/>
          <w:sz w:val="28"/>
          <w:szCs w:val="28"/>
        </w:rPr>
      </w:pPr>
      <w:r w:rsidRPr="0011493B">
        <w:rPr>
          <w:rStyle w:val="cef1edeee2edeee9f8f0e8f4f2e0e1e7e0f6e0"/>
          <w:sz w:val="28"/>
          <w:szCs w:val="28"/>
        </w:rPr>
        <w:t>Деонтологія</w:t>
      </w:r>
      <w:r w:rsidRPr="0011493B">
        <w:rPr>
          <w:rStyle w:val="cef1edeee2edeee9f8f0e8f4f2e0e1e7e0f6e0"/>
          <w:sz w:val="28"/>
          <w:szCs w:val="28"/>
          <w:lang w:val="uk-UA"/>
        </w:rPr>
        <w:t xml:space="preserve"> </w:t>
      </w:r>
      <w:r w:rsidRPr="0011493B">
        <w:rPr>
          <w:rStyle w:val="cef1edeee2edeee9f8f0e8f4f2e0e1e7e0f6e0"/>
          <w:bCs/>
          <w:sz w:val="28"/>
          <w:szCs w:val="28"/>
        </w:rPr>
        <w:t>як</w:t>
      </w:r>
      <w:r w:rsidRPr="0011493B">
        <w:rPr>
          <w:rStyle w:val="cef1edeee2edeee9f8f0e8f4f2e0e1e7e0f6e0"/>
          <w:sz w:val="28"/>
          <w:szCs w:val="28"/>
        </w:rPr>
        <w:t xml:space="preserve"> наука виникла порівняно </w:t>
      </w:r>
      <w:r w:rsidRPr="0011493B">
        <w:rPr>
          <w:rStyle w:val="cef1edeee2edeee9f8f0e8f4f2e0e1e7e0f6e0"/>
          <w:sz w:val="28"/>
          <w:szCs w:val="28"/>
        </w:rPr>
        <w:lastRenderedPageBreak/>
        <w:t>недавно. Існують різні її види. Нині в Україні найбільш розроблена медична деонтологія. Напевно, причина у тому, що найціннішим для людини є життя, здоров'я і саме буття, яке часто залежить від лікарів, від виконання ними професійного обов'язку</w:t>
      </w:r>
      <w:r>
        <w:rPr>
          <w:rStyle w:val="cef1edeee2edeee9f8f0e8f4f2e0e1e7e0f6e0"/>
          <w:sz w:val="28"/>
          <w:szCs w:val="28"/>
        </w:rPr>
        <w:t>.</w:t>
      </w:r>
    </w:p>
    <w:p w:rsidR="0011493B" w:rsidRDefault="0011493B" w:rsidP="005F777A">
      <w:pPr>
        <w:pStyle w:val="cee1fbf7edfbe9"/>
        <w:widowControl w:val="0"/>
        <w:spacing w:after="0"/>
        <w:ind w:firstLine="709"/>
        <w:rPr>
          <w:rStyle w:val="a6"/>
          <w:rFonts w:ascii="Times New Roman" w:hAnsi="Times New Roman" w:cs="Times New Roman"/>
          <w:bCs/>
          <w:sz w:val="28"/>
          <w:szCs w:val="28"/>
          <w:lang w:val="uk-UA"/>
        </w:rPr>
      </w:pPr>
      <w:r w:rsidRPr="0011493B">
        <w:rPr>
          <w:rStyle w:val="cef1edeee2edeee9f8f0e8f4f2e0e1e7e0f6e0"/>
          <w:sz w:val="28"/>
          <w:szCs w:val="28"/>
          <w:lang w:val="uk-UA"/>
        </w:rPr>
        <w:t>Юристи мають справу з аналогічними цінностями, у їхніх руках - доля людини. Але юридична деонтологія перебуває лише на дискусійній стадії дослідження, хоча й має специфічні переваги над медичною.</w:t>
      </w:r>
      <w:r w:rsidRPr="0011493B">
        <w:rPr>
          <w:rStyle w:val="a6"/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11493B" w:rsidRPr="0011493B" w:rsidRDefault="0011493B" w:rsidP="005F777A">
      <w:pPr>
        <w:pStyle w:val="cee1fbf7edfbe9"/>
        <w:widowControl w:val="0"/>
        <w:spacing w:after="0"/>
        <w:ind w:firstLine="709"/>
        <w:rPr>
          <w:sz w:val="28"/>
          <w:szCs w:val="28"/>
          <w:lang w:val="uk-UA"/>
        </w:rPr>
      </w:pPr>
      <w:r w:rsidRPr="0011493B">
        <w:rPr>
          <w:rStyle w:val="cef1edeee2edeee9f8f0e8f4f2e0e1e7e0f6e0"/>
          <w:bCs/>
          <w:sz w:val="28"/>
          <w:szCs w:val="28"/>
          <w:lang w:val="uk-UA"/>
        </w:rPr>
        <w:t xml:space="preserve">Деонтологія — це розділ етики, що вивчає проблеми обов'язку, сферу обов'язкового, всі форми моральних вимог та співвідношення їх.                          </w:t>
      </w:r>
    </w:p>
    <w:p w:rsidR="0011493B" w:rsidRPr="005F777A" w:rsidRDefault="0011493B" w:rsidP="005F777A">
      <w:pPr>
        <w:pStyle w:val="cee1fbf7edfbe9"/>
        <w:widowControl w:val="0"/>
        <w:spacing w:after="0"/>
        <w:ind w:firstLine="709"/>
        <w:rPr>
          <w:rStyle w:val="a6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F777A">
        <w:rPr>
          <w:rStyle w:val="cef1edeee2edeee9f8f0e8f4f2e0e1e7e0f6e0"/>
          <w:color w:val="000000" w:themeColor="text1"/>
          <w:sz w:val="28"/>
          <w:szCs w:val="28"/>
        </w:rPr>
        <w:t>Можна вважати, що деонтологія стосується усього кола проблем, пов'язаних з моральним,</w:t>
      </w:r>
      <w:r w:rsidRPr="005F777A">
        <w:rPr>
          <w:rStyle w:val="cef1edeee2edeee9f8f0e8f4f2e0e1e7e0f6e0"/>
          <w:bCs/>
          <w:color w:val="000000" w:themeColor="text1"/>
          <w:sz w:val="28"/>
          <w:szCs w:val="28"/>
        </w:rPr>
        <w:t xml:space="preserve"> зі</w:t>
      </w:r>
      <w:r w:rsidRPr="005F777A">
        <w:rPr>
          <w:rStyle w:val="cef1edeee2edeee9f8f0e8f4f2e0e1e7e0f6e0"/>
          <w:color w:val="000000" w:themeColor="text1"/>
          <w:sz w:val="28"/>
          <w:szCs w:val="28"/>
        </w:rPr>
        <w:t xml:space="preserve"> сферою </w:t>
      </w:r>
      <w:r w:rsidRPr="005F777A">
        <w:rPr>
          <w:rStyle w:val="cef1edeee2edeee9f8f0e8f4f2e0e1e7e0f6e0"/>
          <w:iCs/>
          <w:color w:val="000000" w:themeColor="text1"/>
          <w:sz w:val="28"/>
          <w:szCs w:val="28"/>
        </w:rPr>
        <w:t>належного, потрібного.</w:t>
      </w:r>
      <w:r w:rsidRPr="005F777A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F777A" w:rsidRDefault="0011493B" w:rsidP="005F777A">
      <w:pPr>
        <w:pStyle w:val="cee1fbf7edfbe9"/>
        <w:widowControl w:val="0"/>
        <w:spacing w:after="0"/>
        <w:ind w:firstLine="709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5F777A">
        <w:rPr>
          <w:rStyle w:val="cef1edeee2edeee9f8f0e8f4f2e0e1e7e0f6e0"/>
          <w:color w:val="000000" w:themeColor="text1"/>
          <w:sz w:val="28"/>
          <w:szCs w:val="28"/>
        </w:rPr>
        <w:t>Деонтологія —</w:t>
      </w:r>
      <w:r w:rsidRPr="005F777A">
        <w:rPr>
          <w:rStyle w:val="cef1edeee2edeee9f8f0e8f4f2e0e1e7e0f6e0"/>
          <w:bCs/>
          <w:color w:val="000000" w:themeColor="text1"/>
          <w:sz w:val="28"/>
          <w:szCs w:val="28"/>
        </w:rPr>
        <w:t xml:space="preserve"> це</w:t>
      </w:r>
      <w:r w:rsidRPr="005F777A">
        <w:rPr>
          <w:rStyle w:val="cef1edeee2edeee9f8f0e8f4f2e0e1e7e0f6e0"/>
          <w:color w:val="000000" w:themeColor="text1"/>
          <w:sz w:val="28"/>
          <w:szCs w:val="28"/>
        </w:rPr>
        <w:t xml:space="preserve"> жива онтологія, онтологія</w:t>
      </w:r>
      <w:r w:rsidRPr="005F777A">
        <w:rPr>
          <w:rStyle w:val="cef1edeee2edeee9f8f0e8f4f2e0e1e7e0f6e0"/>
          <w:bCs/>
          <w:color w:val="000000" w:themeColor="text1"/>
          <w:sz w:val="28"/>
          <w:szCs w:val="28"/>
        </w:rPr>
        <w:t xml:space="preserve"> в дії.</w:t>
      </w:r>
      <w:r w:rsidRPr="005F777A">
        <w:rPr>
          <w:rStyle w:val="cef1edeee2edeee9f8f0e8f4f2e0e1e7e0f6e0"/>
          <w:color w:val="000000" w:themeColor="text1"/>
          <w:sz w:val="28"/>
          <w:szCs w:val="28"/>
        </w:rPr>
        <w:t xml:space="preserve"> Для неї важливий хід думок, спрямований у майбутнє, до дій, до </w:t>
      </w:r>
      <w:r w:rsidRPr="005F777A">
        <w:rPr>
          <w:rStyle w:val="cef1edeee2edeee9f8f0e8f4f2e0e1e7e0f6e0"/>
          <w:iCs/>
          <w:color w:val="000000" w:themeColor="text1"/>
          <w:sz w:val="28"/>
          <w:szCs w:val="28"/>
        </w:rPr>
        <w:t>потрібного</w:t>
      </w:r>
      <w:r w:rsidRPr="005F777A">
        <w:rPr>
          <w:rStyle w:val="cef1edeee2edeee9f8f0e8f4f2e0e1e7e0f6e0"/>
          <w:color w:val="000000" w:themeColor="text1"/>
          <w:sz w:val="28"/>
          <w:szCs w:val="28"/>
        </w:rPr>
        <w:t xml:space="preserve"> й </w:t>
      </w:r>
      <w:r w:rsidRPr="005F777A">
        <w:rPr>
          <w:rStyle w:val="cef1edeee2edeee9f8f0e8f4f2e0e1e7e0f6e0"/>
          <w:iCs/>
          <w:color w:val="000000" w:themeColor="text1"/>
          <w:sz w:val="28"/>
          <w:szCs w:val="28"/>
        </w:rPr>
        <w:t>належного.</w:t>
      </w:r>
      <w:r w:rsidRPr="005F777A">
        <w:rPr>
          <w:rStyle w:val="cef1edeee2edeee9f8f0e8f4f2e0e1e7e0f6e0"/>
          <w:color w:val="000000" w:themeColor="text1"/>
          <w:sz w:val="28"/>
          <w:szCs w:val="28"/>
        </w:rPr>
        <w:t xml:space="preserve"> Для </w:t>
      </w:r>
      <w:r w:rsidRPr="005F777A">
        <w:rPr>
          <w:rStyle w:val="cef1edeee2edeee9f8f0e8f4f2e0e1e7e0f6e0"/>
          <w:color w:val="000000" w:themeColor="text1"/>
          <w:sz w:val="28"/>
          <w:szCs w:val="28"/>
        </w:rPr>
        <w:lastRenderedPageBreak/>
        <w:t xml:space="preserve">останнього найбільш характерним є внутрішнє ставлення особи до реальної дійсності, що знаходить вияв у обов'язках юриста: спілкуванні, прийнятті рішення, пізнанні явища та ін. </w:t>
      </w:r>
      <w:r w:rsidRPr="005F777A">
        <w:rPr>
          <w:rStyle w:val="cef1edeee2edeee9f8f0e8f4f2e0e1e7e0f6e0"/>
          <w:iCs/>
          <w:color w:val="000000" w:themeColor="text1"/>
          <w:sz w:val="28"/>
          <w:szCs w:val="28"/>
        </w:rPr>
        <w:t>Обов'язок -</w:t>
      </w:r>
      <w:r w:rsidRPr="005F777A">
        <w:rPr>
          <w:rStyle w:val="cef1edeee2edeee9f8f0e8f4f2e0e1e7e0f6e0"/>
          <w:color w:val="000000" w:themeColor="text1"/>
          <w:sz w:val="28"/>
          <w:szCs w:val="28"/>
        </w:rPr>
        <w:t xml:space="preserve"> поняття ширше, ніж усі інші, оскільки основними тут є внутрішні процеси — думки, а не дії. Тобто з почуття обов'язку, його ступеня випливають певні особисті норми, які характеризуються високою якістю.</w:t>
      </w:r>
      <w:r w:rsidR="005F777A" w:rsidRPr="005F777A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C427D" w:rsidRPr="005C427D" w:rsidRDefault="005F777A" w:rsidP="005C427D">
      <w:pPr>
        <w:pStyle w:val="cee1fbf7edfbe9"/>
        <w:widowControl w:val="0"/>
        <w:spacing w:after="0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5F777A">
        <w:rPr>
          <w:color w:val="000000" w:themeColor="text1"/>
          <w:sz w:val="28"/>
          <w:szCs w:val="28"/>
          <w:shd w:val="clear" w:color="auto" w:fill="FFFFFF"/>
        </w:rPr>
        <w:t>Деонтологічна галузь наукових юридичних знань ще не завершила своєї структуризації та не сформувала традицій, стереотипів наукового мислення. Все більше дослідників звертають свою увагу до особливостей та соціального значення правової діяльн</w:t>
      </w:r>
      <w:r w:rsidR="0069718E">
        <w:rPr>
          <w:color w:val="000000" w:themeColor="text1"/>
          <w:sz w:val="28"/>
          <w:szCs w:val="28"/>
          <w:shd w:val="clear" w:color="auto" w:fill="FFFFFF"/>
        </w:rPr>
        <w:t>ості юристів</w:t>
      </w:r>
      <w:r w:rsidRPr="005F777A">
        <w:rPr>
          <w:color w:val="000000" w:themeColor="text1"/>
          <w:sz w:val="28"/>
          <w:szCs w:val="28"/>
          <w:shd w:val="clear" w:color="auto" w:fill="FFFFFF"/>
        </w:rPr>
        <w:t xml:space="preserve">. І якщо на перших етапах розвитку деонтологічних знань головним чинником вважався культурологічний, моральний фактор, то на сучасному етапі в результаті додаткових колективних досліджень, акцент </w:t>
      </w:r>
      <w:r w:rsidRPr="005F777A">
        <w:rPr>
          <w:color w:val="000000" w:themeColor="text1"/>
          <w:sz w:val="28"/>
          <w:szCs w:val="28"/>
          <w:shd w:val="clear" w:color="auto" w:fill="FFFFFF"/>
        </w:rPr>
        <w:lastRenderedPageBreak/>
        <w:t>робиться на факторі діяльності, використов</w:t>
      </w:r>
      <w:r w:rsidR="0069718E">
        <w:rPr>
          <w:color w:val="000000" w:themeColor="text1"/>
          <w:sz w:val="28"/>
          <w:szCs w:val="28"/>
          <w:shd w:val="clear" w:color="auto" w:fill="FFFFFF"/>
        </w:rPr>
        <w:t>ується функціонально - діяльнос</w:t>
      </w:r>
      <w:r w:rsidRPr="005F777A">
        <w:rPr>
          <w:color w:val="000000" w:themeColor="text1"/>
          <w:sz w:val="28"/>
          <w:szCs w:val="28"/>
          <w:shd w:val="clear" w:color="auto" w:fill="FFFFFF"/>
        </w:rPr>
        <w:t>ний підхід. Це значною мірою вплинуло на розширення предмету. Звідси до кола питань, що досліджуються входять питання не тільки особисто суб´єктивного та психологічного порядку, а й ті, що пов´язані з об´єктивною дійсністю. Так, наприклад, крім структури моральної та правової культури юриста (суб´єктивний фактор) необхідним є вивчення шляхів їх формування (юридична освіта як зовнішній фактор) та особливостей використання в залежності від сфери юридичної діяльності (виробництво, правоохорона, підприємництво, політика тощо) та професійної належності (судця, прокурор, слідчій, адвокат...). Цікавими вважаються проблеми здійснення юридичної діяльності в інших країнах, а також шляхом створення міжнародних юридичних співтовариств.</w:t>
      </w:r>
    </w:p>
    <w:p w:rsidR="005C427D" w:rsidRPr="005C427D" w:rsidRDefault="005C427D" w:rsidP="005C427D">
      <w:pPr>
        <w:pStyle w:val="cee1fbf7edfbe9"/>
        <w:widowControl w:val="0"/>
        <w:spacing w:after="0"/>
        <w:ind w:firstLine="709"/>
        <w:rPr>
          <w:color w:val="000000" w:themeColor="text1"/>
          <w:sz w:val="28"/>
          <w:szCs w:val="28"/>
          <w:lang w:val="en-US"/>
        </w:rPr>
      </w:pPr>
      <w:r w:rsidRPr="005C427D">
        <w:rPr>
          <w:b/>
          <w:bCs/>
          <w:sz w:val="28"/>
          <w:szCs w:val="28"/>
          <w:lang w:val="en-US"/>
        </w:rPr>
        <w:t>B</w:t>
      </w:r>
      <w:r w:rsidRPr="005C427D">
        <w:rPr>
          <w:b/>
          <w:bCs/>
          <w:sz w:val="28"/>
          <w:szCs w:val="28"/>
          <w:lang w:val="uk-UA"/>
        </w:rPr>
        <w:t>исновок</w:t>
      </w:r>
      <w:r w:rsidRPr="009F15F4">
        <w:rPr>
          <w:bCs/>
          <w:sz w:val="28"/>
          <w:szCs w:val="28"/>
          <w:lang w:val="uk-UA"/>
        </w:rPr>
        <w:t xml:space="preserve">: </w:t>
      </w:r>
      <w:r w:rsidRPr="009F15F4">
        <w:rPr>
          <w:iCs/>
          <w:sz w:val="28"/>
          <w:szCs w:val="28"/>
          <w:lang w:val="uk-UA"/>
        </w:rPr>
        <w:t xml:space="preserve">Деонтологія як розділ етичної </w:t>
      </w:r>
      <w:r w:rsidRPr="009F15F4">
        <w:rPr>
          <w:iCs/>
          <w:sz w:val="28"/>
          <w:szCs w:val="28"/>
          <w:lang w:val="uk-UA"/>
        </w:rPr>
        <w:lastRenderedPageBreak/>
        <w:t>теорії,</w:t>
      </w:r>
      <w:r w:rsidRPr="005C427D">
        <w:rPr>
          <w:iCs/>
          <w:sz w:val="28"/>
          <w:szCs w:val="28"/>
        </w:rPr>
        <w:t xml:space="preserve"> </w:t>
      </w:r>
      <w:r w:rsidRPr="009F15F4">
        <w:rPr>
          <w:iCs/>
          <w:sz w:val="28"/>
          <w:szCs w:val="28"/>
          <w:lang w:val="uk-UA"/>
        </w:rPr>
        <w:t>який набуває поширення у певних професіях. Також знання про деонтологію як важливу етично-соціальну категорію, яка давно і широко використовувалася світовою наукою і практикою. Критика класиками марксизму деонтології як науки про належне була пов’язана з особою Д. Бентама, а не із суттю цієї науки.</w:t>
      </w:r>
    </w:p>
    <w:p w:rsidR="00FD7BCB" w:rsidRDefault="00CC44C3" w:rsidP="00FD7BCB">
      <w:pPr>
        <w:autoSpaceDE w:val="0"/>
        <w:autoSpaceDN w:val="0"/>
        <w:adjustRightInd w:val="0"/>
        <w:spacing w:after="120" w:line="252" w:lineRule="auto"/>
        <w:jc w:val="center"/>
        <w:rPr>
          <w:rFonts w:cs="Calibri"/>
          <w:b/>
          <w:bCs/>
          <w:sz w:val="40"/>
          <w:szCs w:val="40"/>
          <w:lang w:val="uk-UA"/>
        </w:rPr>
      </w:pPr>
      <w:r w:rsidRPr="00704891">
        <w:rPr>
          <w:rFonts w:ascii="Times New Roman" w:hAnsi="Times New Roman"/>
          <w:b/>
          <w:bCs/>
          <w:sz w:val="28"/>
          <w:szCs w:val="28"/>
          <w:lang w:val="uk-UA"/>
        </w:rPr>
        <w:t xml:space="preserve">2.  </w:t>
      </w:r>
      <w:r w:rsidR="00FD7BCB" w:rsidRPr="00704891">
        <w:rPr>
          <w:rFonts w:ascii="Times New Roman" w:hAnsi="Times New Roman"/>
          <w:b/>
          <w:bCs/>
          <w:sz w:val="28"/>
          <w:szCs w:val="28"/>
          <w:lang w:val="uk-UA"/>
        </w:rPr>
        <w:t>Деонтологія та її види</w:t>
      </w:r>
    </w:p>
    <w:p w:rsidR="00FD7BCB" w:rsidRPr="00704891" w:rsidRDefault="00821363" w:rsidP="00821363">
      <w:pPr>
        <w:autoSpaceDE w:val="0"/>
        <w:autoSpaceDN w:val="0"/>
        <w:adjustRightInd w:val="0"/>
        <w:spacing w:after="120" w:line="252" w:lineRule="auto"/>
        <w:ind w:firstLine="0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</w:t>
      </w:r>
      <w:r w:rsidR="00FD7BCB" w:rsidRPr="00704891">
        <w:rPr>
          <w:rFonts w:ascii="Times New Roman" w:hAnsi="Times New Roman"/>
          <w:b/>
          <w:bCs/>
          <w:sz w:val="28"/>
          <w:szCs w:val="28"/>
          <w:lang w:val="uk-UA"/>
        </w:rPr>
        <w:t>Професійна:</w:t>
      </w:r>
    </w:p>
    <w:p w:rsidR="00FD7BCB" w:rsidRPr="009F15F4" w:rsidRDefault="00821363" w:rsidP="00821363">
      <w:pPr>
        <w:autoSpaceDE w:val="0"/>
        <w:autoSpaceDN w:val="0"/>
        <w:adjustRightInd w:val="0"/>
        <w:spacing w:after="120" w:line="252" w:lineRule="auto"/>
        <w:ind w:firstLine="0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</w:t>
      </w:r>
      <w:r w:rsidR="00FD7BCB" w:rsidRPr="009034DD">
        <w:rPr>
          <w:rFonts w:ascii="Times New Roman" w:hAnsi="Times New Roman"/>
          <w:bCs/>
          <w:sz w:val="28"/>
          <w:szCs w:val="28"/>
          <w:lang w:val="uk-UA"/>
        </w:rPr>
        <w:t>-</w:t>
      </w:r>
      <w:r w:rsidR="00FD7BCB" w:rsidRPr="009F15F4">
        <w:rPr>
          <w:rFonts w:ascii="Times New Roman" w:hAnsi="Times New Roman"/>
          <w:iCs/>
          <w:sz w:val="28"/>
          <w:szCs w:val="28"/>
          <w:lang w:val="uk-UA"/>
        </w:rPr>
        <w:t>Медична</w:t>
      </w:r>
    </w:p>
    <w:p w:rsidR="00FD7BCB" w:rsidRPr="009F15F4" w:rsidRDefault="00821363" w:rsidP="00821363">
      <w:pPr>
        <w:autoSpaceDE w:val="0"/>
        <w:autoSpaceDN w:val="0"/>
        <w:adjustRightInd w:val="0"/>
        <w:spacing w:after="120" w:line="252" w:lineRule="auto"/>
        <w:ind w:firstLine="0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</w:t>
      </w:r>
      <w:r w:rsidR="00FD7BCB" w:rsidRPr="009034DD">
        <w:rPr>
          <w:rFonts w:ascii="Times New Roman" w:hAnsi="Times New Roman"/>
          <w:bCs/>
          <w:sz w:val="28"/>
          <w:szCs w:val="28"/>
          <w:lang w:val="uk-UA"/>
        </w:rPr>
        <w:t>-</w:t>
      </w:r>
      <w:r w:rsidR="00FD7BCB" w:rsidRPr="009F15F4">
        <w:rPr>
          <w:rFonts w:ascii="Times New Roman" w:hAnsi="Times New Roman"/>
          <w:iCs/>
          <w:sz w:val="28"/>
          <w:szCs w:val="28"/>
          <w:lang w:val="uk-UA"/>
        </w:rPr>
        <w:t>Юридична</w:t>
      </w:r>
    </w:p>
    <w:p w:rsidR="00FD7BCB" w:rsidRPr="009F15F4" w:rsidRDefault="00821363" w:rsidP="00821363">
      <w:pPr>
        <w:autoSpaceDE w:val="0"/>
        <w:autoSpaceDN w:val="0"/>
        <w:adjustRightInd w:val="0"/>
        <w:spacing w:after="120" w:line="252" w:lineRule="auto"/>
        <w:ind w:firstLine="0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</w:t>
      </w:r>
      <w:r w:rsidR="00FD7BCB" w:rsidRPr="009034DD">
        <w:rPr>
          <w:rFonts w:ascii="Times New Roman" w:hAnsi="Times New Roman"/>
          <w:bCs/>
          <w:sz w:val="28"/>
          <w:szCs w:val="28"/>
          <w:lang w:val="uk-UA"/>
        </w:rPr>
        <w:t>-</w:t>
      </w:r>
      <w:r w:rsidR="00FD7BCB" w:rsidRPr="009F15F4">
        <w:rPr>
          <w:rFonts w:ascii="Times New Roman" w:hAnsi="Times New Roman"/>
          <w:iCs/>
          <w:sz w:val="28"/>
          <w:szCs w:val="28"/>
          <w:lang w:val="uk-UA"/>
        </w:rPr>
        <w:t>Екологічна</w:t>
      </w:r>
    </w:p>
    <w:p w:rsidR="00FD7BCB" w:rsidRPr="009F15F4" w:rsidRDefault="00821363" w:rsidP="00821363">
      <w:pPr>
        <w:autoSpaceDE w:val="0"/>
        <w:autoSpaceDN w:val="0"/>
        <w:adjustRightInd w:val="0"/>
        <w:spacing w:after="120" w:line="252" w:lineRule="auto"/>
        <w:ind w:firstLine="0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</w:t>
      </w:r>
      <w:r w:rsidR="00FD7BCB" w:rsidRPr="009034DD">
        <w:rPr>
          <w:rFonts w:ascii="Times New Roman" w:hAnsi="Times New Roman"/>
          <w:bCs/>
          <w:sz w:val="28"/>
          <w:szCs w:val="28"/>
          <w:lang w:val="uk-UA"/>
        </w:rPr>
        <w:t>-</w:t>
      </w:r>
      <w:r w:rsidR="00FD7BCB" w:rsidRPr="009F15F4">
        <w:rPr>
          <w:rFonts w:ascii="Times New Roman" w:hAnsi="Times New Roman"/>
          <w:iCs/>
          <w:sz w:val="28"/>
          <w:szCs w:val="28"/>
          <w:lang w:val="uk-UA"/>
        </w:rPr>
        <w:t xml:space="preserve">Педагогічна </w:t>
      </w:r>
    </w:p>
    <w:p w:rsidR="00FD7BCB" w:rsidRPr="005C427D" w:rsidRDefault="00FD7BCB" w:rsidP="005C427D">
      <w:pPr>
        <w:ind w:firstLine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C427D">
        <w:rPr>
          <w:rFonts w:ascii="Times New Roman" w:hAnsi="Times New Roman"/>
          <w:b/>
          <w:bCs/>
          <w:sz w:val="28"/>
          <w:szCs w:val="28"/>
          <w:lang w:val="uk-UA"/>
        </w:rPr>
        <w:t>Медична</w:t>
      </w:r>
    </w:p>
    <w:p w:rsidR="000C4027" w:rsidRDefault="000C4027" w:rsidP="000C4027">
      <w:pPr>
        <w:spacing w:line="36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0C4027">
        <w:rPr>
          <w:rFonts w:ascii="Times New Roman" w:hAnsi="Times New Roman"/>
          <w:sz w:val="28"/>
          <w:szCs w:val="28"/>
          <w:lang w:val="uk-UA"/>
        </w:rPr>
        <w:t xml:space="preserve">Медична деонтологія – суміжна дисципліна між етикою і медициною, область медичної етики, що має свою специфіку; вчення про моральний обов´язок, етичні обов'язки і етичні норми поведінки медичного персоналу, що забезпечують оптимальну </w:t>
      </w:r>
      <w:r w:rsidRPr="000C4027">
        <w:rPr>
          <w:rFonts w:ascii="Times New Roman" w:hAnsi="Times New Roman"/>
          <w:sz w:val="28"/>
          <w:szCs w:val="28"/>
          <w:lang w:val="uk-UA"/>
        </w:rPr>
        <w:lastRenderedPageBreak/>
        <w:t xml:space="preserve">якість та результативність його роботи з відновлення і збереження здоров'я людей. </w:t>
      </w:r>
    </w:p>
    <w:p w:rsidR="000C4027" w:rsidRDefault="000C4027" w:rsidP="000C4027">
      <w:pPr>
        <w:spacing w:line="36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0C4027">
        <w:rPr>
          <w:rFonts w:ascii="Times New Roman" w:hAnsi="Times New Roman"/>
          <w:sz w:val="28"/>
          <w:szCs w:val="28"/>
          <w:lang w:val="uk-UA"/>
        </w:rPr>
        <w:t xml:space="preserve">Це найперша і найбільш традиційна галузь професійної етики; вона носить найбільш прикладний характер, тим самим безпосередньо вторгається в область регуляції людських відносин і утілюється в деонтологічних Кодексах. </w:t>
      </w:r>
      <w:r w:rsidRPr="000C4027">
        <w:rPr>
          <w:rFonts w:ascii="Times New Roman" w:hAnsi="Times New Roman"/>
          <w:sz w:val="28"/>
          <w:szCs w:val="28"/>
        </w:rPr>
        <w:t xml:space="preserve">У вузькому сенсі медична деонтологія – це сукупність конкретних норм і принципів медичної моралі стосовно певної спеціальності. Оскільки лікарські спеціальності істотно розрізняються, то деонтологічні вимоги, регулюючі практичну діяльність лікарів-фахівців, носять специфічний характер. </w:t>
      </w:r>
    </w:p>
    <w:p w:rsidR="000C4027" w:rsidRDefault="000C4027" w:rsidP="000C4027">
      <w:pPr>
        <w:spacing w:line="36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0C4027">
        <w:rPr>
          <w:rFonts w:ascii="Times New Roman" w:hAnsi="Times New Roman"/>
          <w:sz w:val="28"/>
          <w:szCs w:val="28"/>
          <w:lang w:val="uk-UA"/>
        </w:rPr>
        <w:t>Розрізняють медичну деонтологію терапевта, хірурга, акушера-гінеколога, педіатра, онколога, психіатра, дерматовенеролога та інших.</w:t>
      </w:r>
    </w:p>
    <w:p w:rsidR="000C4027" w:rsidRDefault="000C4027" w:rsidP="000C4027">
      <w:pPr>
        <w:spacing w:line="36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0C4027">
        <w:rPr>
          <w:rFonts w:ascii="Times New Roman" w:hAnsi="Times New Roman"/>
          <w:sz w:val="28"/>
          <w:szCs w:val="28"/>
        </w:rPr>
        <w:t xml:space="preserve">Необхідною умовою розвитку суспільства є створення матеріальних і духовних благ. Кожна </w:t>
      </w:r>
      <w:r w:rsidRPr="000C4027">
        <w:rPr>
          <w:rFonts w:ascii="Times New Roman" w:hAnsi="Times New Roman"/>
          <w:sz w:val="28"/>
          <w:szCs w:val="28"/>
        </w:rPr>
        <w:lastRenderedPageBreak/>
        <w:t xml:space="preserve">професія пред'являє до людей певні моральні вимоги, породжує специфічні професійні моральні закони. До такої спеціальності як медицина, крім загальноприйнятих моральних норм, пред'являють спеціальні вимоги, детерміновані певним видом людської діяльності. </w:t>
      </w:r>
    </w:p>
    <w:p w:rsidR="000C4027" w:rsidRPr="000C4027" w:rsidRDefault="000C4027" w:rsidP="000C4027">
      <w:pPr>
        <w:spacing w:line="360" w:lineRule="auto"/>
        <w:contextualSpacing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C4027">
        <w:rPr>
          <w:rFonts w:ascii="Times New Roman" w:hAnsi="Times New Roman"/>
          <w:sz w:val="28"/>
          <w:szCs w:val="28"/>
        </w:rPr>
        <w:t>Першорядна роль обов´язку в професії лікаря обумовлена цінністю здоров'я і життя людей. Вимоги лікарської моралі завжди носили явно вир</w:t>
      </w:r>
      <w:r w:rsidR="0069718E">
        <w:rPr>
          <w:rFonts w:ascii="Times New Roman" w:hAnsi="Times New Roman"/>
          <w:sz w:val="28"/>
          <w:szCs w:val="28"/>
        </w:rPr>
        <w:t>ажений категорично-імперативний</w:t>
      </w:r>
      <w:r w:rsidR="006971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718E">
        <w:rPr>
          <w:rFonts w:ascii="Times New Roman" w:hAnsi="Times New Roman"/>
          <w:sz w:val="28"/>
          <w:szCs w:val="28"/>
          <w:lang w:val="uk-UA"/>
        </w:rPr>
        <w:tab/>
      </w:r>
      <w:r w:rsidR="0069718E">
        <w:rPr>
          <w:rFonts w:ascii="Times New Roman" w:hAnsi="Times New Roman"/>
          <w:sz w:val="28"/>
          <w:szCs w:val="28"/>
        </w:rPr>
        <w:t>характер.</w:t>
      </w:r>
      <w:r w:rsidR="006971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718E">
        <w:rPr>
          <w:rFonts w:ascii="Times New Roman" w:hAnsi="Times New Roman"/>
          <w:sz w:val="28"/>
          <w:szCs w:val="28"/>
          <w:lang w:val="uk-UA"/>
        </w:rPr>
        <w:tab/>
      </w:r>
      <w:r w:rsidR="0069718E">
        <w:rPr>
          <w:rFonts w:ascii="Times New Roman" w:hAnsi="Times New Roman"/>
          <w:sz w:val="28"/>
          <w:szCs w:val="28"/>
        </w:rPr>
        <w:t>Вищим</w:t>
      </w:r>
      <w:r w:rsidR="006971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C4027">
        <w:rPr>
          <w:rFonts w:ascii="Times New Roman" w:hAnsi="Times New Roman"/>
          <w:sz w:val="28"/>
          <w:szCs w:val="28"/>
        </w:rPr>
        <w:t>проявом професійного обов'язку лікаря є дотримання ним принципу гуманізму, добросовісне виконання ним своїх обов'язків по відношенню до хворого.</w:t>
      </w:r>
    </w:p>
    <w:p w:rsidR="00D5796C" w:rsidRPr="00821363" w:rsidRDefault="00D5796C" w:rsidP="009F15F4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04891">
        <w:rPr>
          <w:rFonts w:ascii="Times New Roman" w:hAnsi="Times New Roman"/>
          <w:b/>
          <w:bCs/>
          <w:sz w:val="28"/>
          <w:szCs w:val="28"/>
          <w:lang w:val="uk-UA"/>
        </w:rPr>
        <w:t>Юридична</w:t>
      </w:r>
    </w:p>
    <w:p w:rsidR="00C73509" w:rsidRPr="00821363" w:rsidRDefault="00167144" w:rsidP="00C73509">
      <w:pPr>
        <w:spacing w:line="360" w:lineRule="auto"/>
        <w:rPr>
          <w:lang w:val="uk-UA"/>
        </w:rPr>
      </w:pPr>
      <w:r w:rsidRPr="00821363">
        <w:rPr>
          <w:rFonts w:ascii="Times New Roman" w:hAnsi="Times New Roman"/>
          <w:sz w:val="28"/>
          <w:szCs w:val="28"/>
          <w:lang w:val="uk-UA"/>
        </w:rPr>
        <w:t xml:space="preserve">Юридична деонтологія - це галузь юридичної науки і навчальна дисципліна, що являє собою узагальнену систему знань про юридичну практичну діяльність, а також кодекс фахового поводження юриста, оптимальну збірку правил дозволяючого, </w:t>
      </w:r>
      <w:r w:rsidRPr="00821363">
        <w:rPr>
          <w:rFonts w:ascii="Times New Roman" w:hAnsi="Times New Roman"/>
          <w:sz w:val="28"/>
          <w:szCs w:val="28"/>
          <w:lang w:val="uk-UA"/>
        </w:rPr>
        <w:lastRenderedPageBreak/>
        <w:t>забороняючого, зобов'язуючого і рекомендаційного характеру, які повинен опанувати юрист і керуватися ними у стосунках, що виникають під час виконання своїх службових (посадових) повноважень.</w:t>
      </w:r>
      <w:r w:rsidR="00C73509" w:rsidRPr="00821363">
        <w:rPr>
          <w:lang w:val="uk-UA"/>
        </w:rPr>
        <w:t xml:space="preserve">         </w:t>
      </w:r>
    </w:p>
    <w:p w:rsidR="00167144" w:rsidRPr="00C73509" w:rsidRDefault="00C73509" w:rsidP="00C73509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9718E">
        <w:rPr>
          <w:rFonts w:ascii="Times New Roman" w:hAnsi="Times New Roman"/>
          <w:sz w:val="28"/>
          <w:szCs w:val="28"/>
          <w:lang w:val="uk-UA"/>
        </w:rPr>
        <w:t>Юридична деонтологія є узагальненням деонтологічних стандартів поведінки й основних принципів професійної діяльності юриста, що</w:t>
      </w:r>
      <w:r w:rsidR="006971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718E">
        <w:rPr>
          <w:rFonts w:ascii="Times New Roman" w:hAnsi="Times New Roman"/>
          <w:sz w:val="28"/>
          <w:szCs w:val="28"/>
          <w:lang w:val="uk-UA"/>
        </w:rPr>
        <w:t xml:space="preserve">ґрунтуються на вимогах Конституції, чинного законодавства України, конкретизуються у кодексах етики, правилах поведінки і дисциплінарних статусах, інших службових документах окремих професійних груп юристів і морально зобов'язують дотримуватися викладених у них норм під час здійснення своєї професійної діяльності. </w:t>
      </w:r>
      <w:r w:rsidRPr="00C73509">
        <w:rPr>
          <w:rFonts w:ascii="Times New Roman" w:hAnsi="Times New Roman"/>
          <w:sz w:val="28"/>
          <w:szCs w:val="28"/>
        </w:rPr>
        <w:t>Це</w:t>
      </w:r>
      <w:r w:rsidRPr="00C7350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73509">
        <w:rPr>
          <w:rFonts w:ascii="Times New Roman" w:hAnsi="Times New Roman"/>
          <w:sz w:val="28"/>
          <w:szCs w:val="28"/>
        </w:rPr>
        <w:t>стосується</w:t>
      </w:r>
      <w:r w:rsidRPr="00C7350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73509">
        <w:rPr>
          <w:rFonts w:ascii="Times New Roman" w:hAnsi="Times New Roman"/>
          <w:sz w:val="28"/>
          <w:szCs w:val="28"/>
        </w:rPr>
        <w:t>правових</w:t>
      </w:r>
      <w:r w:rsidRPr="00C7350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73509">
        <w:rPr>
          <w:rFonts w:ascii="Times New Roman" w:hAnsi="Times New Roman"/>
          <w:sz w:val="28"/>
          <w:szCs w:val="28"/>
        </w:rPr>
        <w:t>норм</w:t>
      </w:r>
      <w:r w:rsidRPr="00C7350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73509">
        <w:rPr>
          <w:rFonts w:ascii="Times New Roman" w:hAnsi="Times New Roman"/>
          <w:sz w:val="28"/>
          <w:szCs w:val="28"/>
        </w:rPr>
        <w:t>та</w:t>
      </w:r>
      <w:r w:rsidRPr="00C7350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73509">
        <w:rPr>
          <w:rFonts w:ascii="Times New Roman" w:hAnsi="Times New Roman"/>
          <w:sz w:val="28"/>
          <w:szCs w:val="28"/>
        </w:rPr>
        <w:t>інших</w:t>
      </w:r>
      <w:r w:rsidRPr="00C7350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73509">
        <w:rPr>
          <w:rFonts w:ascii="Times New Roman" w:hAnsi="Times New Roman"/>
          <w:sz w:val="28"/>
          <w:szCs w:val="28"/>
        </w:rPr>
        <w:t>нормативів</w:t>
      </w:r>
      <w:r w:rsidRPr="00C7350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73509">
        <w:rPr>
          <w:rFonts w:ascii="Times New Roman" w:hAnsi="Times New Roman"/>
          <w:sz w:val="28"/>
          <w:szCs w:val="28"/>
        </w:rPr>
        <w:t>соціальної</w:t>
      </w:r>
      <w:r w:rsidRPr="00C7350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73509">
        <w:rPr>
          <w:rFonts w:ascii="Times New Roman" w:hAnsi="Times New Roman"/>
          <w:sz w:val="28"/>
          <w:szCs w:val="28"/>
        </w:rPr>
        <w:t>культури</w:t>
      </w:r>
      <w:r w:rsidRPr="00C73509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C73509">
        <w:rPr>
          <w:rFonts w:ascii="Times New Roman" w:hAnsi="Times New Roman"/>
          <w:sz w:val="28"/>
          <w:szCs w:val="28"/>
        </w:rPr>
        <w:t>політичної</w:t>
      </w:r>
      <w:r w:rsidRPr="00C7350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73509">
        <w:rPr>
          <w:rFonts w:ascii="Times New Roman" w:hAnsi="Times New Roman"/>
          <w:sz w:val="28"/>
          <w:szCs w:val="28"/>
        </w:rPr>
        <w:t>моральної</w:t>
      </w:r>
      <w:r w:rsidRPr="00C73509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C73509">
        <w:rPr>
          <w:rFonts w:ascii="Times New Roman" w:hAnsi="Times New Roman"/>
          <w:sz w:val="28"/>
          <w:szCs w:val="28"/>
        </w:rPr>
        <w:t>естетичної</w:t>
      </w:r>
      <w:r w:rsidRPr="00C73509">
        <w:rPr>
          <w:rFonts w:ascii="Times New Roman" w:hAnsi="Times New Roman"/>
          <w:sz w:val="28"/>
          <w:szCs w:val="28"/>
          <w:lang w:val="en-US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73509">
        <w:rPr>
          <w:rFonts w:ascii="Times New Roman" w:hAnsi="Times New Roman"/>
          <w:sz w:val="28"/>
          <w:szCs w:val="28"/>
        </w:rPr>
        <w:t>інформаційної</w:t>
      </w:r>
      <w:r w:rsidRPr="00C7350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73509">
        <w:rPr>
          <w:rFonts w:ascii="Times New Roman" w:hAnsi="Times New Roman"/>
          <w:sz w:val="28"/>
          <w:szCs w:val="28"/>
        </w:rPr>
        <w:t>та</w:t>
      </w:r>
      <w:r w:rsidRPr="00C7350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73509">
        <w:rPr>
          <w:rFonts w:ascii="Times New Roman" w:hAnsi="Times New Roman"/>
          <w:sz w:val="28"/>
          <w:szCs w:val="28"/>
        </w:rPr>
        <w:t>ін</w:t>
      </w:r>
      <w:r w:rsidRPr="00C73509">
        <w:rPr>
          <w:rFonts w:ascii="Times New Roman" w:hAnsi="Times New Roman"/>
          <w:sz w:val="28"/>
          <w:szCs w:val="28"/>
          <w:lang w:val="en-US"/>
        </w:rPr>
        <w:t xml:space="preserve">.), </w:t>
      </w:r>
      <w:r w:rsidRPr="00C73509">
        <w:rPr>
          <w:rFonts w:ascii="Times New Roman" w:hAnsi="Times New Roman"/>
          <w:sz w:val="28"/>
          <w:szCs w:val="28"/>
        </w:rPr>
        <w:t>що</w:t>
      </w:r>
      <w:r w:rsidRPr="00C7350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73509">
        <w:rPr>
          <w:rFonts w:ascii="Times New Roman" w:hAnsi="Times New Roman"/>
          <w:sz w:val="28"/>
          <w:szCs w:val="28"/>
        </w:rPr>
        <w:t>мають</w:t>
      </w:r>
      <w:r w:rsidRPr="00C7350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73509">
        <w:rPr>
          <w:rFonts w:ascii="Times New Roman" w:hAnsi="Times New Roman"/>
          <w:sz w:val="28"/>
          <w:szCs w:val="28"/>
        </w:rPr>
        <w:t>дозвільний</w:t>
      </w:r>
      <w:r w:rsidRPr="00C73509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C73509">
        <w:rPr>
          <w:rFonts w:ascii="Times New Roman" w:hAnsi="Times New Roman"/>
          <w:sz w:val="28"/>
          <w:szCs w:val="28"/>
        </w:rPr>
        <w:t>зобов</w:t>
      </w:r>
      <w:r w:rsidRPr="00C73509">
        <w:rPr>
          <w:rFonts w:ascii="Times New Roman" w:hAnsi="Times New Roman"/>
          <w:sz w:val="28"/>
          <w:szCs w:val="28"/>
          <w:lang w:val="en-US"/>
        </w:rPr>
        <w:t>'</w:t>
      </w:r>
      <w:r w:rsidRPr="00C73509">
        <w:rPr>
          <w:rFonts w:ascii="Times New Roman" w:hAnsi="Times New Roman"/>
          <w:sz w:val="28"/>
          <w:szCs w:val="28"/>
        </w:rPr>
        <w:t>язальний</w:t>
      </w:r>
      <w:r w:rsidRPr="00C73509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C73509">
        <w:rPr>
          <w:rFonts w:ascii="Times New Roman" w:hAnsi="Times New Roman"/>
          <w:sz w:val="28"/>
          <w:szCs w:val="28"/>
        </w:rPr>
        <w:t>заборонний</w:t>
      </w:r>
      <w:r w:rsidRPr="00C7350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73509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73509">
        <w:rPr>
          <w:rFonts w:ascii="Times New Roman" w:hAnsi="Times New Roman"/>
          <w:sz w:val="28"/>
          <w:szCs w:val="28"/>
          <w:lang w:val="en-US"/>
        </w:rPr>
        <w:t>рекомендаційний характер.</w:t>
      </w:r>
    </w:p>
    <w:p w:rsidR="00D5796C" w:rsidRPr="000C4027" w:rsidRDefault="00D5796C" w:rsidP="00146F2D">
      <w:pPr>
        <w:ind w:firstLine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C4027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Екологічна</w:t>
      </w:r>
    </w:p>
    <w:p w:rsidR="005C427D" w:rsidRDefault="00C73509" w:rsidP="00C73509">
      <w:pPr>
        <w:autoSpaceDE w:val="0"/>
        <w:autoSpaceDN w:val="0"/>
        <w:adjustRightInd w:val="0"/>
        <w:spacing w:after="120" w:line="360" w:lineRule="auto"/>
        <w:rPr>
          <w:lang w:val="en-US"/>
        </w:rPr>
      </w:pPr>
      <w:r w:rsidRPr="00C73509">
        <w:rPr>
          <w:rFonts w:ascii="Times New Roman" w:hAnsi="Times New Roman"/>
          <w:sz w:val="28"/>
          <w:szCs w:val="28"/>
          <w:lang w:val="uk-UA"/>
        </w:rPr>
        <w:t>Екологічна етика пропонує і захищає систематичну і всебічну концепцію моральних взаємовідносин між людьми і природою. Екологічна етика припускає, що людська поведінка стосовно природи може спрямовуватись і спрямовується моральними нормами. Теорія екологічної етики в цьому випадку повинна: 1) пояснити, що це за норми; 2) пояснити, стосовно кого чи до чого люди несуть моральну відповідальність; 3) показати, чим обґрунтована ця відповідальність.</w:t>
      </w:r>
      <w:r w:rsidRPr="00C73509">
        <w:t xml:space="preserve"> </w:t>
      </w:r>
    </w:p>
    <w:p w:rsidR="005C427D" w:rsidRPr="0069718E" w:rsidRDefault="00C73509" w:rsidP="00C73509">
      <w:pPr>
        <w:autoSpaceDE w:val="0"/>
        <w:autoSpaceDN w:val="0"/>
        <w:adjustRightInd w:val="0"/>
        <w:spacing w:after="120" w:line="360" w:lineRule="auto"/>
        <w:rPr>
          <w:lang w:val="uk-UA"/>
        </w:rPr>
      </w:pPr>
      <w:r w:rsidRPr="00C73509">
        <w:rPr>
          <w:rFonts w:ascii="Times New Roman" w:hAnsi="Times New Roman"/>
          <w:sz w:val="28"/>
          <w:szCs w:val="28"/>
          <w:lang w:val="uk-UA"/>
        </w:rPr>
        <w:t xml:space="preserve">Екологічна етика існує лише тоді, коли ми відносимось до природи як до суб'єкта. У цьому випадку шкода, нанесена природі, буде розглядатись з погляду нанесення збитку самій природі. На відміну від екологічної етики антропо-центристська етика розглядає природу як об'єкт, і тому будь-яка шкода, нанесена їй, оцінюється лише з погляду </w:t>
      </w:r>
      <w:r w:rsidRPr="00C73509">
        <w:rPr>
          <w:rFonts w:ascii="Times New Roman" w:hAnsi="Times New Roman"/>
          <w:sz w:val="28"/>
          <w:szCs w:val="28"/>
          <w:lang w:val="uk-UA"/>
        </w:rPr>
        <w:lastRenderedPageBreak/>
        <w:t>збитку іншій людині, державі і т.д., у чиїй власності знаходиться природа.</w:t>
      </w:r>
      <w:r w:rsidRPr="00C73509">
        <w:rPr>
          <w:lang w:val="uk-UA"/>
        </w:rPr>
        <w:t xml:space="preserve"> </w:t>
      </w:r>
      <w:r w:rsidR="005C427D" w:rsidRPr="005C427D">
        <w:rPr>
          <w:lang w:val="uk-UA"/>
        </w:rPr>
        <w:t xml:space="preserve">  </w:t>
      </w:r>
    </w:p>
    <w:p w:rsidR="005C427D" w:rsidRPr="0069718E" w:rsidRDefault="00C73509" w:rsidP="005C427D">
      <w:pPr>
        <w:autoSpaceDE w:val="0"/>
        <w:autoSpaceDN w:val="0"/>
        <w:adjustRightInd w:val="0"/>
        <w:spacing w:after="120" w:line="360" w:lineRule="auto"/>
        <w:rPr>
          <w:rFonts w:ascii="Times New Roman" w:hAnsi="Times New Roman"/>
          <w:sz w:val="28"/>
          <w:szCs w:val="28"/>
        </w:rPr>
      </w:pPr>
      <w:r w:rsidRPr="00C73509">
        <w:rPr>
          <w:rFonts w:ascii="Times New Roman" w:hAnsi="Times New Roman"/>
          <w:sz w:val="28"/>
          <w:szCs w:val="28"/>
          <w:lang w:val="uk-UA"/>
        </w:rPr>
        <w:t xml:space="preserve">Екологічна етика — вчення про належне у відносинах людини з природою, що сприймається як суб'єкт, заснованих на визнанні морального статусу природи, високому оцінюванні її внутрішньої і нематеріальної цінностей, повазі прав природи й </w:t>
      </w:r>
      <w:r w:rsidR="0069718E">
        <w:rPr>
          <w:rFonts w:ascii="Times New Roman" w:hAnsi="Times New Roman"/>
          <w:sz w:val="28"/>
          <w:szCs w:val="28"/>
          <w:lang w:val="uk-UA"/>
        </w:rPr>
        <w:t>обмеженні прав людини я</w:t>
      </w:r>
      <w:r w:rsidRPr="00C73509">
        <w:rPr>
          <w:rFonts w:ascii="Times New Roman" w:hAnsi="Times New Roman"/>
          <w:sz w:val="28"/>
          <w:szCs w:val="28"/>
          <w:lang w:val="uk-UA"/>
        </w:rPr>
        <w:t>к</w:t>
      </w:r>
      <w:r w:rsidR="0069718E">
        <w:rPr>
          <w:rFonts w:ascii="Times New Roman" w:hAnsi="Times New Roman"/>
          <w:sz w:val="28"/>
          <w:szCs w:val="28"/>
          <w:lang w:val="uk-UA"/>
        </w:rPr>
        <w:t xml:space="preserve"> писав батько екологічної етики </w:t>
      </w:r>
      <w:r w:rsidRPr="00C73509">
        <w:rPr>
          <w:rFonts w:ascii="Times New Roman" w:hAnsi="Times New Roman"/>
          <w:sz w:val="28"/>
          <w:szCs w:val="28"/>
          <w:lang w:val="uk-UA"/>
        </w:rPr>
        <w:t xml:space="preserve">О. Леопольд — екологічна етика це обмеження волі дій у боротьбі за існування. </w:t>
      </w:r>
      <w:r w:rsidRPr="00C73509">
        <w:rPr>
          <w:rFonts w:ascii="Times New Roman" w:hAnsi="Times New Roman"/>
          <w:sz w:val="28"/>
          <w:szCs w:val="28"/>
        </w:rPr>
        <w:t>Еббі говорив, що екологічну етику можна розглядати як д</w:t>
      </w:r>
      <w:r w:rsidR="005C427D">
        <w:rPr>
          <w:rFonts w:ascii="Times New Roman" w:hAnsi="Times New Roman"/>
          <w:sz w:val="28"/>
          <w:szCs w:val="28"/>
        </w:rPr>
        <w:t>омагання природи на свої права.</w:t>
      </w:r>
      <w:r w:rsidR="005C427D" w:rsidRPr="005C427D">
        <w:rPr>
          <w:rFonts w:ascii="Times New Roman" w:hAnsi="Times New Roman"/>
          <w:sz w:val="28"/>
          <w:szCs w:val="28"/>
        </w:rPr>
        <w:t xml:space="preserve"> </w:t>
      </w:r>
      <w:r w:rsidRPr="00C73509">
        <w:rPr>
          <w:rFonts w:ascii="Times New Roman" w:hAnsi="Times New Roman"/>
          <w:sz w:val="28"/>
          <w:szCs w:val="28"/>
        </w:rPr>
        <w:t>Головним</w:t>
      </w:r>
      <w:r w:rsidRPr="005C427D">
        <w:rPr>
          <w:rFonts w:ascii="Times New Roman" w:hAnsi="Times New Roman"/>
          <w:sz w:val="28"/>
          <w:szCs w:val="28"/>
        </w:rPr>
        <w:t xml:space="preserve"> </w:t>
      </w:r>
      <w:r w:rsidRPr="00C73509">
        <w:rPr>
          <w:rFonts w:ascii="Times New Roman" w:hAnsi="Times New Roman"/>
          <w:sz w:val="28"/>
          <w:szCs w:val="28"/>
        </w:rPr>
        <w:t>напрямком</w:t>
      </w:r>
      <w:r w:rsidRPr="005C427D">
        <w:rPr>
          <w:rFonts w:ascii="Times New Roman" w:hAnsi="Times New Roman"/>
          <w:sz w:val="28"/>
          <w:szCs w:val="28"/>
        </w:rPr>
        <w:t xml:space="preserve"> </w:t>
      </w:r>
      <w:r w:rsidRPr="00C73509">
        <w:rPr>
          <w:rFonts w:ascii="Times New Roman" w:hAnsi="Times New Roman"/>
          <w:sz w:val="28"/>
          <w:szCs w:val="28"/>
        </w:rPr>
        <w:t>в</w:t>
      </w:r>
      <w:r w:rsidRPr="005C427D">
        <w:rPr>
          <w:rFonts w:ascii="Times New Roman" w:hAnsi="Times New Roman"/>
          <w:sz w:val="28"/>
          <w:szCs w:val="28"/>
        </w:rPr>
        <w:t xml:space="preserve"> </w:t>
      </w:r>
      <w:r w:rsidRPr="00C73509">
        <w:rPr>
          <w:rFonts w:ascii="Times New Roman" w:hAnsi="Times New Roman"/>
          <w:sz w:val="28"/>
          <w:szCs w:val="28"/>
        </w:rPr>
        <w:t>екологічній</w:t>
      </w:r>
      <w:r w:rsidRPr="005C427D">
        <w:rPr>
          <w:rFonts w:ascii="Times New Roman" w:hAnsi="Times New Roman"/>
          <w:sz w:val="28"/>
          <w:szCs w:val="28"/>
        </w:rPr>
        <w:t xml:space="preserve"> </w:t>
      </w:r>
      <w:r w:rsidR="006971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73509">
        <w:rPr>
          <w:rFonts w:ascii="Times New Roman" w:hAnsi="Times New Roman"/>
          <w:sz w:val="28"/>
          <w:szCs w:val="28"/>
        </w:rPr>
        <w:t>етиці</w:t>
      </w:r>
      <w:r w:rsidRPr="005C427D">
        <w:rPr>
          <w:rFonts w:ascii="Times New Roman" w:hAnsi="Times New Roman"/>
          <w:sz w:val="28"/>
          <w:szCs w:val="28"/>
        </w:rPr>
        <w:t xml:space="preserve"> </w:t>
      </w:r>
      <w:r w:rsidRPr="00C73509">
        <w:rPr>
          <w:rFonts w:ascii="Times New Roman" w:hAnsi="Times New Roman"/>
          <w:sz w:val="28"/>
          <w:szCs w:val="28"/>
        </w:rPr>
        <w:t>є</w:t>
      </w:r>
      <w:r w:rsidRPr="005C427D">
        <w:rPr>
          <w:rFonts w:ascii="Times New Roman" w:hAnsi="Times New Roman"/>
          <w:sz w:val="28"/>
          <w:szCs w:val="28"/>
        </w:rPr>
        <w:t xml:space="preserve"> </w:t>
      </w:r>
      <w:r w:rsidRPr="00C73509">
        <w:rPr>
          <w:rFonts w:ascii="Times New Roman" w:hAnsi="Times New Roman"/>
          <w:sz w:val="28"/>
          <w:szCs w:val="28"/>
        </w:rPr>
        <w:t>екобіоцентризм</w:t>
      </w:r>
      <w:r w:rsidRPr="005C427D">
        <w:rPr>
          <w:rFonts w:ascii="Times New Roman" w:hAnsi="Times New Roman"/>
          <w:sz w:val="28"/>
          <w:szCs w:val="28"/>
        </w:rPr>
        <w:t xml:space="preserve">, </w:t>
      </w:r>
      <w:r w:rsidRPr="00C73509">
        <w:rPr>
          <w:rFonts w:ascii="Times New Roman" w:hAnsi="Times New Roman"/>
          <w:sz w:val="28"/>
          <w:szCs w:val="28"/>
        </w:rPr>
        <w:t>що</w:t>
      </w:r>
      <w:r w:rsidRPr="005C427D">
        <w:rPr>
          <w:rFonts w:ascii="Times New Roman" w:hAnsi="Times New Roman"/>
          <w:sz w:val="28"/>
          <w:szCs w:val="28"/>
        </w:rPr>
        <w:t xml:space="preserve"> </w:t>
      </w:r>
      <w:r w:rsidRPr="00C73509">
        <w:rPr>
          <w:rFonts w:ascii="Times New Roman" w:hAnsi="Times New Roman"/>
          <w:sz w:val="28"/>
          <w:szCs w:val="28"/>
        </w:rPr>
        <w:t>націлює</w:t>
      </w:r>
      <w:r w:rsidRPr="005C427D">
        <w:rPr>
          <w:rFonts w:ascii="Times New Roman" w:hAnsi="Times New Roman"/>
          <w:sz w:val="28"/>
          <w:szCs w:val="28"/>
        </w:rPr>
        <w:t xml:space="preserve"> </w:t>
      </w:r>
      <w:r w:rsidRPr="00C73509">
        <w:rPr>
          <w:rFonts w:ascii="Times New Roman" w:hAnsi="Times New Roman"/>
          <w:sz w:val="28"/>
          <w:szCs w:val="28"/>
        </w:rPr>
        <w:t>людей</w:t>
      </w:r>
      <w:r w:rsidRPr="005C427D">
        <w:rPr>
          <w:rFonts w:ascii="Times New Roman" w:hAnsi="Times New Roman"/>
          <w:sz w:val="28"/>
          <w:szCs w:val="28"/>
        </w:rPr>
        <w:t xml:space="preserve"> </w:t>
      </w:r>
      <w:r w:rsidRPr="00C73509">
        <w:rPr>
          <w:rFonts w:ascii="Times New Roman" w:hAnsi="Times New Roman"/>
          <w:sz w:val="28"/>
          <w:szCs w:val="28"/>
        </w:rPr>
        <w:t>на</w:t>
      </w:r>
      <w:r w:rsidRPr="005C427D">
        <w:rPr>
          <w:rFonts w:ascii="Times New Roman" w:hAnsi="Times New Roman"/>
          <w:sz w:val="28"/>
          <w:szCs w:val="28"/>
        </w:rPr>
        <w:t xml:space="preserve"> </w:t>
      </w:r>
      <w:r w:rsidRPr="00C73509">
        <w:rPr>
          <w:rFonts w:ascii="Times New Roman" w:hAnsi="Times New Roman"/>
          <w:sz w:val="28"/>
          <w:szCs w:val="28"/>
        </w:rPr>
        <w:t>збереження</w:t>
      </w:r>
      <w:r w:rsidRPr="005C427D">
        <w:rPr>
          <w:rFonts w:ascii="Times New Roman" w:hAnsi="Times New Roman"/>
          <w:sz w:val="28"/>
          <w:szCs w:val="28"/>
        </w:rPr>
        <w:t xml:space="preserve"> </w:t>
      </w:r>
      <w:r w:rsidRPr="00C73509">
        <w:rPr>
          <w:rFonts w:ascii="Times New Roman" w:hAnsi="Times New Roman"/>
          <w:sz w:val="28"/>
          <w:szCs w:val="28"/>
        </w:rPr>
        <w:t>якомога</w:t>
      </w:r>
      <w:r w:rsidRPr="005C427D">
        <w:rPr>
          <w:rFonts w:ascii="Times New Roman" w:hAnsi="Times New Roman"/>
          <w:sz w:val="28"/>
          <w:szCs w:val="28"/>
        </w:rPr>
        <w:t xml:space="preserve"> </w:t>
      </w:r>
      <w:r w:rsidRPr="00C73509">
        <w:rPr>
          <w:rFonts w:ascii="Times New Roman" w:hAnsi="Times New Roman"/>
          <w:sz w:val="28"/>
          <w:szCs w:val="28"/>
        </w:rPr>
        <w:t>більшої</w:t>
      </w:r>
      <w:r w:rsidRPr="005C427D">
        <w:rPr>
          <w:rFonts w:ascii="Times New Roman" w:hAnsi="Times New Roman"/>
          <w:sz w:val="28"/>
          <w:szCs w:val="28"/>
        </w:rPr>
        <w:t xml:space="preserve"> </w:t>
      </w:r>
      <w:r w:rsidRPr="00C73509">
        <w:rPr>
          <w:rFonts w:ascii="Times New Roman" w:hAnsi="Times New Roman"/>
          <w:sz w:val="28"/>
          <w:szCs w:val="28"/>
        </w:rPr>
        <w:t>кількості</w:t>
      </w:r>
      <w:r w:rsidRPr="005C427D">
        <w:rPr>
          <w:rFonts w:ascii="Times New Roman" w:hAnsi="Times New Roman"/>
          <w:sz w:val="28"/>
          <w:szCs w:val="28"/>
        </w:rPr>
        <w:t xml:space="preserve"> </w:t>
      </w:r>
      <w:r w:rsidRPr="00C73509">
        <w:rPr>
          <w:rFonts w:ascii="Times New Roman" w:hAnsi="Times New Roman"/>
          <w:sz w:val="28"/>
          <w:szCs w:val="28"/>
        </w:rPr>
        <w:t>видів</w:t>
      </w:r>
      <w:r w:rsidRPr="005C427D">
        <w:rPr>
          <w:rFonts w:ascii="Times New Roman" w:hAnsi="Times New Roman"/>
          <w:sz w:val="28"/>
          <w:szCs w:val="28"/>
        </w:rPr>
        <w:t xml:space="preserve"> </w:t>
      </w:r>
      <w:r w:rsidRPr="00C73509">
        <w:rPr>
          <w:rFonts w:ascii="Times New Roman" w:hAnsi="Times New Roman"/>
          <w:sz w:val="28"/>
          <w:szCs w:val="28"/>
        </w:rPr>
        <w:t>живих</w:t>
      </w:r>
      <w:r w:rsidRPr="005C427D">
        <w:rPr>
          <w:rFonts w:ascii="Times New Roman" w:hAnsi="Times New Roman"/>
          <w:sz w:val="28"/>
          <w:szCs w:val="28"/>
        </w:rPr>
        <w:t xml:space="preserve"> </w:t>
      </w:r>
      <w:r w:rsidRPr="00C73509">
        <w:rPr>
          <w:rFonts w:ascii="Times New Roman" w:hAnsi="Times New Roman"/>
          <w:sz w:val="28"/>
          <w:szCs w:val="28"/>
        </w:rPr>
        <w:t>істот</w:t>
      </w:r>
      <w:r w:rsidRPr="005C427D">
        <w:rPr>
          <w:rFonts w:ascii="Times New Roman" w:hAnsi="Times New Roman"/>
          <w:sz w:val="28"/>
          <w:szCs w:val="28"/>
        </w:rPr>
        <w:t xml:space="preserve"> </w:t>
      </w:r>
      <w:r w:rsidRPr="00C73509">
        <w:rPr>
          <w:rFonts w:ascii="Times New Roman" w:hAnsi="Times New Roman"/>
          <w:sz w:val="28"/>
          <w:szCs w:val="28"/>
        </w:rPr>
        <w:t>і</w:t>
      </w:r>
      <w:r w:rsidRPr="005C427D">
        <w:rPr>
          <w:rFonts w:ascii="Times New Roman" w:hAnsi="Times New Roman"/>
          <w:sz w:val="28"/>
          <w:szCs w:val="28"/>
        </w:rPr>
        <w:t xml:space="preserve"> </w:t>
      </w:r>
      <w:r w:rsidRPr="00C73509">
        <w:rPr>
          <w:rFonts w:ascii="Times New Roman" w:hAnsi="Times New Roman"/>
          <w:sz w:val="28"/>
          <w:szCs w:val="28"/>
        </w:rPr>
        <w:t>ділянок</w:t>
      </w:r>
      <w:r w:rsidRPr="005C427D">
        <w:rPr>
          <w:rFonts w:ascii="Times New Roman" w:hAnsi="Times New Roman"/>
          <w:sz w:val="28"/>
          <w:szCs w:val="28"/>
        </w:rPr>
        <w:t xml:space="preserve"> </w:t>
      </w:r>
      <w:r w:rsidRPr="00C73509">
        <w:rPr>
          <w:rFonts w:ascii="Times New Roman" w:hAnsi="Times New Roman"/>
          <w:sz w:val="28"/>
          <w:szCs w:val="28"/>
        </w:rPr>
        <w:t>дикої</w:t>
      </w:r>
      <w:r w:rsidRPr="005C427D">
        <w:rPr>
          <w:rFonts w:ascii="Times New Roman" w:hAnsi="Times New Roman"/>
          <w:sz w:val="28"/>
          <w:szCs w:val="28"/>
        </w:rPr>
        <w:t xml:space="preserve"> </w:t>
      </w:r>
      <w:r w:rsidRPr="00C73509">
        <w:rPr>
          <w:rFonts w:ascii="Times New Roman" w:hAnsi="Times New Roman"/>
          <w:sz w:val="28"/>
          <w:szCs w:val="28"/>
        </w:rPr>
        <w:t>природи</w:t>
      </w:r>
      <w:r w:rsidRPr="005C427D">
        <w:rPr>
          <w:rFonts w:ascii="Times New Roman" w:hAnsi="Times New Roman"/>
          <w:sz w:val="28"/>
          <w:szCs w:val="28"/>
        </w:rPr>
        <w:t xml:space="preserve"> </w:t>
      </w:r>
      <w:r w:rsidRPr="00C73509">
        <w:rPr>
          <w:rFonts w:ascii="Times New Roman" w:hAnsi="Times New Roman"/>
          <w:sz w:val="28"/>
          <w:szCs w:val="28"/>
        </w:rPr>
        <w:t>в</w:t>
      </w:r>
      <w:r w:rsidRPr="005C427D">
        <w:rPr>
          <w:rFonts w:ascii="Times New Roman" w:hAnsi="Times New Roman"/>
          <w:sz w:val="28"/>
          <w:szCs w:val="28"/>
        </w:rPr>
        <w:t xml:space="preserve"> </w:t>
      </w:r>
      <w:r w:rsidRPr="00C73509">
        <w:rPr>
          <w:rFonts w:ascii="Times New Roman" w:hAnsi="Times New Roman"/>
          <w:sz w:val="28"/>
          <w:szCs w:val="28"/>
        </w:rPr>
        <w:t>безвідносній</w:t>
      </w:r>
      <w:r w:rsidRPr="005C427D">
        <w:rPr>
          <w:rFonts w:ascii="Times New Roman" w:hAnsi="Times New Roman"/>
          <w:sz w:val="28"/>
          <w:szCs w:val="28"/>
        </w:rPr>
        <w:t xml:space="preserve"> </w:t>
      </w:r>
      <w:r w:rsidRPr="00C73509">
        <w:rPr>
          <w:rFonts w:ascii="Times New Roman" w:hAnsi="Times New Roman"/>
          <w:sz w:val="28"/>
          <w:szCs w:val="28"/>
        </w:rPr>
        <w:t>користі</w:t>
      </w:r>
      <w:r w:rsidRPr="005C427D">
        <w:rPr>
          <w:rFonts w:ascii="Times New Roman" w:hAnsi="Times New Roman"/>
          <w:sz w:val="28"/>
          <w:szCs w:val="28"/>
        </w:rPr>
        <w:t xml:space="preserve"> </w:t>
      </w:r>
      <w:r w:rsidRPr="00C73509">
        <w:rPr>
          <w:rFonts w:ascii="Times New Roman" w:hAnsi="Times New Roman"/>
          <w:sz w:val="28"/>
          <w:szCs w:val="28"/>
        </w:rPr>
        <w:t>від</w:t>
      </w:r>
      <w:r w:rsidRPr="005C427D">
        <w:rPr>
          <w:rFonts w:ascii="Times New Roman" w:hAnsi="Times New Roman"/>
          <w:sz w:val="28"/>
          <w:szCs w:val="28"/>
        </w:rPr>
        <w:t xml:space="preserve"> </w:t>
      </w:r>
      <w:r w:rsidRPr="00C73509">
        <w:rPr>
          <w:rFonts w:ascii="Times New Roman" w:hAnsi="Times New Roman"/>
          <w:sz w:val="28"/>
          <w:szCs w:val="28"/>
        </w:rPr>
        <w:t>цього</w:t>
      </w:r>
      <w:r w:rsidRPr="005C427D">
        <w:rPr>
          <w:rFonts w:ascii="Times New Roman" w:hAnsi="Times New Roman"/>
          <w:sz w:val="28"/>
          <w:szCs w:val="28"/>
        </w:rPr>
        <w:t xml:space="preserve"> </w:t>
      </w:r>
      <w:r w:rsidRPr="00C73509">
        <w:rPr>
          <w:rFonts w:ascii="Times New Roman" w:hAnsi="Times New Roman"/>
          <w:sz w:val="28"/>
          <w:szCs w:val="28"/>
        </w:rPr>
        <w:t>людині</w:t>
      </w:r>
      <w:r w:rsidRPr="005C427D">
        <w:rPr>
          <w:rFonts w:ascii="Times New Roman" w:hAnsi="Times New Roman"/>
          <w:sz w:val="28"/>
          <w:szCs w:val="28"/>
        </w:rPr>
        <w:t xml:space="preserve"> </w:t>
      </w:r>
      <w:r w:rsidRPr="00C73509">
        <w:rPr>
          <w:rFonts w:ascii="Times New Roman" w:hAnsi="Times New Roman"/>
          <w:sz w:val="28"/>
          <w:szCs w:val="28"/>
        </w:rPr>
        <w:t>чи</w:t>
      </w:r>
      <w:r w:rsidRPr="005C427D">
        <w:rPr>
          <w:rFonts w:ascii="Times New Roman" w:hAnsi="Times New Roman"/>
          <w:sz w:val="28"/>
          <w:szCs w:val="28"/>
        </w:rPr>
        <w:t xml:space="preserve"> </w:t>
      </w:r>
      <w:r w:rsidRPr="00C73509">
        <w:rPr>
          <w:rFonts w:ascii="Times New Roman" w:hAnsi="Times New Roman"/>
          <w:sz w:val="28"/>
          <w:szCs w:val="28"/>
        </w:rPr>
        <w:t>навіть</w:t>
      </w:r>
      <w:r w:rsidRPr="005C427D">
        <w:rPr>
          <w:rFonts w:ascii="Times New Roman" w:hAnsi="Times New Roman"/>
          <w:sz w:val="28"/>
          <w:szCs w:val="28"/>
        </w:rPr>
        <w:t xml:space="preserve"> </w:t>
      </w:r>
      <w:r w:rsidRPr="00C73509">
        <w:rPr>
          <w:rFonts w:ascii="Times New Roman" w:hAnsi="Times New Roman"/>
          <w:sz w:val="28"/>
          <w:szCs w:val="28"/>
        </w:rPr>
        <w:t>їй</w:t>
      </w:r>
      <w:r w:rsidRPr="005C427D">
        <w:rPr>
          <w:rFonts w:ascii="Times New Roman" w:hAnsi="Times New Roman"/>
          <w:sz w:val="28"/>
          <w:szCs w:val="28"/>
        </w:rPr>
        <w:t xml:space="preserve"> </w:t>
      </w:r>
      <w:r w:rsidRPr="00C73509">
        <w:rPr>
          <w:rFonts w:ascii="Times New Roman" w:hAnsi="Times New Roman"/>
          <w:sz w:val="28"/>
          <w:szCs w:val="28"/>
        </w:rPr>
        <w:t>на</w:t>
      </w:r>
      <w:r w:rsidRPr="005C427D">
        <w:rPr>
          <w:rFonts w:ascii="Times New Roman" w:hAnsi="Times New Roman"/>
          <w:sz w:val="28"/>
          <w:szCs w:val="28"/>
        </w:rPr>
        <w:t xml:space="preserve"> </w:t>
      </w:r>
      <w:r w:rsidRPr="00C73509">
        <w:rPr>
          <w:rFonts w:ascii="Times New Roman" w:hAnsi="Times New Roman"/>
          <w:sz w:val="28"/>
          <w:szCs w:val="28"/>
        </w:rPr>
        <w:t>шкоду</w:t>
      </w:r>
      <w:r w:rsidRPr="005C427D">
        <w:rPr>
          <w:rFonts w:ascii="Times New Roman" w:hAnsi="Times New Roman"/>
          <w:sz w:val="28"/>
          <w:szCs w:val="28"/>
        </w:rPr>
        <w:t>.</w:t>
      </w:r>
      <w:r w:rsidR="005C427D" w:rsidRPr="005C427D">
        <w:rPr>
          <w:rFonts w:ascii="Times New Roman" w:hAnsi="Times New Roman"/>
          <w:sz w:val="28"/>
          <w:szCs w:val="28"/>
        </w:rPr>
        <w:t xml:space="preserve"> </w:t>
      </w:r>
    </w:p>
    <w:p w:rsidR="00D60D66" w:rsidRPr="005C427D" w:rsidRDefault="00D60D66" w:rsidP="005C427D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/>
          <w:sz w:val="28"/>
          <w:szCs w:val="28"/>
        </w:rPr>
      </w:pPr>
      <w:r w:rsidRPr="005C427D">
        <w:rPr>
          <w:rFonts w:ascii="Times New Roman" w:hAnsi="Times New Roman"/>
          <w:b/>
          <w:bCs/>
          <w:sz w:val="28"/>
          <w:szCs w:val="28"/>
          <w:lang w:val="uk-UA"/>
        </w:rPr>
        <w:t>Педагогічна</w:t>
      </w:r>
    </w:p>
    <w:p w:rsidR="00821363" w:rsidRDefault="005C427D" w:rsidP="00D636BD">
      <w:pPr>
        <w:autoSpaceDE w:val="0"/>
        <w:autoSpaceDN w:val="0"/>
        <w:adjustRightInd w:val="0"/>
        <w:spacing w:after="120" w:line="360" w:lineRule="auto"/>
        <w:rPr>
          <w:lang w:val="uk-UA"/>
        </w:rPr>
      </w:pPr>
      <w:r w:rsidRPr="005C427D">
        <w:rPr>
          <w:rFonts w:ascii="Times New Roman" w:hAnsi="Times New Roman"/>
          <w:bCs/>
          <w:sz w:val="28"/>
          <w:szCs w:val="28"/>
        </w:rPr>
        <w:lastRenderedPageBreak/>
        <w:t>Педагогічна деонтологія – наука про професійну поведінку педагогічного працівника, про його обов’язок. Змістом педагогічної деонтології є система морально-етичних норм і принципів, необхідних педагогові для виконання своїх професійних обов’язків. Ключовими етичними категоріями педагогічної деонтології є: обов’язок, відповідальність, справедливість, честь і гідність, гуманність, демократичність, повага, співчуття.</w:t>
      </w:r>
      <w:r w:rsidRPr="005C427D">
        <w:t xml:space="preserve"> </w:t>
      </w:r>
    </w:p>
    <w:p w:rsidR="00D60D66" w:rsidRPr="00D636BD" w:rsidRDefault="005C427D" w:rsidP="00D636BD">
      <w:pPr>
        <w:autoSpaceDE w:val="0"/>
        <w:autoSpaceDN w:val="0"/>
        <w:adjustRightInd w:val="0"/>
        <w:spacing w:after="120" w:line="360" w:lineRule="auto"/>
        <w:rPr>
          <w:rFonts w:ascii="Times New Roman" w:hAnsi="Times New Roman"/>
          <w:bCs/>
          <w:sz w:val="28"/>
          <w:szCs w:val="28"/>
        </w:rPr>
      </w:pPr>
      <w:r w:rsidRPr="00821363">
        <w:rPr>
          <w:rFonts w:ascii="Times New Roman" w:hAnsi="Times New Roman"/>
          <w:bCs/>
          <w:sz w:val="28"/>
          <w:szCs w:val="28"/>
          <w:lang w:val="uk-UA"/>
        </w:rPr>
        <w:t>Предметом педагогічної деонтології є дослідження процесу опанування</w:t>
      </w:r>
      <w:r w:rsidR="008E0937" w:rsidRPr="0082136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21363">
        <w:rPr>
          <w:rFonts w:ascii="Times New Roman" w:hAnsi="Times New Roman"/>
          <w:bCs/>
          <w:sz w:val="28"/>
          <w:szCs w:val="28"/>
          <w:lang w:val="uk-UA"/>
        </w:rPr>
        <w:t>та втілення керівництва у практичній діяльності педагогом системи моральних</w:t>
      </w:r>
      <w:r w:rsidR="008E0937" w:rsidRPr="0082136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21363">
        <w:rPr>
          <w:rFonts w:ascii="Times New Roman" w:hAnsi="Times New Roman"/>
          <w:bCs/>
          <w:sz w:val="28"/>
          <w:szCs w:val="28"/>
          <w:lang w:val="uk-UA"/>
        </w:rPr>
        <w:t xml:space="preserve">норм, що в сукупності визначає його професійну поведінку. </w:t>
      </w:r>
      <w:r w:rsidRPr="005C427D">
        <w:rPr>
          <w:rFonts w:ascii="Times New Roman" w:hAnsi="Times New Roman"/>
          <w:bCs/>
          <w:sz w:val="28"/>
          <w:szCs w:val="28"/>
        </w:rPr>
        <w:t>При цьому слід</w:t>
      </w:r>
      <w:r w:rsidR="008E0937" w:rsidRPr="008E0937">
        <w:rPr>
          <w:rFonts w:ascii="Times New Roman" w:hAnsi="Times New Roman"/>
          <w:bCs/>
          <w:sz w:val="28"/>
          <w:szCs w:val="28"/>
        </w:rPr>
        <w:t xml:space="preserve"> </w:t>
      </w:r>
      <w:r w:rsidRPr="005C427D">
        <w:rPr>
          <w:rFonts w:ascii="Times New Roman" w:hAnsi="Times New Roman"/>
          <w:bCs/>
          <w:sz w:val="28"/>
          <w:szCs w:val="28"/>
        </w:rPr>
        <w:t>зауважити, що поведінка педагога визначається не тільки знанням соціальних</w:t>
      </w:r>
      <w:r w:rsidR="008E0937" w:rsidRPr="008E0937">
        <w:rPr>
          <w:rFonts w:ascii="Times New Roman" w:hAnsi="Times New Roman"/>
          <w:bCs/>
          <w:sz w:val="28"/>
          <w:szCs w:val="28"/>
        </w:rPr>
        <w:t xml:space="preserve"> </w:t>
      </w:r>
      <w:r w:rsidRPr="005C427D">
        <w:rPr>
          <w:rFonts w:ascii="Times New Roman" w:hAnsi="Times New Roman"/>
          <w:bCs/>
          <w:sz w:val="28"/>
          <w:szCs w:val="28"/>
        </w:rPr>
        <w:t>норм (норм моралі, норм-звичаїв, норм права тощо), але і його ставленням до</w:t>
      </w:r>
      <w:r w:rsidR="008E0937" w:rsidRPr="008E0937">
        <w:rPr>
          <w:rFonts w:ascii="Times New Roman" w:hAnsi="Times New Roman"/>
          <w:bCs/>
          <w:sz w:val="28"/>
          <w:szCs w:val="28"/>
        </w:rPr>
        <w:t xml:space="preserve"> </w:t>
      </w:r>
      <w:r w:rsidRPr="005C427D">
        <w:rPr>
          <w:rFonts w:ascii="Times New Roman" w:hAnsi="Times New Roman"/>
          <w:bCs/>
          <w:sz w:val="28"/>
          <w:szCs w:val="28"/>
        </w:rPr>
        <w:t>тих соціальних і п</w:t>
      </w:r>
      <w:r w:rsidR="008E0937">
        <w:rPr>
          <w:rFonts w:ascii="Times New Roman" w:hAnsi="Times New Roman"/>
          <w:bCs/>
          <w:sz w:val="28"/>
          <w:szCs w:val="28"/>
        </w:rPr>
        <w:t>ередусім професійних</w:t>
      </w:r>
      <w:r w:rsidR="008E0937" w:rsidRPr="008E0937">
        <w:rPr>
          <w:rFonts w:ascii="Times New Roman" w:hAnsi="Times New Roman"/>
          <w:bCs/>
          <w:sz w:val="28"/>
          <w:szCs w:val="28"/>
        </w:rPr>
        <w:t xml:space="preserve"> </w:t>
      </w:r>
      <w:r w:rsidRPr="005C427D">
        <w:rPr>
          <w:rFonts w:ascii="Times New Roman" w:hAnsi="Times New Roman"/>
          <w:bCs/>
          <w:sz w:val="28"/>
          <w:szCs w:val="28"/>
        </w:rPr>
        <w:t xml:space="preserve">цінностей </w:t>
      </w:r>
      <w:r w:rsidRPr="005C427D">
        <w:rPr>
          <w:rFonts w:ascii="Times New Roman" w:hAnsi="Times New Roman"/>
          <w:bCs/>
          <w:sz w:val="28"/>
          <w:szCs w:val="28"/>
        </w:rPr>
        <w:lastRenderedPageBreak/>
        <w:t>(правових, етичних,</w:t>
      </w:r>
      <w:r w:rsidR="008E0937" w:rsidRPr="008E0937">
        <w:rPr>
          <w:rFonts w:ascii="Times New Roman" w:hAnsi="Times New Roman"/>
          <w:bCs/>
          <w:sz w:val="28"/>
          <w:szCs w:val="28"/>
        </w:rPr>
        <w:t xml:space="preserve"> </w:t>
      </w:r>
      <w:r w:rsidRPr="005C427D">
        <w:rPr>
          <w:rFonts w:ascii="Times New Roman" w:hAnsi="Times New Roman"/>
          <w:bCs/>
          <w:sz w:val="28"/>
          <w:szCs w:val="28"/>
        </w:rPr>
        <w:t>естетичних тощо), які захищаються цими нормами.</w:t>
      </w:r>
    </w:p>
    <w:p w:rsidR="009F15F4" w:rsidRPr="00FA1B53" w:rsidRDefault="00D60D66" w:rsidP="005C427D">
      <w:pPr>
        <w:autoSpaceDE w:val="0"/>
        <w:autoSpaceDN w:val="0"/>
        <w:adjustRightInd w:val="0"/>
        <w:spacing w:after="120" w:line="360" w:lineRule="auto"/>
        <w:rPr>
          <w:rFonts w:cs="Calibri"/>
          <w:i/>
          <w:iCs/>
          <w:sz w:val="28"/>
          <w:szCs w:val="28"/>
          <w:lang w:val="uk-UA"/>
        </w:rPr>
      </w:pPr>
      <w:r w:rsidRPr="005C427D">
        <w:rPr>
          <w:rFonts w:ascii="Times New Roman" w:hAnsi="Times New Roman"/>
          <w:b/>
          <w:bCs/>
          <w:sz w:val="28"/>
          <w:szCs w:val="28"/>
          <w:lang w:val="en-US"/>
        </w:rPr>
        <w:t>B</w:t>
      </w:r>
      <w:r w:rsidRPr="005C427D">
        <w:rPr>
          <w:rFonts w:ascii="Times New Roman" w:hAnsi="Times New Roman"/>
          <w:b/>
          <w:bCs/>
          <w:sz w:val="28"/>
          <w:szCs w:val="28"/>
          <w:lang w:val="uk-UA"/>
        </w:rPr>
        <w:t>исновок</w:t>
      </w:r>
      <w:r w:rsidRPr="009F15F4">
        <w:rPr>
          <w:rFonts w:ascii="Times New Roman" w:hAnsi="Times New Roman"/>
          <w:bCs/>
          <w:sz w:val="28"/>
          <w:szCs w:val="28"/>
          <w:lang w:val="uk-UA"/>
        </w:rPr>
        <w:t xml:space="preserve">: </w:t>
      </w:r>
      <w:r w:rsidRPr="009F15F4">
        <w:rPr>
          <w:rFonts w:ascii="Times New Roman" w:hAnsi="Times New Roman"/>
          <w:iCs/>
          <w:sz w:val="28"/>
          <w:szCs w:val="28"/>
          <w:lang w:val="uk-UA"/>
        </w:rPr>
        <w:t xml:space="preserve">Безперечно, як і кожна наука деонтологія має свої групи. Види саме цієї науки є неабияк важливі у суспільстві,адже вони входять до групи під назвою </w:t>
      </w:r>
      <w:r w:rsidRPr="009F15F4">
        <w:rPr>
          <w:rFonts w:ascii="Times New Roman" w:hAnsi="Times New Roman"/>
          <w:bCs/>
          <w:sz w:val="28"/>
          <w:szCs w:val="28"/>
          <w:lang w:val="uk-UA"/>
        </w:rPr>
        <w:t>"Професійна",</w:t>
      </w:r>
      <w:r w:rsidRPr="009F15F4">
        <w:rPr>
          <w:rFonts w:ascii="Times New Roman" w:hAnsi="Times New Roman"/>
          <w:iCs/>
          <w:sz w:val="28"/>
          <w:szCs w:val="28"/>
          <w:lang w:val="uk-UA"/>
        </w:rPr>
        <w:t>яка вміщує в собі різні галузі професій</w:t>
      </w:r>
    </w:p>
    <w:p w:rsidR="00D60D66" w:rsidRDefault="00FA1B53" w:rsidP="009F15F4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8E0937">
        <w:rPr>
          <w:rFonts w:ascii="Times New Roman" w:hAnsi="Times New Roman"/>
          <w:b/>
          <w:bCs/>
          <w:sz w:val="28"/>
          <w:szCs w:val="28"/>
          <w:lang w:val="uk-UA"/>
        </w:rPr>
        <w:t>3.</w:t>
      </w:r>
      <w:r w:rsidR="00D60D66" w:rsidRPr="008E0937">
        <w:rPr>
          <w:rFonts w:ascii="Times New Roman" w:hAnsi="Times New Roman"/>
          <w:b/>
          <w:bCs/>
          <w:sz w:val="28"/>
          <w:szCs w:val="28"/>
          <w:lang w:val="uk-UA"/>
        </w:rPr>
        <w:t>Виникнення деонтології як науки</w:t>
      </w:r>
    </w:p>
    <w:p w:rsidR="008E0937" w:rsidRDefault="008E0937" w:rsidP="008E0937">
      <w:pPr>
        <w:shd w:val="clear" w:color="auto" w:fill="FFFFFF"/>
        <w:spacing w:after="150" w:line="360" w:lineRule="auto"/>
        <w:rPr>
          <w:rFonts w:ascii="Times New Roman" w:hAnsi="Times New Roman"/>
          <w:sz w:val="28"/>
          <w:szCs w:val="28"/>
          <w:lang w:val="en-US"/>
        </w:rPr>
      </w:pPr>
      <w:r w:rsidRPr="008E0937">
        <w:rPr>
          <w:rFonts w:ascii="Times New Roman" w:hAnsi="Times New Roman"/>
          <w:sz w:val="28"/>
          <w:szCs w:val="28"/>
        </w:rPr>
        <w:t>Термін "</w:t>
      </w:r>
      <w:r w:rsidRPr="008E0937">
        <w:rPr>
          <w:rFonts w:ascii="Times New Roman" w:hAnsi="Times New Roman"/>
          <w:b/>
          <w:bCs/>
          <w:sz w:val="28"/>
          <w:szCs w:val="28"/>
        </w:rPr>
        <w:t>деонтологія</w:t>
      </w:r>
      <w:r w:rsidRPr="008E0937">
        <w:rPr>
          <w:rFonts w:ascii="Times New Roman" w:hAnsi="Times New Roman"/>
          <w:sz w:val="28"/>
          <w:szCs w:val="28"/>
        </w:rPr>
        <w:t xml:space="preserve">" грецького походження, що в перекладі означає науку про належне. Цим терміном інколи позначають розділ етики, в якому вивчаються проблеми обов´язку людини, сфера належного (того, що повинно бути), усі форми моральних вимог до життєдіяльності людини та відношення між ними´. </w:t>
      </w:r>
    </w:p>
    <w:p w:rsidR="008E0937" w:rsidRDefault="008E0937" w:rsidP="008E0937">
      <w:pPr>
        <w:shd w:val="clear" w:color="auto" w:fill="FFFFFF"/>
        <w:spacing w:after="150" w:line="360" w:lineRule="auto"/>
        <w:rPr>
          <w:rFonts w:ascii="Times New Roman" w:hAnsi="Times New Roman"/>
          <w:sz w:val="28"/>
          <w:szCs w:val="28"/>
          <w:lang w:val="en-US"/>
        </w:rPr>
      </w:pPr>
      <w:r w:rsidRPr="008E0937">
        <w:rPr>
          <w:rFonts w:ascii="Times New Roman" w:hAnsi="Times New Roman"/>
          <w:sz w:val="28"/>
          <w:szCs w:val="28"/>
          <w:lang w:val="en-US"/>
        </w:rPr>
        <w:t>"</w:t>
      </w:r>
      <w:r w:rsidRPr="008E0937">
        <w:rPr>
          <w:rFonts w:ascii="Times New Roman" w:hAnsi="Times New Roman"/>
          <w:sz w:val="28"/>
          <w:szCs w:val="28"/>
        </w:rPr>
        <w:t>Деонтологія</w:t>
      </w:r>
      <w:r w:rsidRPr="008E0937">
        <w:rPr>
          <w:rFonts w:ascii="Times New Roman" w:hAnsi="Times New Roman"/>
          <w:sz w:val="28"/>
          <w:szCs w:val="28"/>
          <w:lang w:val="en-US"/>
        </w:rPr>
        <w:t xml:space="preserve">" - </w:t>
      </w:r>
      <w:r w:rsidRPr="008E0937">
        <w:rPr>
          <w:rFonts w:ascii="Times New Roman" w:hAnsi="Times New Roman"/>
          <w:sz w:val="28"/>
          <w:szCs w:val="28"/>
        </w:rPr>
        <w:t>як</w:t>
      </w:r>
      <w:r w:rsidRPr="008E093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0937">
        <w:rPr>
          <w:rFonts w:ascii="Times New Roman" w:hAnsi="Times New Roman"/>
          <w:sz w:val="28"/>
          <w:szCs w:val="28"/>
        </w:rPr>
        <w:t>науковий</w:t>
      </w:r>
      <w:r w:rsidRPr="008E093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0937">
        <w:rPr>
          <w:rFonts w:ascii="Times New Roman" w:hAnsi="Times New Roman"/>
          <w:sz w:val="28"/>
          <w:szCs w:val="28"/>
        </w:rPr>
        <w:t>термін</w:t>
      </w:r>
      <w:r w:rsidRPr="008E093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0937">
        <w:rPr>
          <w:rFonts w:ascii="Times New Roman" w:hAnsi="Times New Roman"/>
          <w:sz w:val="28"/>
          <w:szCs w:val="28"/>
        </w:rPr>
        <w:t>у</w:t>
      </w:r>
      <w:r w:rsidRPr="008E093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0937">
        <w:rPr>
          <w:rFonts w:ascii="Times New Roman" w:hAnsi="Times New Roman"/>
          <w:sz w:val="28"/>
          <w:szCs w:val="28"/>
        </w:rPr>
        <w:t>системі</w:t>
      </w:r>
      <w:r w:rsidRPr="008E093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0937">
        <w:rPr>
          <w:rFonts w:ascii="Times New Roman" w:hAnsi="Times New Roman"/>
          <w:sz w:val="28"/>
          <w:szCs w:val="28"/>
        </w:rPr>
        <w:t>етичних</w:t>
      </w:r>
      <w:r w:rsidRPr="008E093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0937">
        <w:rPr>
          <w:rFonts w:ascii="Times New Roman" w:hAnsi="Times New Roman"/>
          <w:sz w:val="28"/>
          <w:szCs w:val="28"/>
        </w:rPr>
        <w:t>знань</w:t>
      </w:r>
      <w:r w:rsidRPr="008E093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0937">
        <w:rPr>
          <w:rFonts w:ascii="Times New Roman" w:hAnsi="Times New Roman"/>
          <w:sz w:val="28"/>
          <w:szCs w:val="28"/>
        </w:rPr>
        <w:t>був</w:t>
      </w:r>
      <w:r w:rsidRPr="008E093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0937">
        <w:rPr>
          <w:rFonts w:ascii="Times New Roman" w:hAnsi="Times New Roman"/>
          <w:sz w:val="28"/>
          <w:szCs w:val="28"/>
        </w:rPr>
        <w:t>вжитий</w:t>
      </w:r>
      <w:r w:rsidRPr="008E093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0937">
        <w:rPr>
          <w:rFonts w:ascii="Times New Roman" w:hAnsi="Times New Roman"/>
          <w:sz w:val="28"/>
          <w:szCs w:val="28"/>
        </w:rPr>
        <w:t>англійським</w:t>
      </w:r>
      <w:r w:rsidRPr="008E093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0937">
        <w:rPr>
          <w:rFonts w:ascii="Times New Roman" w:hAnsi="Times New Roman"/>
          <w:sz w:val="28"/>
          <w:szCs w:val="28"/>
        </w:rPr>
        <w:t>філософом</w:t>
      </w:r>
      <w:r w:rsidRPr="008E093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0937">
        <w:rPr>
          <w:rFonts w:ascii="Times New Roman" w:hAnsi="Times New Roman"/>
          <w:sz w:val="28"/>
          <w:szCs w:val="28"/>
        </w:rPr>
        <w:t>і</w:t>
      </w:r>
      <w:r w:rsidRPr="008E093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0937">
        <w:rPr>
          <w:rFonts w:ascii="Times New Roman" w:hAnsi="Times New Roman"/>
          <w:sz w:val="28"/>
          <w:szCs w:val="28"/>
        </w:rPr>
        <w:t>правознавцем</w:t>
      </w:r>
      <w:r w:rsidRPr="008E093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0937">
        <w:rPr>
          <w:rFonts w:ascii="Times New Roman" w:hAnsi="Times New Roman"/>
          <w:sz w:val="28"/>
          <w:szCs w:val="28"/>
        </w:rPr>
        <w:t>Ієремія</w:t>
      </w:r>
      <w:r w:rsidRPr="008E093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0937">
        <w:rPr>
          <w:rFonts w:ascii="Times New Roman" w:hAnsi="Times New Roman"/>
          <w:sz w:val="28"/>
          <w:szCs w:val="28"/>
        </w:rPr>
        <w:t>Бентамом</w:t>
      </w:r>
      <w:r w:rsidRPr="008E0937">
        <w:rPr>
          <w:rFonts w:ascii="Times New Roman" w:hAnsi="Times New Roman"/>
          <w:sz w:val="28"/>
          <w:szCs w:val="28"/>
          <w:lang w:val="en-US"/>
        </w:rPr>
        <w:t xml:space="preserve"> (1748-1832), </w:t>
      </w:r>
      <w:r w:rsidRPr="008E0937">
        <w:rPr>
          <w:rFonts w:ascii="Times New Roman" w:hAnsi="Times New Roman"/>
          <w:sz w:val="28"/>
          <w:szCs w:val="28"/>
        </w:rPr>
        <w:t>працю</w:t>
      </w:r>
      <w:r w:rsidRPr="008E093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0937">
        <w:rPr>
          <w:rFonts w:ascii="Times New Roman" w:hAnsi="Times New Roman"/>
          <w:sz w:val="28"/>
          <w:szCs w:val="28"/>
        </w:rPr>
        <w:lastRenderedPageBreak/>
        <w:t>якого</w:t>
      </w:r>
      <w:r w:rsidRPr="008E0937">
        <w:rPr>
          <w:rFonts w:ascii="Times New Roman" w:hAnsi="Times New Roman"/>
          <w:sz w:val="28"/>
          <w:szCs w:val="28"/>
          <w:lang w:val="en-US"/>
        </w:rPr>
        <w:t xml:space="preserve"> "</w:t>
      </w:r>
      <w:r w:rsidRPr="008E0937">
        <w:rPr>
          <w:rFonts w:ascii="Times New Roman" w:hAnsi="Times New Roman"/>
          <w:sz w:val="28"/>
          <w:szCs w:val="28"/>
        </w:rPr>
        <w:t>Деонтологія</w:t>
      </w:r>
      <w:r w:rsidRPr="008E0937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E0937">
        <w:rPr>
          <w:rFonts w:ascii="Times New Roman" w:hAnsi="Times New Roman"/>
          <w:sz w:val="28"/>
          <w:szCs w:val="28"/>
        </w:rPr>
        <w:t>або</w:t>
      </w:r>
      <w:r w:rsidRPr="008E093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0937">
        <w:rPr>
          <w:rFonts w:ascii="Times New Roman" w:hAnsi="Times New Roman"/>
          <w:sz w:val="28"/>
          <w:szCs w:val="28"/>
        </w:rPr>
        <w:t>Наука</w:t>
      </w:r>
      <w:r w:rsidRPr="008E093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0937">
        <w:rPr>
          <w:rFonts w:ascii="Times New Roman" w:hAnsi="Times New Roman"/>
          <w:sz w:val="28"/>
          <w:szCs w:val="28"/>
        </w:rPr>
        <w:t>про</w:t>
      </w:r>
      <w:r w:rsidRPr="008E093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0937">
        <w:rPr>
          <w:rFonts w:ascii="Times New Roman" w:hAnsi="Times New Roman"/>
          <w:sz w:val="28"/>
          <w:szCs w:val="28"/>
        </w:rPr>
        <w:t>мораль</w:t>
      </w:r>
      <w:r w:rsidRPr="008E0937">
        <w:rPr>
          <w:rFonts w:ascii="Times New Roman" w:hAnsi="Times New Roman"/>
          <w:sz w:val="28"/>
          <w:szCs w:val="28"/>
          <w:lang w:val="en-US"/>
        </w:rPr>
        <w:t xml:space="preserve">" </w:t>
      </w:r>
      <w:r w:rsidRPr="008E0937">
        <w:rPr>
          <w:rFonts w:ascii="Times New Roman" w:hAnsi="Times New Roman"/>
          <w:sz w:val="28"/>
          <w:szCs w:val="28"/>
        </w:rPr>
        <w:t>було</w:t>
      </w:r>
      <w:r w:rsidRPr="008E093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0937">
        <w:rPr>
          <w:rFonts w:ascii="Times New Roman" w:hAnsi="Times New Roman"/>
          <w:sz w:val="28"/>
          <w:szCs w:val="28"/>
        </w:rPr>
        <w:t>опубліковано</w:t>
      </w:r>
      <w:r w:rsidRPr="008E093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0937">
        <w:rPr>
          <w:rFonts w:ascii="Times New Roman" w:hAnsi="Times New Roman"/>
          <w:sz w:val="28"/>
          <w:szCs w:val="28"/>
        </w:rPr>
        <w:t>в</w:t>
      </w:r>
      <w:r w:rsidRPr="008E0937">
        <w:rPr>
          <w:rFonts w:ascii="Times New Roman" w:hAnsi="Times New Roman"/>
          <w:sz w:val="28"/>
          <w:szCs w:val="28"/>
          <w:lang w:val="en-US"/>
        </w:rPr>
        <w:t xml:space="preserve"> 1834 </w:t>
      </w:r>
      <w:r w:rsidRPr="008E0937">
        <w:rPr>
          <w:rFonts w:ascii="Times New Roman" w:hAnsi="Times New Roman"/>
          <w:sz w:val="28"/>
          <w:szCs w:val="28"/>
        </w:rPr>
        <w:t>році</w:t>
      </w:r>
      <w:r w:rsidRPr="008E0937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8E0937">
        <w:rPr>
          <w:rFonts w:ascii="Times New Roman" w:hAnsi="Times New Roman"/>
          <w:sz w:val="28"/>
          <w:szCs w:val="28"/>
        </w:rPr>
        <w:t xml:space="preserve">Автор відстоював своє бачення моралі та обов´язку. </w:t>
      </w:r>
    </w:p>
    <w:p w:rsidR="008E0937" w:rsidRPr="008E0937" w:rsidRDefault="008E0937" w:rsidP="008E0937">
      <w:pPr>
        <w:shd w:val="clear" w:color="auto" w:fill="FFFFFF"/>
        <w:spacing w:after="150" w:line="360" w:lineRule="auto"/>
        <w:rPr>
          <w:rFonts w:ascii="Times New Roman" w:hAnsi="Times New Roman"/>
          <w:sz w:val="28"/>
          <w:szCs w:val="28"/>
        </w:rPr>
      </w:pPr>
      <w:r w:rsidRPr="008E0937">
        <w:rPr>
          <w:rFonts w:ascii="Times New Roman" w:hAnsi="Times New Roman"/>
          <w:sz w:val="28"/>
          <w:szCs w:val="28"/>
        </w:rPr>
        <w:t>Мораль</w:t>
      </w:r>
      <w:r w:rsidRPr="008E0937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E0937">
        <w:rPr>
          <w:rFonts w:ascii="Times New Roman" w:hAnsi="Times New Roman"/>
          <w:sz w:val="28"/>
          <w:szCs w:val="28"/>
        </w:rPr>
        <w:t>на</w:t>
      </w:r>
      <w:r w:rsidRPr="008E093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0937">
        <w:rPr>
          <w:rFonts w:ascii="Times New Roman" w:hAnsi="Times New Roman"/>
          <w:sz w:val="28"/>
          <w:szCs w:val="28"/>
        </w:rPr>
        <w:t>думку</w:t>
      </w:r>
      <w:r w:rsidRPr="008E093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0937">
        <w:rPr>
          <w:rFonts w:ascii="Times New Roman" w:hAnsi="Times New Roman"/>
          <w:sz w:val="28"/>
          <w:szCs w:val="28"/>
        </w:rPr>
        <w:t>Бентама</w:t>
      </w:r>
      <w:r w:rsidRPr="008E0937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E0937">
        <w:rPr>
          <w:rFonts w:ascii="Times New Roman" w:hAnsi="Times New Roman"/>
          <w:sz w:val="28"/>
          <w:szCs w:val="28"/>
        </w:rPr>
        <w:t>може</w:t>
      </w:r>
      <w:r w:rsidRPr="008E093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0937">
        <w:rPr>
          <w:rFonts w:ascii="Times New Roman" w:hAnsi="Times New Roman"/>
          <w:sz w:val="28"/>
          <w:szCs w:val="28"/>
        </w:rPr>
        <w:t>бути</w:t>
      </w:r>
      <w:r w:rsidRPr="008E093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0937">
        <w:rPr>
          <w:rFonts w:ascii="Times New Roman" w:hAnsi="Times New Roman"/>
          <w:sz w:val="28"/>
          <w:szCs w:val="28"/>
        </w:rPr>
        <w:t>математично</w:t>
      </w:r>
      <w:r w:rsidRPr="008E093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0937">
        <w:rPr>
          <w:rFonts w:ascii="Times New Roman" w:hAnsi="Times New Roman"/>
          <w:sz w:val="28"/>
          <w:szCs w:val="28"/>
        </w:rPr>
        <w:t>обрахованою</w:t>
      </w:r>
      <w:r w:rsidRPr="008E0937">
        <w:rPr>
          <w:rFonts w:ascii="Times New Roman" w:hAnsi="Times New Roman"/>
          <w:sz w:val="28"/>
          <w:szCs w:val="28"/>
          <w:lang w:val="en-US"/>
        </w:rPr>
        <w:t xml:space="preserve"> ("</w:t>
      </w:r>
      <w:r w:rsidRPr="008E0937">
        <w:rPr>
          <w:rFonts w:ascii="Times New Roman" w:hAnsi="Times New Roman"/>
          <w:sz w:val="28"/>
          <w:szCs w:val="28"/>
        </w:rPr>
        <w:t>моральна</w:t>
      </w:r>
      <w:r w:rsidRPr="008E093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0937">
        <w:rPr>
          <w:rFonts w:ascii="Times New Roman" w:hAnsi="Times New Roman"/>
          <w:sz w:val="28"/>
          <w:szCs w:val="28"/>
        </w:rPr>
        <w:t>арифметика</w:t>
      </w:r>
      <w:r w:rsidRPr="008E0937">
        <w:rPr>
          <w:rFonts w:ascii="Times New Roman" w:hAnsi="Times New Roman"/>
          <w:sz w:val="28"/>
          <w:szCs w:val="28"/>
          <w:lang w:val="en-US"/>
        </w:rPr>
        <w:t xml:space="preserve">"), </w:t>
      </w:r>
      <w:r w:rsidRPr="008E0937">
        <w:rPr>
          <w:rFonts w:ascii="Times New Roman" w:hAnsi="Times New Roman"/>
          <w:sz w:val="28"/>
          <w:szCs w:val="28"/>
        </w:rPr>
        <w:t>а</w:t>
      </w:r>
      <w:r w:rsidRPr="008E093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0937">
        <w:rPr>
          <w:rFonts w:ascii="Times New Roman" w:hAnsi="Times New Roman"/>
          <w:sz w:val="28"/>
          <w:szCs w:val="28"/>
        </w:rPr>
        <w:t>задоволення</w:t>
      </w:r>
      <w:r w:rsidRPr="008E093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0937">
        <w:rPr>
          <w:rFonts w:ascii="Times New Roman" w:hAnsi="Times New Roman"/>
          <w:sz w:val="28"/>
          <w:szCs w:val="28"/>
        </w:rPr>
        <w:t>індивідуального</w:t>
      </w:r>
      <w:r w:rsidRPr="008E093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0937">
        <w:rPr>
          <w:rFonts w:ascii="Times New Roman" w:hAnsi="Times New Roman"/>
          <w:sz w:val="28"/>
          <w:szCs w:val="28"/>
        </w:rPr>
        <w:t>інтересу</w:t>
      </w:r>
      <w:r w:rsidRPr="008E093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0937">
        <w:rPr>
          <w:rFonts w:ascii="Times New Roman" w:hAnsi="Times New Roman"/>
          <w:sz w:val="28"/>
          <w:szCs w:val="28"/>
        </w:rPr>
        <w:t>слід</w:t>
      </w:r>
      <w:r w:rsidRPr="008E093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0937">
        <w:rPr>
          <w:rFonts w:ascii="Times New Roman" w:hAnsi="Times New Roman"/>
          <w:sz w:val="28"/>
          <w:szCs w:val="28"/>
        </w:rPr>
        <w:t>розглядати</w:t>
      </w:r>
      <w:r w:rsidRPr="008E093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0937">
        <w:rPr>
          <w:rFonts w:ascii="Times New Roman" w:hAnsi="Times New Roman"/>
          <w:sz w:val="28"/>
          <w:szCs w:val="28"/>
        </w:rPr>
        <w:t>як</w:t>
      </w:r>
      <w:r w:rsidRPr="008E093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0937">
        <w:rPr>
          <w:rFonts w:ascii="Times New Roman" w:hAnsi="Times New Roman"/>
          <w:sz w:val="28"/>
          <w:szCs w:val="28"/>
        </w:rPr>
        <w:t>засіб</w:t>
      </w:r>
      <w:r w:rsidRPr="008E093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0937">
        <w:rPr>
          <w:rFonts w:ascii="Times New Roman" w:hAnsi="Times New Roman"/>
          <w:sz w:val="28"/>
          <w:szCs w:val="28"/>
        </w:rPr>
        <w:t>забезпечення</w:t>
      </w:r>
      <w:r w:rsidRPr="008E0937">
        <w:rPr>
          <w:rFonts w:ascii="Times New Roman" w:hAnsi="Times New Roman"/>
          <w:sz w:val="28"/>
          <w:szCs w:val="28"/>
          <w:lang w:val="en-US"/>
        </w:rPr>
        <w:t xml:space="preserve"> "</w:t>
      </w:r>
      <w:r w:rsidRPr="008E0937">
        <w:rPr>
          <w:rFonts w:ascii="Times New Roman" w:hAnsi="Times New Roman"/>
          <w:sz w:val="28"/>
          <w:szCs w:val="28"/>
        </w:rPr>
        <w:t>найбільшого</w:t>
      </w:r>
      <w:r w:rsidRPr="008E093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0937">
        <w:rPr>
          <w:rFonts w:ascii="Times New Roman" w:hAnsi="Times New Roman"/>
          <w:sz w:val="28"/>
          <w:szCs w:val="28"/>
        </w:rPr>
        <w:t>щастя</w:t>
      </w:r>
      <w:r w:rsidRPr="008E093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0937">
        <w:rPr>
          <w:rFonts w:ascii="Times New Roman" w:hAnsi="Times New Roman"/>
          <w:sz w:val="28"/>
          <w:szCs w:val="28"/>
        </w:rPr>
        <w:t>для</w:t>
      </w:r>
      <w:r w:rsidRPr="008E093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0937">
        <w:rPr>
          <w:rFonts w:ascii="Times New Roman" w:hAnsi="Times New Roman"/>
          <w:sz w:val="28"/>
          <w:szCs w:val="28"/>
        </w:rPr>
        <w:t>найбільшої</w:t>
      </w:r>
      <w:r w:rsidRPr="008E093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0937">
        <w:rPr>
          <w:rFonts w:ascii="Times New Roman" w:hAnsi="Times New Roman"/>
          <w:sz w:val="28"/>
          <w:szCs w:val="28"/>
        </w:rPr>
        <w:t>кількості</w:t>
      </w:r>
      <w:r w:rsidRPr="008E093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0937">
        <w:rPr>
          <w:rFonts w:ascii="Times New Roman" w:hAnsi="Times New Roman"/>
          <w:sz w:val="28"/>
          <w:szCs w:val="28"/>
        </w:rPr>
        <w:t>людей</w:t>
      </w:r>
      <w:r w:rsidRPr="008E0937">
        <w:rPr>
          <w:rFonts w:ascii="Times New Roman" w:hAnsi="Times New Roman"/>
          <w:sz w:val="28"/>
          <w:szCs w:val="28"/>
          <w:lang w:val="en-US"/>
        </w:rPr>
        <w:t xml:space="preserve"> " - </w:t>
      </w:r>
      <w:r w:rsidRPr="008E0937">
        <w:rPr>
          <w:rFonts w:ascii="Times New Roman" w:hAnsi="Times New Roman"/>
          <w:sz w:val="28"/>
          <w:szCs w:val="28"/>
        </w:rPr>
        <w:t>Це</w:t>
      </w:r>
      <w:r w:rsidRPr="008E093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0937">
        <w:rPr>
          <w:rFonts w:ascii="Times New Roman" w:hAnsi="Times New Roman"/>
          <w:sz w:val="28"/>
          <w:szCs w:val="28"/>
        </w:rPr>
        <w:t>положення</w:t>
      </w:r>
      <w:r w:rsidRPr="008E093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0937">
        <w:rPr>
          <w:rFonts w:ascii="Times New Roman" w:hAnsi="Times New Roman"/>
          <w:sz w:val="28"/>
          <w:szCs w:val="28"/>
        </w:rPr>
        <w:t>має</w:t>
      </w:r>
      <w:r w:rsidRPr="008E093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0937">
        <w:rPr>
          <w:rFonts w:ascii="Times New Roman" w:hAnsi="Times New Roman"/>
          <w:sz w:val="28"/>
          <w:szCs w:val="28"/>
        </w:rPr>
        <w:t>певну</w:t>
      </w:r>
      <w:r w:rsidRPr="008E093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0937">
        <w:rPr>
          <w:rFonts w:ascii="Times New Roman" w:hAnsi="Times New Roman"/>
          <w:sz w:val="28"/>
          <w:szCs w:val="28"/>
        </w:rPr>
        <w:t>актуальність</w:t>
      </w:r>
      <w:r w:rsidRPr="008E093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0937">
        <w:rPr>
          <w:rFonts w:ascii="Times New Roman" w:hAnsi="Times New Roman"/>
          <w:sz w:val="28"/>
          <w:szCs w:val="28"/>
        </w:rPr>
        <w:t>і</w:t>
      </w:r>
      <w:r w:rsidRPr="008E093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0937">
        <w:rPr>
          <w:rFonts w:ascii="Times New Roman" w:hAnsi="Times New Roman"/>
          <w:sz w:val="28"/>
          <w:szCs w:val="28"/>
        </w:rPr>
        <w:t>сьогодні</w:t>
      </w:r>
      <w:r w:rsidRPr="008E093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0937">
        <w:rPr>
          <w:rFonts w:ascii="Times New Roman" w:hAnsi="Times New Roman"/>
          <w:sz w:val="28"/>
          <w:szCs w:val="28"/>
        </w:rPr>
        <w:t>у</w:t>
      </w:r>
      <w:r w:rsidRPr="008E093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0937">
        <w:rPr>
          <w:rFonts w:ascii="Times New Roman" w:hAnsi="Times New Roman"/>
          <w:sz w:val="28"/>
          <w:szCs w:val="28"/>
        </w:rPr>
        <w:t>розумінні</w:t>
      </w:r>
      <w:r w:rsidRPr="008E093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0937">
        <w:rPr>
          <w:rFonts w:ascii="Times New Roman" w:hAnsi="Times New Roman"/>
          <w:sz w:val="28"/>
          <w:szCs w:val="28"/>
        </w:rPr>
        <w:t>питань</w:t>
      </w:r>
      <w:r w:rsidRPr="008E093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0937">
        <w:rPr>
          <w:rFonts w:ascii="Times New Roman" w:hAnsi="Times New Roman"/>
          <w:sz w:val="28"/>
          <w:szCs w:val="28"/>
        </w:rPr>
        <w:t>законності</w:t>
      </w:r>
      <w:r w:rsidRPr="008E0937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E0937">
        <w:rPr>
          <w:rFonts w:ascii="Times New Roman" w:hAnsi="Times New Roman"/>
          <w:sz w:val="28"/>
          <w:szCs w:val="28"/>
        </w:rPr>
        <w:t>правопорядку</w:t>
      </w:r>
      <w:r w:rsidRPr="008E0937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8E0937">
        <w:rPr>
          <w:rFonts w:ascii="Times New Roman" w:hAnsi="Times New Roman"/>
          <w:sz w:val="28"/>
          <w:szCs w:val="28"/>
        </w:rPr>
        <w:t>Тільки шляхом забезпечення суб´єктивних прав кожного громадянина можна втілити загальну ідею справедливості у функціонування громадянського суспільства та правової держави.</w:t>
      </w:r>
    </w:p>
    <w:p w:rsidR="008E0937" w:rsidRPr="00D24BE5" w:rsidRDefault="008E0937" w:rsidP="008E0937">
      <w:pPr>
        <w:shd w:val="clear" w:color="auto" w:fill="FFFFFF"/>
        <w:spacing w:after="150" w:line="360" w:lineRule="auto"/>
        <w:rPr>
          <w:rFonts w:ascii="Times New Roman" w:hAnsi="Times New Roman"/>
          <w:sz w:val="28"/>
          <w:szCs w:val="28"/>
        </w:rPr>
      </w:pPr>
      <w:r w:rsidRPr="008E0937">
        <w:rPr>
          <w:rFonts w:ascii="Times New Roman" w:hAnsi="Times New Roman"/>
          <w:sz w:val="28"/>
          <w:szCs w:val="28"/>
        </w:rPr>
        <w:t xml:space="preserve">Якщо І.Бентам застосував термін "деонтологія" для позначення вчення про мораль в цілому, то надалі </w:t>
      </w:r>
      <w:r w:rsidR="00D24BE5">
        <w:rPr>
          <w:rFonts w:ascii="Times New Roman" w:hAnsi="Times New Roman"/>
          <w:sz w:val="28"/>
          <w:szCs w:val="28"/>
          <w:lang w:val="uk-UA"/>
        </w:rPr>
        <w:t xml:space="preserve"> д</w:t>
      </w:r>
      <w:r w:rsidRPr="008E0937">
        <w:rPr>
          <w:rFonts w:ascii="Times New Roman" w:hAnsi="Times New Roman"/>
          <w:sz w:val="28"/>
          <w:szCs w:val="28"/>
        </w:rPr>
        <w:t xml:space="preserve">еонтологію почали відрізняти від моральних цінностей взагалі. </w:t>
      </w:r>
    </w:p>
    <w:p w:rsidR="00D24BE5" w:rsidRDefault="008E0937" w:rsidP="00D24BE5">
      <w:pPr>
        <w:shd w:val="clear" w:color="auto" w:fill="FFFFFF"/>
        <w:spacing w:after="150" w:line="360" w:lineRule="auto"/>
        <w:rPr>
          <w:rFonts w:ascii="Times New Roman" w:hAnsi="Times New Roman"/>
          <w:sz w:val="28"/>
          <w:szCs w:val="28"/>
          <w:lang w:val="uk-UA"/>
        </w:rPr>
      </w:pPr>
      <w:r w:rsidRPr="008E0937">
        <w:rPr>
          <w:rFonts w:ascii="Times New Roman" w:hAnsi="Times New Roman"/>
          <w:sz w:val="28"/>
          <w:szCs w:val="28"/>
        </w:rPr>
        <w:lastRenderedPageBreak/>
        <w:t>Деонтологія формувалась як специфічна система знань про належне, вихо</w:t>
      </w:r>
      <w:r w:rsidR="00D24BE5">
        <w:rPr>
          <w:rFonts w:ascii="Times New Roman" w:hAnsi="Times New Roman"/>
          <w:sz w:val="28"/>
          <w:szCs w:val="28"/>
        </w:rPr>
        <w:t>дячи з вимог суспільної моралі.</w:t>
      </w:r>
      <w:r w:rsidR="00D24B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0937">
        <w:rPr>
          <w:rFonts w:ascii="Times New Roman" w:hAnsi="Times New Roman"/>
          <w:sz w:val="28"/>
          <w:szCs w:val="28"/>
        </w:rPr>
        <w:t xml:space="preserve">Проблематика належного, повинного (те, що має бути здійснено або зроблено) знаходить різні форми свого прояву, формує основу предмету даної науки та вивчається у відповідності до окремої особи, групи осіб, суспільства в цілому на рівні конкретних норм, принципів поведінки, моральних або суспільних ідеалів. </w:t>
      </w:r>
    </w:p>
    <w:p w:rsidR="008E0937" w:rsidRPr="00D24BE5" w:rsidRDefault="008E0937" w:rsidP="00D24BE5">
      <w:pPr>
        <w:shd w:val="clear" w:color="auto" w:fill="FFFFFF"/>
        <w:spacing w:after="150" w:line="360" w:lineRule="auto"/>
        <w:rPr>
          <w:rFonts w:ascii="Times New Roman" w:hAnsi="Times New Roman"/>
          <w:sz w:val="28"/>
          <w:szCs w:val="28"/>
          <w:lang w:val="uk-UA"/>
        </w:rPr>
      </w:pPr>
      <w:r w:rsidRPr="008E0937">
        <w:rPr>
          <w:rFonts w:ascii="Times New Roman" w:hAnsi="Times New Roman"/>
          <w:sz w:val="28"/>
          <w:szCs w:val="28"/>
        </w:rPr>
        <w:t>До останнього часу у вузькому розумінні деонтологією називали професійну етику медиків — як систему етичних норм виконання медичними працівниками своїх службових обов´язків. У складі медицини було сформовано особливе вчення - медичну деонтологію. Більш детальне знайомство з цим аспектом розгалуження деонтологічних знань заслуговує уваги тому, що у ході порівняльного аналізу надається можливість більш повного розуміння юридизації деонтології.</w:t>
      </w:r>
    </w:p>
    <w:p w:rsidR="00DA1CA2" w:rsidRPr="00D636BD" w:rsidRDefault="008E0937" w:rsidP="00D636BD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D636BD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Висновок:</w:t>
      </w:r>
      <w:r w:rsidRPr="009F15F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F15F4">
        <w:rPr>
          <w:rFonts w:ascii="Times New Roman" w:hAnsi="Times New Roman"/>
          <w:iCs/>
          <w:sz w:val="28"/>
          <w:szCs w:val="28"/>
          <w:lang w:val="uk-UA"/>
        </w:rPr>
        <w:t>Незважаючи на велику історію виникнення деонтології, в області саме цієї науки було здійснено безліч дослідів та відкритів, тому на даний момент деонтологія є дуже розвинена як наука.</w:t>
      </w:r>
    </w:p>
    <w:p w:rsidR="00DA1CA2" w:rsidRPr="00D636BD" w:rsidRDefault="00FA1B53" w:rsidP="009F15F4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636BD">
        <w:rPr>
          <w:rFonts w:ascii="Times New Roman" w:hAnsi="Times New Roman"/>
          <w:b/>
          <w:bCs/>
          <w:sz w:val="28"/>
          <w:szCs w:val="28"/>
          <w:lang w:val="uk-UA"/>
        </w:rPr>
        <w:t>4.</w:t>
      </w:r>
      <w:r w:rsidR="00DA1CA2" w:rsidRPr="00D636BD">
        <w:rPr>
          <w:rFonts w:ascii="Times New Roman" w:hAnsi="Times New Roman"/>
          <w:b/>
          <w:bCs/>
          <w:sz w:val="28"/>
          <w:szCs w:val="28"/>
          <w:lang w:val="uk-UA"/>
        </w:rPr>
        <w:t>Юридична деонтологія</w:t>
      </w:r>
    </w:p>
    <w:p w:rsidR="00D636BD" w:rsidRPr="00D636BD" w:rsidRDefault="00D636BD" w:rsidP="00D636BD">
      <w:pPr>
        <w:shd w:val="clear" w:color="auto" w:fill="FFFFFF"/>
        <w:spacing w:after="150" w:line="360" w:lineRule="auto"/>
        <w:rPr>
          <w:rFonts w:ascii="Times New Roman" w:hAnsi="Times New Roman"/>
          <w:sz w:val="28"/>
          <w:szCs w:val="28"/>
          <w:lang w:val="uk-UA"/>
        </w:rPr>
      </w:pPr>
      <w:r w:rsidRPr="00D636BD">
        <w:rPr>
          <w:rFonts w:ascii="Times New Roman" w:hAnsi="Times New Roman"/>
          <w:bCs/>
          <w:sz w:val="28"/>
          <w:szCs w:val="28"/>
          <w:lang w:val="uk-UA"/>
        </w:rPr>
        <w:t>Юридична деонтологія</w:t>
      </w:r>
      <w:r w:rsidR="000A28FE">
        <w:rPr>
          <w:rFonts w:ascii="Times New Roman" w:hAnsi="Times New Roman"/>
          <w:sz w:val="28"/>
          <w:szCs w:val="28"/>
          <w:lang w:val="uk-UA"/>
        </w:rPr>
        <w:t xml:space="preserve"> — це </w:t>
      </w:r>
      <w:r w:rsidRPr="00D636BD">
        <w:rPr>
          <w:rFonts w:ascii="Times New Roman" w:hAnsi="Times New Roman"/>
          <w:sz w:val="28"/>
          <w:szCs w:val="28"/>
          <w:lang w:val="uk-UA"/>
        </w:rPr>
        <w:t>спеціалізована галузь наукових знань у сфері гуманітарних наук, наукова діяльність, що спрямована на вивчення права в теоретичному і прикладному аспектах, правових форм організації і функціонування держави, суспільства, їхні окремі інститути.</w:t>
      </w:r>
    </w:p>
    <w:p w:rsidR="00D636BD" w:rsidRDefault="00D636BD" w:rsidP="00D636BD">
      <w:pPr>
        <w:shd w:val="clear" w:color="auto" w:fill="FFFFFF"/>
        <w:spacing w:after="150" w:line="360" w:lineRule="auto"/>
        <w:rPr>
          <w:lang w:val="uk-UA"/>
        </w:rPr>
      </w:pPr>
      <w:r w:rsidRPr="00D636BD">
        <w:rPr>
          <w:rFonts w:ascii="Times New Roman" w:hAnsi="Times New Roman"/>
          <w:sz w:val="28"/>
          <w:szCs w:val="28"/>
        </w:rPr>
        <w:t xml:space="preserve">Особливістю юридичної науки у порівнянні з іншими гуманітарними науками є те, що вона має прикладний характер, покликана обслуговувати практичні потреби правового регулювання суспільних відносин, сприяти удосконаленню законодавства і правової практики. Тому юридичні </w:t>
      </w:r>
      <w:r w:rsidRPr="00D636BD">
        <w:rPr>
          <w:rFonts w:ascii="Times New Roman" w:hAnsi="Times New Roman"/>
          <w:sz w:val="28"/>
          <w:szCs w:val="28"/>
        </w:rPr>
        <w:lastRenderedPageBreak/>
        <w:t>наукові знання відрізняються конкретністю, точністю, виражаються в логічно пов´язаних, формалізованих поняттях, категоріях, наукових конструкціях.</w:t>
      </w:r>
      <w:r>
        <w:rPr>
          <w:lang w:val="uk-UA"/>
        </w:rPr>
        <w:t xml:space="preserve"> </w:t>
      </w:r>
    </w:p>
    <w:p w:rsidR="00D636BD" w:rsidRPr="00D636BD" w:rsidRDefault="00D636BD" w:rsidP="00D636BD">
      <w:pPr>
        <w:shd w:val="clear" w:color="auto" w:fill="FFFFFF"/>
        <w:spacing w:after="150" w:line="360" w:lineRule="auto"/>
        <w:rPr>
          <w:rFonts w:ascii="Times New Roman" w:hAnsi="Times New Roman"/>
          <w:sz w:val="28"/>
          <w:szCs w:val="28"/>
          <w:lang w:val="uk-UA"/>
        </w:rPr>
      </w:pPr>
      <w:r w:rsidRPr="00D636BD">
        <w:rPr>
          <w:rFonts w:ascii="Times New Roman" w:hAnsi="Times New Roman"/>
          <w:sz w:val="28"/>
          <w:szCs w:val="28"/>
          <w:lang w:val="uk-UA"/>
        </w:rPr>
        <w:t>Юридична деонтологія є узагальненням деонтологічних стандартів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36BD">
        <w:rPr>
          <w:rFonts w:ascii="Times New Roman" w:hAnsi="Times New Roman"/>
          <w:sz w:val="28"/>
          <w:szCs w:val="28"/>
          <w:lang w:val="uk-UA"/>
        </w:rPr>
        <w:t>поведінки й основних принципів професійної діяльності юриста, що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36BD">
        <w:rPr>
          <w:rFonts w:ascii="Times New Roman" w:hAnsi="Times New Roman"/>
          <w:sz w:val="28"/>
          <w:szCs w:val="28"/>
          <w:lang w:val="uk-UA"/>
        </w:rPr>
        <w:t>ґрунтуються на вимогах Конституції, чинного законодавства України,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36BD">
        <w:rPr>
          <w:rFonts w:ascii="Times New Roman" w:hAnsi="Times New Roman"/>
          <w:sz w:val="28"/>
          <w:szCs w:val="28"/>
          <w:lang w:val="uk-UA"/>
        </w:rPr>
        <w:t>конкретизуються у кодексах ети</w:t>
      </w:r>
      <w:r>
        <w:rPr>
          <w:rFonts w:ascii="Times New Roman" w:hAnsi="Times New Roman"/>
          <w:sz w:val="28"/>
          <w:szCs w:val="28"/>
          <w:lang w:val="uk-UA"/>
        </w:rPr>
        <w:t xml:space="preserve">ки, правилах </w:t>
      </w:r>
      <w:r w:rsidRPr="00D636BD">
        <w:rPr>
          <w:rFonts w:ascii="Times New Roman" w:hAnsi="Times New Roman"/>
          <w:sz w:val="28"/>
          <w:szCs w:val="28"/>
          <w:lang w:val="uk-UA"/>
        </w:rPr>
        <w:t>поведінки і дисциплінарних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36BD">
        <w:rPr>
          <w:rFonts w:ascii="Times New Roman" w:hAnsi="Times New Roman"/>
          <w:sz w:val="28"/>
          <w:szCs w:val="28"/>
          <w:lang w:val="uk-UA"/>
        </w:rPr>
        <w:t>статусах, інших службових документах окремих професійних груп юристів і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636BD">
        <w:rPr>
          <w:rFonts w:ascii="Times New Roman" w:hAnsi="Times New Roman"/>
          <w:sz w:val="28"/>
          <w:szCs w:val="28"/>
          <w:lang w:val="uk-UA"/>
        </w:rPr>
        <w:t>морально зобов'язують дотримуватися викладених у них норм під час</w:t>
      </w:r>
    </w:p>
    <w:p w:rsidR="00D636BD" w:rsidRDefault="00D636BD" w:rsidP="00D636BD">
      <w:pPr>
        <w:shd w:val="clear" w:color="auto" w:fill="FFFFFF"/>
        <w:spacing w:after="150" w:line="360" w:lineRule="auto"/>
        <w:rPr>
          <w:rFonts w:ascii="Times New Roman" w:hAnsi="Times New Roman"/>
          <w:sz w:val="28"/>
          <w:szCs w:val="28"/>
          <w:lang w:val="uk-UA"/>
        </w:rPr>
      </w:pPr>
      <w:r w:rsidRPr="00D636BD">
        <w:rPr>
          <w:rFonts w:ascii="Times New Roman" w:hAnsi="Times New Roman"/>
          <w:sz w:val="28"/>
          <w:szCs w:val="28"/>
          <w:lang w:val="uk-UA"/>
        </w:rPr>
        <w:t>здійснення своєї професійної діяльності. Це стосується правових норм 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36BD">
        <w:rPr>
          <w:rFonts w:ascii="Times New Roman" w:hAnsi="Times New Roman"/>
          <w:sz w:val="28"/>
          <w:szCs w:val="28"/>
          <w:lang w:val="uk-UA"/>
        </w:rPr>
        <w:t>інших нормативів соціальної культури (політичної моральної, естетичної,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36BD">
        <w:rPr>
          <w:rFonts w:ascii="Times New Roman" w:hAnsi="Times New Roman"/>
          <w:sz w:val="28"/>
          <w:szCs w:val="28"/>
          <w:lang w:val="uk-UA"/>
        </w:rPr>
        <w:t xml:space="preserve">інформаційної та ін.), що мають </w:t>
      </w:r>
      <w:r w:rsidRPr="00D636BD">
        <w:rPr>
          <w:rFonts w:ascii="Times New Roman" w:hAnsi="Times New Roman"/>
          <w:sz w:val="28"/>
          <w:szCs w:val="28"/>
          <w:lang w:val="uk-UA"/>
        </w:rPr>
        <w:lastRenderedPageBreak/>
        <w:t>дозвільний, зобов'язальний, заборонний 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36BD">
        <w:rPr>
          <w:rFonts w:ascii="Times New Roman" w:hAnsi="Times New Roman"/>
          <w:sz w:val="28"/>
          <w:szCs w:val="28"/>
          <w:lang w:val="uk-UA"/>
        </w:rPr>
        <w:t>рекомендаційний характер.</w:t>
      </w:r>
    </w:p>
    <w:p w:rsidR="00D636BD" w:rsidRDefault="00D636BD" w:rsidP="00D636BD">
      <w:pPr>
        <w:shd w:val="clear" w:color="auto" w:fill="FFFFFF"/>
        <w:spacing w:after="150" w:line="36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36BD">
        <w:rPr>
          <w:rFonts w:ascii="Times New Roman" w:hAnsi="Times New Roman"/>
          <w:sz w:val="28"/>
          <w:szCs w:val="28"/>
          <w:lang w:val="uk-UA"/>
        </w:rPr>
        <w:t>Найважливішою формою існування професійної роботи є поведінка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36BD">
        <w:rPr>
          <w:rFonts w:ascii="Times New Roman" w:hAnsi="Times New Roman"/>
          <w:sz w:val="28"/>
          <w:szCs w:val="28"/>
          <w:lang w:val="uk-UA"/>
        </w:rPr>
        <w:t>юриста, яка складається з вчинків. «Людина є ніщо інше, як ряд її вчинків»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36BD">
        <w:rPr>
          <w:rFonts w:ascii="Times New Roman" w:hAnsi="Times New Roman"/>
          <w:sz w:val="28"/>
          <w:szCs w:val="28"/>
          <w:lang w:val="uk-UA"/>
        </w:rPr>
        <w:t>Професійна поведінка юриста повинна бути деонтологічною,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36BD">
        <w:rPr>
          <w:rFonts w:ascii="Times New Roman" w:hAnsi="Times New Roman"/>
          <w:sz w:val="28"/>
          <w:szCs w:val="28"/>
          <w:lang w:val="uk-UA"/>
        </w:rPr>
        <w:t>багатогранно якісною, що відповідає нормам права й іншим нормативам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36BD">
        <w:rPr>
          <w:rFonts w:ascii="Times New Roman" w:hAnsi="Times New Roman"/>
          <w:sz w:val="28"/>
          <w:szCs w:val="28"/>
          <w:lang w:val="uk-UA"/>
        </w:rPr>
        <w:t>культури: нормам-рекомендаціям і нормам-зобов'язанням, нормам-заборонам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36BD">
        <w:rPr>
          <w:rFonts w:ascii="Times New Roman" w:hAnsi="Times New Roman"/>
          <w:sz w:val="28"/>
          <w:szCs w:val="28"/>
          <w:lang w:val="uk-UA"/>
        </w:rPr>
        <w:t>і нормам-дозволам.</w:t>
      </w:r>
      <w:r w:rsidRPr="00D636BD">
        <w:rPr>
          <w:lang w:val="uk-UA"/>
        </w:rPr>
        <w:t xml:space="preserve"> </w:t>
      </w:r>
    </w:p>
    <w:p w:rsidR="00D636BD" w:rsidRPr="00D636BD" w:rsidRDefault="00D636BD" w:rsidP="00D636BD">
      <w:pPr>
        <w:shd w:val="clear" w:color="auto" w:fill="FFFFFF"/>
        <w:spacing w:after="150" w:line="360" w:lineRule="auto"/>
        <w:rPr>
          <w:rFonts w:ascii="Times New Roman" w:hAnsi="Times New Roman"/>
          <w:sz w:val="28"/>
          <w:szCs w:val="28"/>
          <w:lang w:val="uk-UA"/>
        </w:rPr>
      </w:pPr>
      <w:r w:rsidRPr="00D636BD">
        <w:rPr>
          <w:rFonts w:ascii="Times New Roman" w:hAnsi="Times New Roman"/>
          <w:sz w:val="28"/>
          <w:szCs w:val="28"/>
          <w:lang w:val="uk-UA"/>
        </w:rPr>
        <w:t>Юридична деонтологія роз'яснює значення тих чи інших дій, вчинків,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36BD">
        <w:rPr>
          <w:rFonts w:ascii="Times New Roman" w:hAnsi="Times New Roman"/>
          <w:sz w:val="28"/>
          <w:szCs w:val="28"/>
          <w:lang w:val="uk-UA"/>
        </w:rPr>
        <w:t>мотивів, характерних якостей юридичних працівників; сприяє формуванню</w:t>
      </w:r>
    </w:p>
    <w:p w:rsidR="003A468C" w:rsidRDefault="00D636BD" w:rsidP="00D636BD">
      <w:pPr>
        <w:shd w:val="clear" w:color="auto" w:fill="FFFFFF"/>
        <w:spacing w:after="150" w:line="360" w:lineRule="auto"/>
        <w:rPr>
          <w:lang w:val="uk-UA"/>
        </w:rPr>
      </w:pPr>
      <w:r w:rsidRPr="00D636BD">
        <w:rPr>
          <w:rFonts w:ascii="Times New Roman" w:hAnsi="Times New Roman"/>
          <w:sz w:val="28"/>
          <w:szCs w:val="28"/>
          <w:lang w:val="uk-UA"/>
        </w:rPr>
        <w:t>необхідних для даної професії морально-психологічних рис; запобігає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36BD">
        <w:rPr>
          <w:rFonts w:ascii="Times New Roman" w:hAnsi="Times New Roman"/>
          <w:sz w:val="28"/>
          <w:szCs w:val="28"/>
          <w:lang w:val="uk-UA"/>
        </w:rPr>
        <w:t>деформації, можливої в результаті тривалого виконання професійних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36BD">
        <w:rPr>
          <w:rFonts w:ascii="Times New Roman" w:hAnsi="Times New Roman"/>
          <w:sz w:val="28"/>
          <w:szCs w:val="28"/>
          <w:lang w:val="uk-UA"/>
        </w:rPr>
        <w:t>специфічних функцій.</w:t>
      </w:r>
      <w:r w:rsidRPr="00D636BD">
        <w:t xml:space="preserve"> </w:t>
      </w:r>
    </w:p>
    <w:p w:rsidR="003A468C" w:rsidRDefault="00D636BD" w:rsidP="00D636BD">
      <w:pPr>
        <w:shd w:val="clear" w:color="auto" w:fill="FFFFFF"/>
        <w:spacing w:after="150" w:line="360" w:lineRule="auto"/>
        <w:rPr>
          <w:rFonts w:ascii="Times New Roman" w:hAnsi="Times New Roman"/>
          <w:sz w:val="28"/>
          <w:szCs w:val="28"/>
          <w:lang w:val="uk-UA"/>
        </w:rPr>
      </w:pPr>
      <w:r w:rsidRPr="00D636BD">
        <w:rPr>
          <w:rFonts w:ascii="Times New Roman" w:hAnsi="Times New Roman"/>
          <w:sz w:val="28"/>
          <w:szCs w:val="28"/>
          <w:lang w:val="uk-UA"/>
        </w:rPr>
        <w:lastRenderedPageBreak/>
        <w:t>Юридична деонтологія (як наука, так і навчальна дисципліна) 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36BD">
        <w:rPr>
          <w:rFonts w:ascii="Times New Roman" w:hAnsi="Times New Roman"/>
          <w:sz w:val="28"/>
          <w:szCs w:val="28"/>
          <w:lang w:val="uk-UA"/>
        </w:rPr>
        <w:t>системою, і як будь-яка система, має свою структуру, тобто складається 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36BD">
        <w:rPr>
          <w:rFonts w:ascii="Times New Roman" w:hAnsi="Times New Roman"/>
          <w:sz w:val="28"/>
          <w:szCs w:val="28"/>
          <w:lang w:val="uk-UA"/>
        </w:rPr>
        <w:t>елементів - логічного складу системи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A1CA2" w:rsidRDefault="00D636BD" w:rsidP="003A468C">
      <w:pPr>
        <w:shd w:val="clear" w:color="auto" w:fill="FFFFFF"/>
        <w:spacing w:after="150" w:line="360" w:lineRule="auto"/>
        <w:rPr>
          <w:rFonts w:ascii="Times New Roman" w:hAnsi="Times New Roman"/>
          <w:sz w:val="28"/>
          <w:szCs w:val="28"/>
          <w:lang w:val="uk-UA"/>
        </w:rPr>
      </w:pPr>
      <w:r w:rsidRPr="00D636BD">
        <w:rPr>
          <w:rFonts w:ascii="Times New Roman" w:hAnsi="Times New Roman"/>
          <w:sz w:val="28"/>
          <w:szCs w:val="28"/>
          <w:lang w:val="uk-UA"/>
        </w:rPr>
        <w:t>Саме така структура покладена в основу курсу юридичної деонтології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36BD">
        <w:rPr>
          <w:rFonts w:ascii="Times New Roman" w:hAnsi="Times New Roman"/>
          <w:sz w:val="28"/>
          <w:szCs w:val="28"/>
          <w:lang w:val="uk-UA"/>
        </w:rPr>
        <w:t>як навчальної дисципліни для курсантів і слухачів ВНЗ системи МВС. Вона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36BD">
        <w:rPr>
          <w:rFonts w:ascii="Times New Roman" w:hAnsi="Times New Roman"/>
          <w:sz w:val="28"/>
          <w:szCs w:val="28"/>
          <w:lang w:val="uk-UA"/>
        </w:rPr>
        <w:t>певною мірою відповідає змісту наказу МВС України «Про підвищення рівня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36BD">
        <w:rPr>
          <w:rFonts w:ascii="Times New Roman" w:hAnsi="Times New Roman"/>
          <w:sz w:val="28"/>
          <w:szCs w:val="28"/>
          <w:lang w:val="uk-UA"/>
        </w:rPr>
        <w:t>загальної і професійної культури, службової етики працівників органів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36BD">
        <w:rPr>
          <w:rFonts w:ascii="Times New Roman" w:hAnsi="Times New Roman"/>
          <w:sz w:val="28"/>
          <w:szCs w:val="28"/>
          <w:lang w:val="uk-UA"/>
        </w:rPr>
        <w:t>внутрішніх справ та роль керівників</w:t>
      </w:r>
      <w:r>
        <w:rPr>
          <w:rFonts w:ascii="Times New Roman" w:hAnsi="Times New Roman"/>
          <w:sz w:val="28"/>
          <w:szCs w:val="28"/>
          <w:lang w:val="uk-UA"/>
        </w:rPr>
        <w:t xml:space="preserve"> в організації виховної роботи» </w:t>
      </w:r>
      <w:r w:rsidRPr="00D636BD">
        <w:rPr>
          <w:rFonts w:ascii="Times New Roman" w:hAnsi="Times New Roman"/>
          <w:sz w:val="28"/>
          <w:szCs w:val="28"/>
          <w:lang w:val="uk-UA"/>
        </w:rPr>
        <w:t>особливо «Комплексній програмі вдосконалення роботи 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36BD">
        <w:rPr>
          <w:rFonts w:ascii="Times New Roman" w:hAnsi="Times New Roman"/>
          <w:sz w:val="28"/>
          <w:szCs w:val="28"/>
          <w:lang w:val="uk-UA"/>
        </w:rPr>
        <w:t>кадрами та підвищення автор</w:t>
      </w:r>
      <w:r w:rsidR="003A468C">
        <w:rPr>
          <w:rFonts w:ascii="Times New Roman" w:hAnsi="Times New Roman"/>
          <w:sz w:val="28"/>
          <w:szCs w:val="28"/>
          <w:lang w:val="uk-UA"/>
        </w:rPr>
        <w:t>итету міліції на 1999-2005 рр.»</w:t>
      </w:r>
    </w:p>
    <w:p w:rsidR="003A468C" w:rsidRPr="003A468C" w:rsidRDefault="003A468C" w:rsidP="003A468C">
      <w:pPr>
        <w:shd w:val="clear" w:color="auto" w:fill="FFFFFF"/>
        <w:spacing w:after="150" w:line="360" w:lineRule="auto"/>
        <w:rPr>
          <w:rFonts w:ascii="Times New Roman" w:hAnsi="Times New Roman"/>
          <w:sz w:val="28"/>
          <w:szCs w:val="28"/>
          <w:lang w:val="uk-UA"/>
        </w:rPr>
      </w:pPr>
      <w:r w:rsidRPr="003A468C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Висновок:</w:t>
      </w:r>
      <w:r w:rsidRPr="009F15F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9F15F4">
        <w:rPr>
          <w:rFonts w:ascii="Times New Roman" w:hAnsi="Times New Roman"/>
          <w:iCs/>
          <w:color w:val="000000"/>
          <w:sz w:val="28"/>
          <w:szCs w:val="28"/>
          <w:lang w:val="uk-UA"/>
        </w:rPr>
        <w:t>На даний момент існує незліченно думок щодо поняття юридичної деонтології, проте найбільш загальним буде поняття про мудрість спілкування в юридичній практиці.</w:t>
      </w:r>
    </w:p>
    <w:p w:rsidR="00DA1CA2" w:rsidRPr="003A468C" w:rsidRDefault="00FA1B53" w:rsidP="009F15F4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A468C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5.</w:t>
      </w:r>
      <w:r w:rsidR="00DA1CA2" w:rsidRPr="003A468C">
        <w:rPr>
          <w:rFonts w:ascii="Times New Roman" w:hAnsi="Times New Roman"/>
          <w:b/>
          <w:bCs/>
          <w:sz w:val="28"/>
          <w:szCs w:val="28"/>
          <w:lang w:val="uk-UA"/>
        </w:rPr>
        <w:t xml:space="preserve">Функції </w:t>
      </w:r>
      <w:r w:rsidR="003A468C">
        <w:rPr>
          <w:rFonts w:ascii="Times New Roman" w:hAnsi="Times New Roman"/>
          <w:b/>
          <w:bCs/>
          <w:sz w:val="28"/>
          <w:szCs w:val="28"/>
          <w:lang w:val="uk-UA"/>
        </w:rPr>
        <w:t xml:space="preserve">і принципи </w:t>
      </w:r>
      <w:r w:rsidR="00DA1CA2" w:rsidRPr="003A468C">
        <w:rPr>
          <w:rFonts w:ascii="Times New Roman" w:hAnsi="Times New Roman"/>
          <w:b/>
          <w:bCs/>
          <w:sz w:val="28"/>
          <w:szCs w:val="28"/>
          <w:lang w:val="uk-UA"/>
        </w:rPr>
        <w:t>юридичної деонтології</w:t>
      </w:r>
      <w:r w:rsidR="003A468C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3A468C" w:rsidRPr="003A468C" w:rsidRDefault="003A468C" w:rsidP="003A468C">
      <w:pPr>
        <w:spacing w:line="360" w:lineRule="auto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3A468C">
        <w:rPr>
          <w:rFonts w:ascii="Times New Roman" w:hAnsi="Times New Roman"/>
          <w:iCs/>
          <w:color w:val="000000"/>
          <w:sz w:val="28"/>
          <w:szCs w:val="28"/>
          <w:lang w:val="uk-UA"/>
        </w:rPr>
        <w:t>Функції юридичної деонтології - це основні напрямки її теоретичного і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A468C">
        <w:rPr>
          <w:rFonts w:ascii="Times New Roman" w:hAnsi="Times New Roman"/>
          <w:iCs/>
          <w:color w:val="000000"/>
          <w:sz w:val="28"/>
          <w:szCs w:val="28"/>
          <w:lang w:val="uk-UA"/>
        </w:rPr>
        <w:t>практичного призначення, орієнтовані на якісне виконання юристом свого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A468C">
        <w:rPr>
          <w:rFonts w:ascii="Times New Roman" w:hAnsi="Times New Roman"/>
          <w:iCs/>
          <w:color w:val="000000"/>
          <w:sz w:val="28"/>
          <w:szCs w:val="28"/>
          <w:lang w:val="uk-UA"/>
        </w:rPr>
        <w:t>професійного обов'язку. Основні функції юридичної деонтології:</w:t>
      </w:r>
    </w:p>
    <w:p w:rsidR="003A468C" w:rsidRDefault="003A468C" w:rsidP="003A468C">
      <w:pPr>
        <w:spacing w:line="360" w:lineRule="auto"/>
        <w:ind w:firstLine="0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3A468C">
        <w:rPr>
          <w:rFonts w:ascii="Times New Roman" w:hAnsi="Times New Roman"/>
          <w:iCs/>
          <w:color w:val="000000"/>
          <w:sz w:val="28"/>
          <w:szCs w:val="28"/>
          <w:lang w:val="uk-UA"/>
        </w:rPr>
        <w:t>1) пізнавальна (гносеологічна) чи інформаційна виражається в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A468C">
        <w:rPr>
          <w:rFonts w:ascii="Times New Roman" w:hAnsi="Times New Roman"/>
          <w:iCs/>
          <w:color w:val="000000"/>
          <w:sz w:val="28"/>
          <w:szCs w:val="28"/>
          <w:lang w:val="uk-UA"/>
        </w:rPr>
        <w:t>придбанні деонтологічних знань; пізнанні сутності юридичної діяльності;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A468C">
        <w:rPr>
          <w:rFonts w:ascii="Times New Roman" w:hAnsi="Times New Roman"/>
          <w:iCs/>
          <w:color w:val="000000"/>
          <w:sz w:val="28"/>
          <w:szCs w:val="28"/>
          <w:lang w:val="uk-UA"/>
        </w:rPr>
        <w:t>збагненні характеру професійної поведінки юриста, норм-вимог та інших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A468C">
        <w:rPr>
          <w:rFonts w:ascii="Times New Roman" w:hAnsi="Times New Roman"/>
          <w:iCs/>
          <w:color w:val="000000"/>
          <w:sz w:val="28"/>
          <w:szCs w:val="28"/>
          <w:lang w:val="uk-UA"/>
        </w:rPr>
        <w:t>нормативів культури, якими він повинен керуватися; своєчасному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A468C">
        <w:rPr>
          <w:rFonts w:ascii="Times New Roman" w:hAnsi="Times New Roman"/>
          <w:iCs/>
          <w:color w:val="000000"/>
          <w:sz w:val="28"/>
          <w:szCs w:val="28"/>
          <w:lang w:val="uk-UA"/>
        </w:rPr>
        <w:t>ознайомленні з правовими актами, що стосуються його діяльності. Важливо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A468C">
        <w:rPr>
          <w:rFonts w:ascii="Times New Roman" w:hAnsi="Times New Roman"/>
          <w:iCs/>
          <w:color w:val="000000"/>
          <w:sz w:val="28"/>
          <w:szCs w:val="28"/>
          <w:lang w:val="uk-UA"/>
        </w:rPr>
        <w:t>встигати стежити за оперативною інформацією, що відноситься до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A468C">
        <w:rPr>
          <w:rFonts w:ascii="Times New Roman" w:hAnsi="Times New Roman"/>
          <w:iCs/>
          <w:color w:val="000000"/>
          <w:sz w:val="28"/>
          <w:szCs w:val="28"/>
          <w:lang w:val="uk-UA"/>
        </w:rPr>
        <w:t>юридичної деонтології;</w:t>
      </w:r>
    </w:p>
    <w:p w:rsidR="003A468C" w:rsidRDefault="003A468C" w:rsidP="003A468C">
      <w:pPr>
        <w:spacing w:line="360" w:lineRule="auto"/>
        <w:ind w:firstLine="0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3A468C">
        <w:rPr>
          <w:rFonts w:ascii="Times New Roman" w:hAnsi="Times New Roman"/>
          <w:iCs/>
          <w:color w:val="000000"/>
          <w:sz w:val="28"/>
          <w:szCs w:val="28"/>
          <w:lang w:val="uk-UA"/>
        </w:rPr>
        <w:t>2) евристична складається в заглибленому пізнанні юридичної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A468C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практики і розкритті нових </w:t>
      </w:r>
      <w:r w:rsidRPr="003A468C">
        <w:rPr>
          <w:rFonts w:ascii="Times New Roman" w:hAnsi="Times New Roman"/>
          <w:iCs/>
          <w:color w:val="000000"/>
          <w:sz w:val="28"/>
          <w:szCs w:val="28"/>
          <w:lang w:val="uk-UA"/>
        </w:rPr>
        <w:lastRenderedPageBreak/>
        <w:t>закономірностей професійної поведінки юриста,20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«нарощуванні» </w:t>
      </w:r>
      <w:r w:rsidRPr="003A468C">
        <w:rPr>
          <w:rFonts w:ascii="Times New Roman" w:hAnsi="Times New Roman"/>
          <w:iCs/>
          <w:color w:val="000000"/>
          <w:sz w:val="28"/>
          <w:szCs w:val="28"/>
          <w:lang w:val="uk-UA"/>
        </w:rPr>
        <w:t>нових знань, постійного удосконалення моделі (стандарту)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A468C">
        <w:rPr>
          <w:rFonts w:ascii="Times New Roman" w:hAnsi="Times New Roman"/>
          <w:iCs/>
          <w:color w:val="000000"/>
          <w:sz w:val="28"/>
          <w:szCs w:val="28"/>
          <w:lang w:val="uk-UA"/>
        </w:rPr>
        <w:t>юридичної професії, нормативів культури юриста;</w:t>
      </w:r>
    </w:p>
    <w:p w:rsidR="003A468C" w:rsidRPr="003A468C" w:rsidRDefault="003A468C" w:rsidP="003A468C">
      <w:pPr>
        <w:spacing w:line="360" w:lineRule="auto"/>
        <w:ind w:firstLine="0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3A468C">
        <w:rPr>
          <w:rFonts w:ascii="Times New Roman" w:hAnsi="Times New Roman"/>
          <w:iCs/>
          <w:color w:val="000000"/>
          <w:sz w:val="28"/>
          <w:szCs w:val="28"/>
          <w:lang w:val="uk-UA"/>
        </w:rPr>
        <w:t>3) прогностична виражається в розробці перспектив розвитку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A468C">
        <w:rPr>
          <w:rFonts w:ascii="Times New Roman" w:hAnsi="Times New Roman"/>
          <w:iCs/>
          <w:color w:val="000000"/>
          <w:sz w:val="28"/>
          <w:szCs w:val="28"/>
          <w:lang w:val="uk-UA"/>
        </w:rPr>
        <w:t>практичної юридичної діяльності, морально-правового збагачення обов'язку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A468C">
        <w:rPr>
          <w:rFonts w:ascii="Times New Roman" w:hAnsi="Times New Roman"/>
          <w:iCs/>
          <w:color w:val="000000"/>
          <w:sz w:val="28"/>
          <w:szCs w:val="28"/>
          <w:lang w:val="uk-UA"/>
        </w:rPr>
        <w:t>юриста-практика на основі адекватного відображення об'єктивних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A468C">
        <w:rPr>
          <w:rFonts w:ascii="Times New Roman" w:hAnsi="Times New Roman"/>
          <w:iCs/>
          <w:color w:val="000000"/>
          <w:sz w:val="28"/>
          <w:szCs w:val="28"/>
          <w:lang w:val="uk-UA"/>
        </w:rPr>
        <w:t>закономірностей функціонування держави і права, загальної культури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A468C">
        <w:rPr>
          <w:rFonts w:ascii="Times New Roman" w:hAnsi="Times New Roman"/>
          <w:iCs/>
          <w:color w:val="000000"/>
          <w:sz w:val="28"/>
          <w:szCs w:val="28"/>
          <w:lang w:val="uk-UA"/>
        </w:rPr>
        <w:t>суспільства;</w:t>
      </w:r>
    </w:p>
    <w:p w:rsidR="003A468C" w:rsidRPr="003A468C" w:rsidRDefault="003A468C" w:rsidP="003A468C">
      <w:pPr>
        <w:spacing w:line="360" w:lineRule="auto"/>
        <w:ind w:firstLine="0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3A468C">
        <w:rPr>
          <w:rFonts w:ascii="Times New Roman" w:hAnsi="Times New Roman"/>
          <w:iCs/>
          <w:color w:val="000000"/>
          <w:sz w:val="28"/>
          <w:szCs w:val="28"/>
          <w:lang w:val="uk-UA"/>
        </w:rPr>
        <w:t>4) аксіологічна (аксіологія – вчення про цінності) виражається в оцінці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A468C">
        <w:rPr>
          <w:rFonts w:ascii="Times New Roman" w:hAnsi="Times New Roman"/>
          <w:iCs/>
          <w:color w:val="000000"/>
          <w:sz w:val="28"/>
          <w:szCs w:val="28"/>
          <w:lang w:val="uk-UA"/>
        </w:rPr>
        <w:t>людських відносин і явищ соціальної дійсності, в уявленні про те, що таке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A468C">
        <w:rPr>
          <w:rFonts w:ascii="Times New Roman" w:hAnsi="Times New Roman"/>
          <w:iCs/>
          <w:color w:val="000000"/>
          <w:sz w:val="28"/>
          <w:szCs w:val="28"/>
          <w:lang w:val="uk-UA"/>
        </w:rPr>
        <w:t>добро і зло, справедливе і несправедливе. Предметом оцінки є поведінка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A468C">
        <w:rPr>
          <w:rFonts w:ascii="Times New Roman" w:hAnsi="Times New Roman"/>
          <w:iCs/>
          <w:color w:val="000000"/>
          <w:sz w:val="28"/>
          <w:szCs w:val="28"/>
          <w:lang w:val="uk-UA"/>
        </w:rPr>
        <w:t>юриста-професіонала, його вчинки, наміри, мотиви, особистісні якості;</w:t>
      </w:r>
    </w:p>
    <w:p w:rsidR="003A468C" w:rsidRDefault="003A468C" w:rsidP="003A468C">
      <w:pPr>
        <w:spacing w:line="360" w:lineRule="auto"/>
        <w:ind w:firstLine="0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3A468C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5) ідеологічна складається з вироблення фундаментальних ідей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A468C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(концепцій) про шляхи </w:t>
      </w:r>
      <w:r w:rsidRPr="003A468C">
        <w:rPr>
          <w:rFonts w:ascii="Times New Roman" w:hAnsi="Times New Roman"/>
          <w:iCs/>
          <w:color w:val="000000"/>
          <w:sz w:val="28"/>
          <w:szCs w:val="28"/>
          <w:lang w:val="uk-UA"/>
        </w:rPr>
        <w:lastRenderedPageBreak/>
        <w:t>удосконалення юридичної практики та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A468C">
        <w:rPr>
          <w:rFonts w:ascii="Times New Roman" w:hAnsi="Times New Roman"/>
          <w:iCs/>
          <w:color w:val="000000"/>
          <w:sz w:val="28"/>
          <w:szCs w:val="28"/>
          <w:lang w:val="uk-UA"/>
        </w:rPr>
        <w:t>професіоналізму юриста, відпрацювання норм-рекомендацій і норм-вимог,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A468C">
        <w:rPr>
          <w:rFonts w:ascii="Times New Roman" w:hAnsi="Times New Roman"/>
          <w:iCs/>
          <w:color w:val="000000"/>
          <w:sz w:val="28"/>
          <w:szCs w:val="28"/>
          <w:lang w:val="uk-UA"/>
        </w:rPr>
        <w:t>норм-заборон і норм-дозволів для юристів різної спеціалізації, а також до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A468C">
        <w:rPr>
          <w:rFonts w:ascii="Times New Roman" w:hAnsi="Times New Roman"/>
          <w:iCs/>
          <w:color w:val="000000"/>
          <w:sz w:val="28"/>
          <w:szCs w:val="28"/>
          <w:lang w:val="uk-UA"/>
        </w:rPr>
        <w:t>правової політики держави, яку вони покликані впроваджувати в життя;</w:t>
      </w:r>
    </w:p>
    <w:p w:rsidR="003A468C" w:rsidRPr="003A468C" w:rsidRDefault="003A468C" w:rsidP="003A468C">
      <w:pPr>
        <w:spacing w:line="360" w:lineRule="auto"/>
        <w:ind w:firstLine="0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3A468C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6) виховна виражається у вихованні і самовихованні юриста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A468C">
        <w:rPr>
          <w:rFonts w:ascii="Times New Roman" w:hAnsi="Times New Roman"/>
          <w:iCs/>
          <w:color w:val="000000"/>
          <w:sz w:val="28"/>
          <w:szCs w:val="28"/>
          <w:lang w:val="uk-UA"/>
        </w:rPr>
        <w:t>відповідно до нормативів його професійної культури, стандартів юридичної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A468C">
        <w:rPr>
          <w:rFonts w:ascii="Times New Roman" w:hAnsi="Times New Roman"/>
          <w:iCs/>
          <w:color w:val="000000"/>
          <w:sz w:val="28"/>
          <w:szCs w:val="28"/>
          <w:lang w:val="uk-UA"/>
        </w:rPr>
        <w:t>професії;</w:t>
      </w:r>
    </w:p>
    <w:p w:rsidR="003A468C" w:rsidRDefault="003A468C" w:rsidP="003A468C">
      <w:pPr>
        <w:spacing w:line="360" w:lineRule="auto"/>
        <w:ind w:firstLine="0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3A468C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7) прикладна складається з аналізу відповідності дій юриста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A468C">
        <w:rPr>
          <w:rFonts w:ascii="Times New Roman" w:hAnsi="Times New Roman"/>
          <w:iCs/>
          <w:color w:val="000000"/>
          <w:sz w:val="28"/>
          <w:szCs w:val="28"/>
          <w:lang w:val="uk-UA"/>
        </w:rPr>
        <w:t>професійному обов'язку в ході юридичної практичної діяльності, включаючи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A468C">
        <w:rPr>
          <w:rFonts w:ascii="Times New Roman" w:hAnsi="Times New Roman"/>
          <w:iCs/>
          <w:color w:val="000000"/>
          <w:sz w:val="28"/>
          <w:szCs w:val="28"/>
          <w:lang w:val="uk-UA"/>
        </w:rPr>
        <w:t>ступінь впливу різних видів стимулювання на його професійну практичну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A468C">
        <w:rPr>
          <w:rFonts w:ascii="Times New Roman" w:hAnsi="Times New Roman"/>
          <w:iCs/>
          <w:color w:val="000000"/>
          <w:sz w:val="28"/>
          <w:szCs w:val="28"/>
          <w:lang w:val="uk-UA"/>
        </w:rPr>
        <w:t>активність; у розробці практичних рекомендацій для вирішення проблем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A468C">
        <w:rPr>
          <w:rFonts w:ascii="Times New Roman" w:hAnsi="Times New Roman"/>
          <w:iCs/>
          <w:color w:val="000000"/>
          <w:sz w:val="28"/>
          <w:szCs w:val="28"/>
          <w:lang w:val="uk-UA"/>
        </w:rPr>
        <w:t>юридичної діяльності тощо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. </w:t>
      </w:r>
    </w:p>
    <w:p w:rsidR="003A468C" w:rsidRPr="003A468C" w:rsidRDefault="003A468C" w:rsidP="003A468C">
      <w:pPr>
        <w:spacing w:line="360" w:lineRule="auto"/>
        <w:ind w:firstLine="720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3A468C">
        <w:rPr>
          <w:rFonts w:ascii="Times New Roman" w:hAnsi="Times New Roman"/>
          <w:iCs/>
          <w:color w:val="000000"/>
          <w:sz w:val="28"/>
          <w:szCs w:val="28"/>
          <w:lang w:val="uk-UA"/>
        </w:rPr>
        <w:t>Принципи юридичної деонтології - вихідні незаперечні вимоги до</w:t>
      </w:r>
    </w:p>
    <w:p w:rsidR="003A468C" w:rsidRDefault="003A468C" w:rsidP="003A468C">
      <w:pPr>
        <w:spacing w:line="360" w:lineRule="auto"/>
        <w:ind w:firstLine="0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3A468C">
        <w:rPr>
          <w:rFonts w:ascii="Times New Roman" w:hAnsi="Times New Roman"/>
          <w:iCs/>
          <w:color w:val="000000"/>
          <w:sz w:val="28"/>
          <w:szCs w:val="28"/>
          <w:lang w:val="uk-UA"/>
        </w:rPr>
        <w:lastRenderedPageBreak/>
        <w:t>професійної діяльності юриста, що виконують функцію соціальних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A468C">
        <w:rPr>
          <w:rFonts w:ascii="Times New Roman" w:hAnsi="Times New Roman"/>
          <w:iCs/>
          <w:color w:val="000000"/>
          <w:sz w:val="28"/>
          <w:szCs w:val="28"/>
          <w:lang w:val="uk-UA"/>
        </w:rPr>
        <w:t>орієнтирів його поведінки в різноманітних ситуаціях.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</w:p>
    <w:p w:rsidR="003A468C" w:rsidRDefault="003A468C" w:rsidP="003A468C">
      <w:pPr>
        <w:spacing w:line="360" w:lineRule="auto"/>
        <w:ind w:firstLine="720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3A468C">
        <w:rPr>
          <w:rFonts w:ascii="Times New Roman" w:hAnsi="Times New Roman"/>
          <w:iCs/>
          <w:color w:val="000000"/>
          <w:sz w:val="28"/>
          <w:szCs w:val="28"/>
          <w:lang w:val="uk-UA"/>
        </w:rPr>
        <w:t>Принцип гуманності означає поважне ставлення до конкретної людини з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A468C">
        <w:rPr>
          <w:rFonts w:ascii="Times New Roman" w:hAnsi="Times New Roman"/>
          <w:iCs/>
          <w:color w:val="000000"/>
          <w:sz w:val="28"/>
          <w:szCs w:val="28"/>
          <w:lang w:val="uk-UA"/>
        </w:rPr>
        <w:t>урахуванням його індивідуальних особливостей, вміння поставити себе на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A468C">
        <w:rPr>
          <w:rFonts w:ascii="Times New Roman" w:hAnsi="Times New Roman"/>
          <w:iCs/>
          <w:color w:val="000000"/>
          <w:sz w:val="28"/>
          <w:szCs w:val="28"/>
          <w:lang w:val="uk-UA"/>
        </w:rPr>
        <w:t>місце клієнта і подивитися на ситуацію з його позиції, співчувати йому,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A468C">
        <w:rPr>
          <w:rFonts w:ascii="Times New Roman" w:hAnsi="Times New Roman"/>
          <w:iCs/>
          <w:color w:val="000000"/>
          <w:sz w:val="28"/>
          <w:szCs w:val="28"/>
          <w:lang w:val="uk-UA"/>
        </w:rPr>
        <w:t>виявити милосердя, надати йому допомогу. При цьому виключається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A468C">
        <w:rPr>
          <w:rFonts w:ascii="Times New Roman" w:hAnsi="Times New Roman"/>
          <w:iCs/>
          <w:color w:val="000000"/>
          <w:sz w:val="28"/>
          <w:szCs w:val="28"/>
          <w:lang w:val="uk-UA"/>
        </w:rPr>
        <w:t>віддання долі клієнта в жертву власному інтересу.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</w:p>
    <w:p w:rsidR="003A468C" w:rsidRDefault="003A468C" w:rsidP="003A468C">
      <w:pPr>
        <w:spacing w:line="360" w:lineRule="auto"/>
        <w:ind w:firstLine="720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3A468C">
        <w:rPr>
          <w:rFonts w:ascii="Times New Roman" w:hAnsi="Times New Roman"/>
          <w:iCs/>
          <w:color w:val="000000"/>
          <w:sz w:val="28"/>
          <w:szCs w:val="28"/>
          <w:lang w:val="uk-UA"/>
        </w:rPr>
        <w:t>Принцип справедливості передбачає відповідність між практичною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A468C">
        <w:rPr>
          <w:rFonts w:ascii="Times New Roman" w:hAnsi="Times New Roman"/>
          <w:iCs/>
          <w:color w:val="000000"/>
          <w:sz w:val="28"/>
          <w:szCs w:val="28"/>
          <w:lang w:val="uk-UA"/>
        </w:rPr>
        <w:t>діяльністю юриста і його соціальним та службовим положенням, між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A468C">
        <w:rPr>
          <w:rFonts w:ascii="Times New Roman" w:hAnsi="Times New Roman"/>
          <w:iCs/>
          <w:color w:val="000000"/>
          <w:sz w:val="28"/>
          <w:szCs w:val="28"/>
          <w:lang w:val="uk-UA"/>
        </w:rPr>
        <w:t>заслугами і суспільним визнанням, між працею і винагородою, цілями і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A468C">
        <w:rPr>
          <w:rFonts w:ascii="Times New Roman" w:hAnsi="Times New Roman"/>
          <w:iCs/>
          <w:color w:val="000000"/>
          <w:sz w:val="28"/>
          <w:szCs w:val="28"/>
          <w:lang w:val="uk-UA"/>
        </w:rPr>
        <w:t>засобами їхнього досягнення, правами й обов'язками, злочином і покаранням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A468C">
        <w:rPr>
          <w:rFonts w:ascii="Times New Roman" w:hAnsi="Times New Roman"/>
          <w:iCs/>
          <w:color w:val="000000"/>
          <w:sz w:val="28"/>
          <w:szCs w:val="28"/>
          <w:lang w:val="uk-UA"/>
        </w:rPr>
        <w:t>тощо. Невідповідність у цих відносинах сприймається як несправедливість.</w:t>
      </w:r>
    </w:p>
    <w:p w:rsidR="003A468C" w:rsidRDefault="00D24BE5" w:rsidP="003A468C">
      <w:pPr>
        <w:spacing w:line="360" w:lineRule="auto"/>
        <w:ind w:firstLine="720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lastRenderedPageBreak/>
        <w:t>Принцип п</w:t>
      </w:r>
      <w:r w:rsidR="003A468C" w:rsidRPr="003A468C">
        <w:rPr>
          <w:rFonts w:ascii="Times New Roman" w:hAnsi="Times New Roman"/>
          <w:iCs/>
          <w:color w:val="000000"/>
          <w:sz w:val="28"/>
          <w:szCs w:val="28"/>
          <w:lang w:val="uk-UA"/>
        </w:rPr>
        <w:t>рофесійно-правової активності означає цілеспрямовану</w:t>
      </w:r>
      <w:r w:rsidR="003A468C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="003A468C" w:rsidRPr="003A468C">
        <w:rPr>
          <w:rFonts w:ascii="Times New Roman" w:hAnsi="Times New Roman"/>
          <w:iCs/>
          <w:color w:val="000000"/>
          <w:sz w:val="28"/>
          <w:szCs w:val="28"/>
          <w:lang w:val="uk-UA"/>
        </w:rPr>
        <w:t>діяльність юриста-професіонала щодо реалізації своєї компетенції в рамках</w:t>
      </w:r>
      <w:r w:rsidR="003A468C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="003A468C" w:rsidRPr="003A468C">
        <w:rPr>
          <w:rFonts w:ascii="Times New Roman" w:hAnsi="Times New Roman"/>
          <w:iCs/>
          <w:color w:val="000000"/>
          <w:sz w:val="28"/>
          <w:szCs w:val="28"/>
          <w:lang w:val="uk-UA"/>
        </w:rPr>
        <w:t>правових норм, що пов'язана з додатковими витратами часу, енергії.</w:t>
      </w:r>
      <w:r w:rsidR="003A468C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="003A468C" w:rsidRPr="003A468C">
        <w:rPr>
          <w:rFonts w:ascii="Times New Roman" w:hAnsi="Times New Roman"/>
          <w:iCs/>
          <w:color w:val="000000"/>
          <w:sz w:val="28"/>
          <w:szCs w:val="28"/>
          <w:lang w:val="uk-UA"/>
        </w:rPr>
        <w:t>Працюючи в колективі і не ігноруючи його інтересів, юрист повинен вміти</w:t>
      </w:r>
      <w:r w:rsidR="003A468C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="003A468C" w:rsidRPr="003A468C">
        <w:rPr>
          <w:rFonts w:ascii="Times New Roman" w:hAnsi="Times New Roman"/>
          <w:iCs/>
          <w:color w:val="000000"/>
          <w:sz w:val="28"/>
          <w:szCs w:val="28"/>
          <w:lang w:val="uk-UA"/>
        </w:rPr>
        <w:t>проявляти ініціативу («хто, якщо не я»), самостійність, брати</w:t>
      </w:r>
      <w:r w:rsidR="003A468C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="003A468C" w:rsidRPr="003A468C">
        <w:rPr>
          <w:rFonts w:ascii="Times New Roman" w:hAnsi="Times New Roman"/>
          <w:iCs/>
          <w:color w:val="000000"/>
          <w:sz w:val="28"/>
          <w:szCs w:val="28"/>
          <w:lang w:val="uk-UA"/>
        </w:rPr>
        <w:t>відповідальність на себе, мати здатність швидко і безпомилково вчасно</w:t>
      </w:r>
      <w:r w:rsidR="003A468C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="003A468C" w:rsidRPr="003A468C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приймати обґрунтоване конкретно-правильне рішення. </w:t>
      </w:r>
    </w:p>
    <w:p w:rsidR="003A468C" w:rsidRDefault="003A468C" w:rsidP="003A468C">
      <w:pPr>
        <w:spacing w:line="360" w:lineRule="auto"/>
        <w:ind w:firstLine="720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3A468C">
        <w:rPr>
          <w:rFonts w:ascii="Times New Roman" w:hAnsi="Times New Roman"/>
          <w:iCs/>
          <w:color w:val="000000"/>
          <w:sz w:val="28"/>
          <w:szCs w:val="28"/>
          <w:lang w:val="uk-UA"/>
        </w:rPr>
        <w:t>Реалізація цього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A468C">
        <w:rPr>
          <w:rFonts w:ascii="Times New Roman" w:hAnsi="Times New Roman"/>
          <w:iCs/>
          <w:color w:val="000000"/>
          <w:sz w:val="28"/>
          <w:szCs w:val="28"/>
          <w:lang w:val="uk-UA"/>
        </w:rPr>
        <w:t>принципу можлива лише у разі наявності глибоких знань і певної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A468C">
        <w:rPr>
          <w:rFonts w:ascii="Times New Roman" w:hAnsi="Times New Roman"/>
          <w:iCs/>
          <w:color w:val="000000"/>
          <w:sz w:val="28"/>
          <w:szCs w:val="28"/>
          <w:lang w:val="uk-UA"/>
        </w:rPr>
        <w:t>майстерності, надбаної в процесі накопичення досвіду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>.</w:t>
      </w:r>
    </w:p>
    <w:p w:rsidR="00A452D8" w:rsidRPr="00CF6550" w:rsidRDefault="00CF6550" w:rsidP="00CF6550">
      <w:pPr>
        <w:spacing w:line="36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CF655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Висновок: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Функції і принципи </w:t>
      </w:r>
      <w:r w:rsidRPr="00CF6550">
        <w:rPr>
          <w:rFonts w:ascii="Times New Roman" w:hAnsi="Times New Roman"/>
          <w:bCs/>
          <w:color w:val="000000"/>
          <w:sz w:val="28"/>
          <w:szCs w:val="28"/>
          <w:lang w:val="uk-UA"/>
        </w:rPr>
        <w:t>юридичної деонтології - це сукупність логічних прийомів і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CF6550">
        <w:rPr>
          <w:rFonts w:ascii="Times New Roman" w:hAnsi="Times New Roman"/>
          <w:bCs/>
          <w:color w:val="000000"/>
          <w:sz w:val="28"/>
          <w:szCs w:val="28"/>
          <w:lang w:val="uk-UA"/>
        </w:rPr>
        <w:t>конкретних засобів обґрунтування системи знань про теоретичне розуміння і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CF6550">
        <w:rPr>
          <w:rFonts w:ascii="Times New Roman" w:hAnsi="Times New Roman"/>
          <w:bCs/>
          <w:color w:val="000000"/>
          <w:sz w:val="28"/>
          <w:szCs w:val="28"/>
          <w:lang w:val="uk-UA"/>
        </w:rPr>
        <w:t>практичне застосування деонтологічних нормативів, тобто нормативів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CF6550">
        <w:rPr>
          <w:rFonts w:ascii="Times New Roman" w:hAnsi="Times New Roman"/>
          <w:bCs/>
          <w:color w:val="000000"/>
          <w:sz w:val="28"/>
          <w:szCs w:val="28"/>
          <w:lang w:val="uk-UA"/>
        </w:rPr>
        <w:lastRenderedPageBreak/>
        <w:t>психологічної, політичної, екологічної, етичної та інших культур юриста.</w:t>
      </w:r>
    </w:p>
    <w:p w:rsidR="00371AD5" w:rsidRDefault="00FA1B53" w:rsidP="00371AD5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F6550">
        <w:rPr>
          <w:rFonts w:ascii="Times New Roman" w:hAnsi="Times New Roman"/>
          <w:b/>
          <w:bCs/>
          <w:sz w:val="28"/>
          <w:szCs w:val="28"/>
          <w:lang w:val="uk-UA"/>
        </w:rPr>
        <w:t>6.</w:t>
      </w:r>
      <w:r w:rsidR="00371AD5" w:rsidRPr="00CF6550">
        <w:rPr>
          <w:rFonts w:ascii="Times New Roman" w:hAnsi="Times New Roman"/>
          <w:b/>
          <w:bCs/>
          <w:sz w:val="28"/>
          <w:szCs w:val="28"/>
          <w:lang w:val="uk-UA"/>
        </w:rPr>
        <w:t>Зміст</w:t>
      </w:r>
      <w:r w:rsidR="00CF6550">
        <w:rPr>
          <w:rFonts w:ascii="Times New Roman" w:hAnsi="Times New Roman"/>
          <w:b/>
          <w:bCs/>
          <w:sz w:val="28"/>
          <w:szCs w:val="28"/>
          <w:lang w:val="uk-UA"/>
        </w:rPr>
        <w:t xml:space="preserve"> юридичної </w:t>
      </w:r>
      <w:r w:rsidR="00371AD5" w:rsidRPr="00CF6550">
        <w:rPr>
          <w:rFonts w:ascii="Times New Roman" w:hAnsi="Times New Roman"/>
          <w:b/>
          <w:bCs/>
          <w:sz w:val="28"/>
          <w:szCs w:val="28"/>
          <w:lang w:val="uk-UA"/>
        </w:rPr>
        <w:t xml:space="preserve"> деонтології </w:t>
      </w:r>
    </w:p>
    <w:p w:rsidR="000A28FE" w:rsidRDefault="000A28FE" w:rsidP="000A28FE">
      <w:pPr>
        <w:autoSpaceDE w:val="0"/>
        <w:autoSpaceDN w:val="0"/>
        <w:adjustRightInd w:val="0"/>
        <w:spacing w:after="120" w:line="360" w:lineRule="auto"/>
        <w:rPr>
          <w:lang w:val="uk-UA"/>
        </w:rPr>
      </w:pPr>
      <w:r w:rsidRPr="000A28FE">
        <w:rPr>
          <w:rFonts w:ascii="Times New Roman" w:hAnsi="Times New Roman"/>
          <w:bCs/>
          <w:sz w:val="28"/>
          <w:szCs w:val="28"/>
          <w:lang w:val="uk-UA"/>
        </w:rPr>
        <w:t>Зміст юридичної діяльності у кожному конкретному випадку складають конкретні дії, перелік яких суттєво впливає на визначення обсягу, сфери та форм юридичної діяльності. В умовах соціального прогресу, ускладненням соціальних зв´язків відповідним чином змінюється зміст та форми соціальної, а, значить, і юридичної практики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0A28FE">
        <w:t xml:space="preserve"> </w:t>
      </w:r>
    </w:p>
    <w:p w:rsidR="000A28FE" w:rsidRPr="000A28FE" w:rsidRDefault="000A28FE" w:rsidP="000A28FE">
      <w:pPr>
        <w:autoSpaceDE w:val="0"/>
        <w:autoSpaceDN w:val="0"/>
        <w:adjustRightInd w:val="0"/>
        <w:spacing w:after="120" w:line="36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0A28FE">
        <w:rPr>
          <w:rFonts w:ascii="Times New Roman" w:hAnsi="Times New Roman"/>
          <w:bCs/>
          <w:sz w:val="28"/>
          <w:szCs w:val="28"/>
          <w:lang w:val="uk-UA"/>
        </w:rPr>
        <w:t xml:space="preserve">Зміст юридичної діяльності у кожному конкретному випадку складають конкретні дії, перелік яких суттєво впливає на визначення обсягу, сфери та форм юридичної діяльності. В умовах соціального прогресу, ускладненням соціальних зв´язків відповідним чином змінюється зміст та форми соціальної, а, значить, і юридичної практики. На підставі аналізу спробуємо обґрунтувати </w:t>
      </w:r>
      <w:r w:rsidRPr="000A28FE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зазначену закономірність. Професійна діяльність знатоків римського права поділялася на три основні вили: </w:t>
      </w:r>
      <w:r>
        <w:rPr>
          <w:rFonts w:ascii="Times New Roman" w:hAnsi="Times New Roman"/>
          <w:bCs/>
          <w:sz w:val="28"/>
          <w:szCs w:val="28"/>
          <w:lang w:val="uk-UA"/>
        </w:rPr>
        <w:t>складати нові позиви та угоди</w:t>
      </w:r>
      <w:r w:rsidRPr="000A28FE">
        <w:rPr>
          <w:rFonts w:ascii="Times New Roman" w:hAnsi="Times New Roman"/>
          <w:bCs/>
          <w:sz w:val="28"/>
          <w:szCs w:val="28"/>
          <w:lang w:val="uk-UA"/>
        </w:rPr>
        <w:t>, вести справу у суді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0A28FE">
        <w:rPr>
          <w:rFonts w:ascii="Times New Roman" w:hAnsi="Times New Roman"/>
          <w:bCs/>
          <w:sz w:val="28"/>
          <w:szCs w:val="28"/>
          <w:lang w:val="uk-UA"/>
        </w:rPr>
        <w:t>давати відповіді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0A28FE">
        <w:rPr>
          <w:rFonts w:ascii="Times New Roman" w:hAnsi="Times New Roman"/>
          <w:bCs/>
          <w:sz w:val="28"/>
          <w:szCs w:val="28"/>
          <w:lang w:val="uk-UA"/>
        </w:rPr>
        <w:t xml:space="preserve">Найтиповішою функцією юрисконсультів було висловлювання думок </w:t>
      </w:r>
      <w:r w:rsidR="0069718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A28FE">
        <w:rPr>
          <w:rFonts w:ascii="Times New Roman" w:hAnsi="Times New Roman"/>
          <w:bCs/>
          <w:sz w:val="28"/>
          <w:szCs w:val="28"/>
          <w:lang w:val="uk-UA"/>
        </w:rPr>
        <w:t>стосовно запитів приватних осіб або їх представників. Авторитет римських юристів, набутий у судови</w:t>
      </w:r>
      <w:r w:rsidR="0069718E">
        <w:rPr>
          <w:rFonts w:ascii="Times New Roman" w:hAnsi="Times New Roman"/>
          <w:bCs/>
          <w:sz w:val="28"/>
          <w:szCs w:val="28"/>
          <w:lang w:val="uk-UA"/>
        </w:rPr>
        <w:t>х</w:t>
      </w:r>
      <w:r w:rsidRPr="000A28FE">
        <w:rPr>
          <w:rFonts w:ascii="Times New Roman" w:hAnsi="Times New Roman"/>
          <w:bCs/>
          <w:sz w:val="28"/>
          <w:szCs w:val="28"/>
          <w:lang w:val="uk-UA"/>
        </w:rPr>
        <w:t xml:space="preserve"> засіданнях, був настільки значним, що їх думки впливали на волю суддів навіть без їх особистої участі у судовому розгляді справи. У зв´язку з тим, що за консультаціями в основному зверталися оратор</w:t>
      </w:r>
      <w:r w:rsidR="0069718E">
        <w:rPr>
          <w:rFonts w:ascii="Times New Roman" w:hAnsi="Times New Roman"/>
          <w:bCs/>
          <w:sz w:val="28"/>
          <w:szCs w:val="28"/>
          <w:lang w:val="uk-UA"/>
        </w:rPr>
        <w:t>и-адвокати.</w:t>
      </w:r>
    </w:p>
    <w:p w:rsidR="00A452D8" w:rsidRPr="00D24BE5" w:rsidRDefault="00CF6550" w:rsidP="00D24BE5">
      <w:pPr>
        <w:spacing w:line="360" w:lineRule="auto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CF655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Висновок:</w:t>
      </w:r>
      <w:r w:rsidRPr="00CF655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CF6550">
        <w:rPr>
          <w:rFonts w:ascii="Times New Roman" w:hAnsi="Times New Roman"/>
          <w:iCs/>
          <w:color w:val="000000"/>
          <w:sz w:val="28"/>
          <w:szCs w:val="28"/>
          <w:lang w:val="uk-UA"/>
        </w:rPr>
        <w:t>Зміст деонтології відіграватиме велике значення у майбутньому та показуватиме внутрішнє ставлення особи до реальної дійсності</w:t>
      </w:r>
    </w:p>
    <w:p w:rsidR="00A452D8" w:rsidRPr="00CF6550" w:rsidRDefault="00A452D8" w:rsidP="009F15F4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F6550">
        <w:rPr>
          <w:rFonts w:ascii="Times New Roman" w:hAnsi="Times New Roman"/>
          <w:b/>
          <w:bCs/>
          <w:sz w:val="28"/>
          <w:szCs w:val="28"/>
          <w:lang w:val="uk-UA"/>
        </w:rPr>
        <w:t>Загальний висновок:</w:t>
      </w:r>
    </w:p>
    <w:p w:rsidR="00D24BE5" w:rsidRDefault="000D5B5F" w:rsidP="00CF6550">
      <w:pPr>
        <w:pStyle w:val="a7"/>
        <w:spacing w:line="360" w:lineRule="auto"/>
        <w:rPr>
          <w:iCs/>
          <w:sz w:val="28"/>
          <w:szCs w:val="28"/>
          <w:lang w:val="uk-UA"/>
        </w:rPr>
      </w:pPr>
      <w:r w:rsidRPr="00603145">
        <w:rPr>
          <w:iCs/>
          <w:sz w:val="28"/>
          <w:szCs w:val="28"/>
          <w:lang w:val="uk-UA"/>
        </w:rPr>
        <w:t xml:space="preserve">Деонтологія – наука про належну професійну поведінку про професійні та моральні обов’язки </w:t>
      </w:r>
      <w:r w:rsidRPr="00603145">
        <w:rPr>
          <w:iCs/>
          <w:sz w:val="28"/>
          <w:szCs w:val="28"/>
          <w:lang w:val="uk-UA"/>
        </w:rPr>
        <w:lastRenderedPageBreak/>
        <w:t xml:space="preserve">працівників, що досліджує сукупність етичних норм і принципів поведінки суб’єктів професійної діяльності.  </w:t>
      </w:r>
    </w:p>
    <w:p w:rsidR="00D24BE5" w:rsidRDefault="000D5B5F" w:rsidP="00CF6550">
      <w:pPr>
        <w:pStyle w:val="a7"/>
        <w:spacing w:line="360" w:lineRule="auto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603145">
        <w:rPr>
          <w:iCs/>
          <w:sz w:val="28"/>
          <w:szCs w:val="28"/>
          <w:lang w:val="uk-UA"/>
        </w:rPr>
        <w:t>Деонтологія є єдина наука, яка розкриває загальну картину правоохоронної діяльності як практичної так і наукової. Деонтологічні основи як міждисциплінарна наука досліджує проблеми професійного обов’язку, повинності та належної поведінки в різних системах відносин.</w:t>
      </w:r>
      <w:r w:rsidRPr="00603145">
        <w:rPr>
          <w:color w:val="676767"/>
          <w:sz w:val="28"/>
          <w:szCs w:val="28"/>
          <w:shd w:val="clear" w:color="auto" w:fill="FFFFFF"/>
          <w:lang w:val="uk-UA"/>
        </w:rPr>
        <w:t xml:space="preserve"> </w:t>
      </w:r>
      <w:r w:rsidRPr="00603145">
        <w:rPr>
          <w:color w:val="000000" w:themeColor="text1"/>
          <w:sz w:val="28"/>
          <w:szCs w:val="28"/>
          <w:shd w:val="clear" w:color="auto" w:fill="FFFFFF"/>
        </w:rPr>
        <w:t>Деонтологія носить одночасно і умовний, і приватний характер: це не так етика в строгому значенні слова, як якийсь кодекс. Наприклад, в медичну деонтологію не входить чесність (людина має бути чесною не тому, що вона лікар); натомість входить обов'язок надати хворому допомогу, зберігати лікарську таємницю тощо.</w:t>
      </w:r>
    </w:p>
    <w:p w:rsidR="00D24BE5" w:rsidRDefault="000D5B5F" w:rsidP="00CF6550">
      <w:pPr>
        <w:pStyle w:val="a7"/>
        <w:spacing w:line="360" w:lineRule="auto"/>
        <w:rPr>
          <w:sz w:val="28"/>
          <w:szCs w:val="28"/>
          <w:shd w:val="clear" w:color="auto" w:fill="FFFFFF"/>
          <w:lang w:val="uk-UA"/>
        </w:rPr>
      </w:pPr>
      <w:r w:rsidRPr="00603145">
        <w:rPr>
          <w:iCs/>
          <w:sz w:val="28"/>
          <w:szCs w:val="28"/>
          <w:lang w:val="uk-UA"/>
        </w:rPr>
        <w:t xml:space="preserve"> </w:t>
      </w:r>
      <w:r w:rsidR="004B10D8" w:rsidRPr="00603145">
        <w:rPr>
          <w:sz w:val="28"/>
          <w:szCs w:val="28"/>
          <w:shd w:val="clear" w:color="auto" w:fill="FFFFFF"/>
          <w:lang w:val="uk-UA"/>
        </w:rPr>
        <w:t>Найважливішою галуззю професійної моралі є професійна деонтологія.</w:t>
      </w:r>
      <w:r w:rsidR="004B10D8" w:rsidRPr="00603145">
        <w:rPr>
          <w:sz w:val="28"/>
          <w:szCs w:val="28"/>
          <w:shd w:val="clear" w:color="auto" w:fill="FFFFFF"/>
        </w:rPr>
        <w:t> </w:t>
      </w:r>
      <w:r w:rsidR="004B10D8" w:rsidRPr="00603145">
        <w:rPr>
          <w:sz w:val="28"/>
          <w:szCs w:val="28"/>
          <w:shd w:val="clear" w:color="auto" w:fill="FFFFFF"/>
          <w:lang w:val="uk-UA"/>
        </w:rPr>
        <w:t xml:space="preserve">Експерти трактують </w:t>
      </w:r>
      <w:r w:rsidR="004B10D8" w:rsidRPr="00603145">
        <w:rPr>
          <w:sz w:val="28"/>
          <w:szCs w:val="28"/>
          <w:shd w:val="clear" w:color="auto" w:fill="FFFFFF"/>
          <w:lang w:val="uk-UA"/>
        </w:rPr>
        <w:lastRenderedPageBreak/>
        <w:t>професійну деонтологію як «частину професійної етики, що має справу з моральними нормами, які однозначно регулюють належну поведінку людини у певній професійній сфері та мають конкретний та обов'язковий характер;</w:t>
      </w:r>
      <w:r w:rsidR="004B10D8" w:rsidRPr="00603145">
        <w:rPr>
          <w:sz w:val="28"/>
          <w:szCs w:val="28"/>
          <w:shd w:val="clear" w:color="auto" w:fill="FFFFFF"/>
        </w:rPr>
        <w:t> </w:t>
      </w:r>
      <w:r w:rsidR="004B10D8" w:rsidRPr="00603145">
        <w:rPr>
          <w:sz w:val="28"/>
          <w:szCs w:val="28"/>
          <w:shd w:val="clear" w:color="auto" w:fill="FFFFFF"/>
          <w:lang w:val="uk-UA"/>
        </w:rPr>
        <w:t>на відміну від звичайних етичних норм, вони не дають права вибору, закріплені в офіційних документах і підлягають адміністративним (тобто юридичним) санкціям». зобов'язань фахівців.</w:t>
      </w:r>
      <w:r w:rsidR="004B10D8" w:rsidRPr="00603145">
        <w:rPr>
          <w:sz w:val="28"/>
          <w:szCs w:val="28"/>
          <w:shd w:val="clear" w:color="auto" w:fill="FFFFFF"/>
        </w:rPr>
        <w:t> Через св</w:t>
      </w:r>
      <w:r w:rsidR="004B10D8" w:rsidRPr="00603145">
        <w:rPr>
          <w:sz w:val="28"/>
          <w:szCs w:val="28"/>
          <w:shd w:val="clear" w:color="auto" w:fill="FFFFFF"/>
          <w:lang w:val="uk-UA"/>
        </w:rPr>
        <w:t xml:space="preserve">оє особливе значення </w:t>
      </w:r>
      <w:r w:rsidR="004B10D8" w:rsidRPr="00603145">
        <w:rPr>
          <w:sz w:val="28"/>
          <w:szCs w:val="28"/>
          <w:shd w:val="clear" w:color="auto" w:fill="FFFFFF"/>
        </w:rPr>
        <w:t>принципи професійної деонтології в тій чи іншій мірі регулюють дії людей таких професій, як лікар, юрист, солдат, педагог і бюрократ.</w:t>
      </w:r>
    </w:p>
    <w:p w:rsidR="00FA1B53" w:rsidRPr="00D24BE5" w:rsidRDefault="004B10D8" w:rsidP="00D24BE5">
      <w:pPr>
        <w:pStyle w:val="a7"/>
        <w:spacing w:line="360" w:lineRule="auto"/>
        <w:rPr>
          <w:iCs/>
          <w:sz w:val="28"/>
          <w:szCs w:val="28"/>
          <w:lang w:val="uk-UA"/>
        </w:rPr>
      </w:pPr>
      <w:r w:rsidRPr="00603145">
        <w:rPr>
          <w:sz w:val="28"/>
          <w:szCs w:val="28"/>
          <w:shd w:val="clear" w:color="auto" w:fill="FFFFFF"/>
          <w:lang w:val="uk-UA"/>
        </w:rPr>
        <w:t xml:space="preserve">Отже, </w:t>
      </w:r>
      <w:r w:rsidRPr="00603145">
        <w:rPr>
          <w:iCs/>
          <w:sz w:val="28"/>
          <w:szCs w:val="28"/>
          <w:lang w:val="uk-UA"/>
        </w:rPr>
        <w:t>вона з першого погляду не зрозуміла наука, проте пізнаючи її значення,основні функції історію виникнення, яка є дуже цікавою для сприйняття і з цього можна зрозуміти, що вона несе за собою безліч моралі, теорій тощо.</w:t>
      </w:r>
    </w:p>
    <w:p w:rsidR="004B10D8" w:rsidRPr="00FA1B53" w:rsidRDefault="004B10D8" w:rsidP="004B10D8">
      <w:pPr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FA1B53">
        <w:rPr>
          <w:rFonts w:ascii="Times New Roman" w:hAnsi="Times New Roman"/>
          <w:b/>
          <w:bCs/>
          <w:sz w:val="32"/>
          <w:szCs w:val="32"/>
          <w:lang w:val="uk-UA"/>
        </w:rPr>
        <w:t>Використані джерела:</w:t>
      </w:r>
    </w:p>
    <w:p w:rsidR="009034DD" w:rsidRDefault="009034DD" w:rsidP="008E0937">
      <w:pPr>
        <w:rPr>
          <w:rFonts w:ascii="Times New Roman" w:hAnsi="Times New Roman"/>
          <w:color w:val="222222"/>
          <w:sz w:val="28"/>
          <w:szCs w:val="28"/>
          <w:lang w:val="en-US"/>
        </w:rPr>
      </w:pPr>
      <w:r w:rsidRPr="009034DD">
        <w:rPr>
          <w:rFonts w:ascii="Times New Roman" w:hAnsi="Times New Roman"/>
          <w:color w:val="222222"/>
          <w:sz w:val="28"/>
          <w:szCs w:val="28"/>
          <w:lang w:val="uk-UA"/>
        </w:rPr>
        <w:lastRenderedPageBreak/>
        <w:t>1.Навчальне видання Гапотій В. Д. Мінкова  О. Г. Юридична деонтологія навчальний посібник</w:t>
      </w:r>
      <w:r w:rsidR="00953C44">
        <w:rPr>
          <w:rFonts w:ascii="Times New Roman" w:hAnsi="Times New Roman"/>
          <w:color w:val="222222"/>
          <w:sz w:val="28"/>
          <w:szCs w:val="28"/>
        </w:rPr>
        <w:t>.</w:t>
      </w:r>
      <w:r w:rsidR="00953C44" w:rsidRPr="00953C44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953C44">
        <w:rPr>
          <w:rFonts w:ascii="Times New Roman" w:hAnsi="Times New Roman"/>
          <w:color w:val="222222"/>
          <w:sz w:val="28"/>
          <w:szCs w:val="28"/>
          <w:lang w:val="en-US"/>
        </w:rPr>
        <w:t>2018</w:t>
      </w:r>
      <w:r w:rsidR="00953C44">
        <w:rPr>
          <w:rFonts w:ascii="Times New Roman" w:hAnsi="Times New Roman"/>
          <w:color w:val="222222"/>
          <w:sz w:val="28"/>
          <w:szCs w:val="28"/>
          <w:lang w:val="en-US"/>
        </w:rPr>
        <w:t>.URL</w:t>
      </w:r>
      <w:r w:rsidRPr="00953C44">
        <w:rPr>
          <w:rFonts w:ascii="Times New Roman" w:hAnsi="Times New Roman"/>
          <w:color w:val="222222"/>
          <w:sz w:val="28"/>
          <w:szCs w:val="28"/>
          <w:lang w:val="en-US"/>
        </w:rPr>
        <w:t>:</w:t>
      </w:r>
      <w:r w:rsidR="00953C44">
        <w:rPr>
          <w:rFonts w:ascii="Times New Roman" w:hAnsi="Times New Roman"/>
          <w:color w:val="222222"/>
          <w:sz w:val="28"/>
          <w:szCs w:val="28"/>
          <w:lang w:val="en-US"/>
        </w:rPr>
        <w:t xml:space="preserve"> </w:t>
      </w:r>
      <w:hyperlink r:id="rId8" w:history="1">
        <w:r w:rsidR="00953C44" w:rsidRPr="00953C44">
          <w:rPr>
            <w:rStyle w:val="a8"/>
            <w:rFonts w:ascii="Times New Roman" w:hAnsi="Times New Roman"/>
            <w:sz w:val="28"/>
            <w:szCs w:val="28"/>
            <w:lang w:val="en-US"/>
          </w:rPr>
          <w:t>http://eprints.mdpu.org.ua/id/eprint/4583/1/%D0%9D%D0%B0%D1%87%D0%B0%D0%BB%D1%8C%D0%BD%D0%B8%D0%B9%20%D0%BF%D0%BE%D1%81%D1%96%D0%B1%D0%BD%D0%B8%D0%BA%20%D0%AE%D1%80%D0%B8%D0%B4%D0%B8%D1%87%D0%BD%D0%B0%20%D0%B4%D0%B5%D0%BE%D0%BD%D1%82%D0%BE%D0%BB%D0%BE%D0%B</w:t>
        </w:r>
      </w:hyperlink>
    </w:p>
    <w:p w:rsidR="00953C44" w:rsidRDefault="00953C44" w:rsidP="008E0937">
      <w:pPr>
        <w:rPr>
          <w:rFonts w:ascii="Times New Roman" w:hAnsi="Times New Roman"/>
          <w:color w:val="222222"/>
          <w:sz w:val="28"/>
          <w:szCs w:val="28"/>
          <w:lang w:val="en-US"/>
        </w:rPr>
      </w:pPr>
      <w:r w:rsidRPr="00953C44">
        <w:rPr>
          <w:rFonts w:ascii="Times New Roman" w:hAnsi="Times New Roman"/>
          <w:color w:val="222222"/>
          <w:sz w:val="28"/>
          <w:szCs w:val="28"/>
        </w:rPr>
        <w:t>2.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>Сливка С.С Юридична деонтологія</w:t>
      </w:r>
      <w:r w:rsidRPr="00953C44">
        <w:rPr>
          <w:rFonts w:ascii="Times New Roman" w:hAnsi="Times New Roman"/>
          <w:color w:val="222222"/>
          <w:sz w:val="28"/>
          <w:szCs w:val="28"/>
        </w:rPr>
        <w:t>: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 - К</w:t>
      </w:r>
      <w:r w:rsidRPr="00953C44">
        <w:rPr>
          <w:rFonts w:ascii="Times New Roman" w:hAnsi="Times New Roman"/>
          <w:color w:val="222222"/>
          <w:sz w:val="28"/>
          <w:szCs w:val="28"/>
        </w:rPr>
        <w:t>: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 Атіка</w:t>
      </w:r>
      <w:r w:rsidR="000066D7">
        <w:rPr>
          <w:rFonts w:ascii="Times New Roman" w:hAnsi="Times New Roman"/>
          <w:color w:val="222222"/>
          <w:sz w:val="28"/>
          <w:szCs w:val="28"/>
          <w:lang w:val="uk-UA"/>
        </w:rPr>
        <w:t>, 2010</w:t>
      </w:r>
      <w:r w:rsidR="000066D7" w:rsidRPr="000066D7">
        <w:rPr>
          <w:rFonts w:ascii="Times New Roman" w:hAnsi="Times New Roman"/>
          <w:color w:val="222222"/>
          <w:sz w:val="28"/>
          <w:szCs w:val="28"/>
        </w:rPr>
        <w:t>.</w:t>
      </w:r>
      <w:r w:rsidR="000066D7">
        <w:rPr>
          <w:rFonts w:ascii="Times New Roman" w:hAnsi="Times New Roman"/>
          <w:color w:val="222222"/>
          <w:sz w:val="28"/>
          <w:szCs w:val="28"/>
          <w:lang w:val="en-US"/>
        </w:rPr>
        <w:t>URL</w:t>
      </w:r>
      <w:r w:rsidRPr="00953C44">
        <w:rPr>
          <w:rFonts w:ascii="Times New Roman" w:hAnsi="Times New Roman"/>
          <w:color w:val="222222"/>
          <w:sz w:val="28"/>
          <w:szCs w:val="28"/>
        </w:rPr>
        <w:t xml:space="preserve">: </w:t>
      </w:r>
      <w:hyperlink r:id="rId9" w:history="1">
        <w:r w:rsidR="000066D7" w:rsidRPr="000066D7">
          <w:rPr>
            <w:rStyle w:val="a8"/>
            <w:rFonts w:ascii="Times New Roman" w:hAnsi="Times New Roman"/>
            <w:sz w:val="28"/>
            <w:szCs w:val="28"/>
          </w:rPr>
          <w:t>http://uristinfo.net/2011-01-16-19-18-47/255-juridichna-deontologija-slivka-ss/6750-predmet-juridichnoyi-deontologiyi.html</w:t>
        </w:r>
      </w:hyperlink>
    </w:p>
    <w:p w:rsidR="00167144" w:rsidRDefault="00167144" w:rsidP="008E0937">
      <w:pPr>
        <w:rPr>
          <w:rFonts w:ascii="Times New Roman" w:hAnsi="Times New Roman"/>
          <w:color w:val="222222"/>
          <w:sz w:val="28"/>
          <w:szCs w:val="28"/>
          <w:lang w:val="en-US"/>
        </w:rPr>
      </w:pPr>
      <w:r w:rsidRPr="00167144">
        <w:rPr>
          <w:rFonts w:ascii="Times New Roman" w:hAnsi="Times New Roman"/>
          <w:color w:val="222222"/>
          <w:sz w:val="28"/>
          <w:szCs w:val="28"/>
          <w:lang w:val="en-US"/>
        </w:rPr>
        <w:t xml:space="preserve">3. 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О.М. Ковальова, Н.А. Сафаргаліна – Корнілова, Н.М. Герасимчук. Підручник для студентів вищих медичних навчальних закладів </w:t>
      </w:r>
      <w:r>
        <w:rPr>
          <w:rFonts w:ascii="Times New Roman" w:hAnsi="Times New Roman"/>
          <w:color w:val="222222"/>
          <w:sz w:val="28"/>
          <w:szCs w:val="28"/>
          <w:lang w:val="en-US"/>
        </w:rPr>
        <w:t>III</w:t>
      </w:r>
      <w:r w:rsidRPr="00167144">
        <w:rPr>
          <w:rFonts w:ascii="Times New Roman" w:hAnsi="Times New Roman"/>
          <w:color w:val="222222"/>
          <w:sz w:val="28"/>
          <w:szCs w:val="28"/>
        </w:rPr>
        <w:t>-</w:t>
      </w:r>
      <w:r>
        <w:rPr>
          <w:rFonts w:ascii="Times New Roman" w:hAnsi="Times New Roman"/>
          <w:color w:val="222222"/>
          <w:sz w:val="28"/>
          <w:szCs w:val="28"/>
          <w:lang w:val="en-US"/>
        </w:rPr>
        <w:t>IV</w:t>
      </w:r>
      <w:r w:rsidRPr="00167144"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 рівнів акредитації. Деонтологія в медицині. 2014</w:t>
      </w:r>
      <w:r w:rsidRPr="00167144">
        <w:rPr>
          <w:rFonts w:ascii="Times New Roman" w:hAnsi="Times New Roman"/>
          <w:color w:val="222222"/>
          <w:sz w:val="28"/>
          <w:szCs w:val="28"/>
        </w:rPr>
        <w:t>.</w:t>
      </w:r>
      <w:r>
        <w:rPr>
          <w:rFonts w:ascii="Times New Roman" w:hAnsi="Times New Roman"/>
          <w:color w:val="222222"/>
          <w:sz w:val="28"/>
          <w:szCs w:val="28"/>
          <w:lang w:val="en-US"/>
        </w:rPr>
        <w:t>URL</w:t>
      </w:r>
      <w:r w:rsidRPr="00167144">
        <w:rPr>
          <w:rFonts w:ascii="Times New Roman" w:hAnsi="Times New Roman"/>
          <w:color w:val="222222"/>
          <w:sz w:val="28"/>
          <w:szCs w:val="28"/>
        </w:rPr>
        <w:t xml:space="preserve">: </w:t>
      </w:r>
      <w:hyperlink r:id="rId10" w:history="1">
        <w:r w:rsidRPr="00167144">
          <w:rPr>
            <w:rStyle w:val="a8"/>
            <w:rFonts w:ascii="Times New Roman" w:hAnsi="Times New Roman"/>
            <w:sz w:val="28"/>
            <w:szCs w:val="28"/>
            <w:lang w:val="en-US"/>
          </w:rPr>
          <w:t>http</w:t>
        </w:r>
        <w:r w:rsidRPr="00167144">
          <w:rPr>
            <w:rStyle w:val="a8"/>
            <w:rFonts w:ascii="Times New Roman" w:hAnsi="Times New Roman"/>
            <w:sz w:val="28"/>
            <w:szCs w:val="28"/>
          </w:rPr>
          <w:t>://</w:t>
        </w:r>
        <w:r w:rsidRPr="00167144">
          <w:rPr>
            <w:rStyle w:val="a8"/>
            <w:rFonts w:ascii="Times New Roman" w:hAnsi="Times New Roman"/>
            <w:sz w:val="28"/>
            <w:szCs w:val="28"/>
            <w:lang w:val="en-US"/>
          </w:rPr>
          <w:t>repo</w:t>
        </w:r>
        <w:r w:rsidRPr="00167144">
          <w:rPr>
            <w:rStyle w:val="a8"/>
            <w:rFonts w:ascii="Times New Roman" w:hAnsi="Times New Roman"/>
            <w:sz w:val="28"/>
            <w:szCs w:val="28"/>
          </w:rPr>
          <w:t>.</w:t>
        </w:r>
        <w:r w:rsidRPr="00167144">
          <w:rPr>
            <w:rStyle w:val="a8"/>
            <w:rFonts w:ascii="Times New Roman" w:hAnsi="Times New Roman"/>
            <w:sz w:val="28"/>
            <w:szCs w:val="28"/>
            <w:lang w:val="en-US"/>
          </w:rPr>
          <w:t>knmu</w:t>
        </w:r>
        <w:r w:rsidRPr="00167144">
          <w:rPr>
            <w:rStyle w:val="a8"/>
            <w:rFonts w:ascii="Times New Roman" w:hAnsi="Times New Roman"/>
            <w:sz w:val="28"/>
            <w:szCs w:val="28"/>
          </w:rPr>
          <w:t>.</w:t>
        </w:r>
        <w:r w:rsidRPr="00167144">
          <w:rPr>
            <w:rStyle w:val="a8"/>
            <w:rFonts w:ascii="Times New Roman" w:hAnsi="Times New Roman"/>
            <w:sz w:val="28"/>
            <w:szCs w:val="28"/>
            <w:lang w:val="en-US"/>
          </w:rPr>
          <w:t>edu</w:t>
        </w:r>
        <w:r w:rsidRPr="00167144">
          <w:rPr>
            <w:rStyle w:val="a8"/>
            <w:rFonts w:ascii="Times New Roman" w:hAnsi="Times New Roman"/>
            <w:sz w:val="28"/>
            <w:szCs w:val="28"/>
          </w:rPr>
          <w:t>.</w:t>
        </w:r>
        <w:r w:rsidRPr="00167144">
          <w:rPr>
            <w:rStyle w:val="a8"/>
            <w:rFonts w:ascii="Times New Roman" w:hAnsi="Times New Roman"/>
            <w:sz w:val="28"/>
            <w:szCs w:val="28"/>
            <w:lang w:val="en-US"/>
          </w:rPr>
          <w:t>ua</w:t>
        </w:r>
        <w:r w:rsidRPr="00167144">
          <w:rPr>
            <w:rStyle w:val="a8"/>
            <w:rFonts w:ascii="Times New Roman" w:hAnsi="Times New Roman"/>
            <w:sz w:val="28"/>
            <w:szCs w:val="28"/>
          </w:rPr>
          <w:t>/</w:t>
        </w:r>
        <w:r w:rsidRPr="00167144">
          <w:rPr>
            <w:rStyle w:val="a8"/>
            <w:rFonts w:ascii="Times New Roman" w:hAnsi="Times New Roman"/>
            <w:sz w:val="28"/>
            <w:szCs w:val="28"/>
            <w:lang w:val="en-US"/>
          </w:rPr>
          <w:t>bitstream</w:t>
        </w:r>
        <w:r w:rsidRPr="00167144">
          <w:rPr>
            <w:rStyle w:val="a8"/>
            <w:rFonts w:ascii="Times New Roman" w:hAnsi="Times New Roman"/>
            <w:sz w:val="28"/>
            <w:szCs w:val="28"/>
          </w:rPr>
          <w:t>/123456789/10105/3/%</w:t>
        </w:r>
        <w:r w:rsidRPr="00167144">
          <w:rPr>
            <w:rStyle w:val="a8"/>
            <w:rFonts w:ascii="Times New Roman" w:hAnsi="Times New Roman"/>
            <w:sz w:val="28"/>
            <w:szCs w:val="28"/>
            <w:lang w:val="en-US"/>
          </w:rPr>
          <w:t>D</w:t>
        </w:r>
        <w:r w:rsidRPr="00167144">
          <w:rPr>
            <w:rStyle w:val="a8"/>
            <w:rFonts w:ascii="Times New Roman" w:hAnsi="Times New Roman"/>
            <w:sz w:val="28"/>
            <w:szCs w:val="28"/>
          </w:rPr>
          <w:t>0%94%</w:t>
        </w:r>
        <w:r w:rsidRPr="00167144">
          <w:rPr>
            <w:rStyle w:val="a8"/>
            <w:rFonts w:ascii="Times New Roman" w:hAnsi="Times New Roman"/>
            <w:sz w:val="28"/>
            <w:szCs w:val="28"/>
            <w:lang w:val="en-US"/>
          </w:rPr>
          <w:t>D</w:t>
        </w:r>
        <w:r w:rsidRPr="00167144">
          <w:rPr>
            <w:rStyle w:val="a8"/>
            <w:rFonts w:ascii="Times New Roman" w:hAnsi="Times New Roman"/>
            <w:sz w:val="28"/>
            <w:szCs w:val="28"/>
          </w:rPr>
          <w:t>0%</w:t>
        </w:r>
        <w:r w:rsidRPr="00167144">
          <w:rPr>
            <w:rStyle w:val="a8"/>
            <w:rFonts w:ascii="Times New Roman" w:hAnsi="Times New Roman"/>
            <w:sz w:val="28"/>
            <w:szCs w:val="28"/>
            <w:lang w:val="en-US"/>
          </w:rPr>
          <w:t>B</w:t>
        </w:r>
        <w:r w:rsidRPr="00167144">
          <w:rPr>
            <w:rStyle w:val="a8"/>
            <w:rFonts w:ascii="Times New Roman" w:hAnsi="Times New Roman"/>
            <w:sz w:val="28"/>
            <w:szCs w:val="28"/>
          </w:rPr>
          <w:t>5%</w:t>
        </w:r>
        <w:r w:rsidRPr="00167144">
          <w:rPr>
            <w:rStyle w:val="a8"/>
            <w:rFonts w:ascii="Times New Roman" w:hAnsi="Times New Roman"/>
            <w:sz w:val="28"/>
            <w:szCs w:val="28"/>
            <w:lang w:val="en-US"/>
          </w:rPr>
          <w:t>D</w:t>
        </w:r>
        <w:r w:rsidRPr="00167144">
          <w:rPr>
            <w:rStyle w:val="a8"/>
            <w:rFonts w:ascii="Times New Roman" w:hAnsi="Times New Roman"/>
            <w:sz w:val="28"/>
            <w:szCs w:val="28"/>
          </w:rPr>
          <w:t>0%</w:t>
        </w:r>
        <w:r w:rsidRPr="00167144">
          <w:rPr>
            <w:rStyle w:val="a8"/>
            <w:rFonts w:ascii="Times New Roman" w:hAnsi="Times New Roman"/>
            <w:sz w:val="28"/>
            <w:szCs w:val="28"/>
            <w:lang w:val="en-US"/>
          </w:rPr>
          <w:t>BE</w:t>
        </w:r>
        <w:r w:rsidRPr="00167144">
          <w:rPr>
            <w:rStyle w:val="a8"/>
            <w:rFonts w:ascii="Times New Roman" w:hAnsi="Times New Roman"/>
            <w:sz w:val="28"/>
            <w:szCs w:val="28"/>
          </w:rPr>
          <w:t>%</w:t>
        </w:r>
        <w:r w:rsidRPr="00167144">
          <w:rPr>
            <w:rStyle w:val="a8"/>
            <w:rFonts w:ascii="Times New Roman" w:hAnsi="Times New Roman"/>
            <w:sz w:val="28"/>
            <w:szCs w:val="28"/>
            <w:lang w:val="en-US"/>
          </w:rPr>
          <w:t>D</w:t>
        </w:r>
        <w:r w:rsidRPr="00167144">
          <w:rPr>
            <w:rStyle w:val="a8"/>
            <w:rFonts w:ascii="Times New Roman" w:hAnsi="Times New Roman"/>
            <w:sz w:val="28"/>
            <w:szCs w:val="28"/>
          </w:rPr>
          <w:t>0%</w:t>
        </w:r>
        <w:r w:rsidRPr="00167144">
          <w:rPr>
            <w:rStyle w:val="a8"/>
            <w:rFonts w:ascii="Times New Roman" w:hAnsi="Times New Roman"/>
            <w:sz w:val="28"/>
            <w:szCs w:val="28"/>
            <w:lang w:val="en-US"/>
          </w:rPr>
          <w:t>BD</w:t>
        </w:r>
        <w:r w:rsidRPr="00167144">
          <w:rPr>
            <w:rStyle w:val="a8"/>
            <w:rFonts w:ascii="Times New Roman" w:hAnsi="Times New Roman"/>
            <w:sz w:val="28"/>
            <w:szCs w:val="28"/>
          </w:rPr>
          <w:t>%</w:t>
        </w:r>
        <w:r w:rsidRPr="00167144">
          <w:rPr>
            <w:rStyle w:val="a8"/>
            <w:rFonts w:ascii="Times New Roman" w:hAnsi="Times New Roman"/>
            <w:sz w:val="28"/>
            <w:szCs w:val="28"/>
            <w:lang w:val="en-US"/>
          </w:rPr>
          <w:t>D</w:t>
        </w:r>
        <w:r w:rsidRPr="00167144">
          <w:rPr>
            <w:rStyle w:val="a8"/>
            <w:rFonts w:ascii="Times New Roman" w:hAnsi="Times New Roman"/>
            <w:sz w:val="28"/>
            <w:szCs w:val="28"/>
          </w:rPr>
          <w:t>1%82%</w:t>
        </w:r>
        <w:r w:rsidRPr="00167144">
          <w:rPr>
            <w:rStyle w:val="a8"/>
            <w:rFonts w:ascii="Times New Roman" w:hAnsi="Times New Roman"/>
            <w:sz w:val="28"/>
            <w:szCs w:val="28"/>
            <w:lang w:val="en-US"/>
          </w:rPr>
          <w:t>D</w:t>
        </w:r>
        <w:r w:rsidRPr="00167144">
          <w:rPr>
            <w:rStyle w:val="a8"/>
            <w:rFonts w:ascii="Times New Roman" w:hAnsi="Times New Roman"/>
            <w:sz w:val="28"/>
            <w:szCs w:val="28"/>
          </w:rPr>
          <w:t>0%</w:t>
        </w:r>
        <w:r w:rsidRPr="00167144">
          <w:rPr>
            <w:rStyle w:val="a8"/>
            <w:rFonts w:ascii="Times New Roman" w:hAnsi="Times New Roman"/>
            <w:sz w:val="28"/>
            <w:szCs w:val="28"/>
            <w:lang w:val="en-US"/>
          </w:rPr>
          <w:t>BE</w:t>
        </w:r>
        <w:r w:rsidRPr="00167144">
          <w:rPr>
            <w:rStyle w:val="a8"/>
            <w:rFonts w:ascii="Times New Roman" w:hAnsi="Times New Roman"/>
            <w:sz w:val="28"/>
            <w:szCs w:val="28"/>
          </w:rPr>
          <w:t>%</w:t>
        </w:r>
        <w:r w:rsidRPr="00167144">
          <w:rPr>
            <w:rStyle w:val="a8"/>
            <w:rFonts w:ascii="Times New Roman" w:hAnsi="Times New Roman"/>
            <w:sz w:val="28"/>
            <w:szCs w:val="28"/>
            <w:lang w:val="en-US"/>
          </w:rPr>
          <w:t>D</w:t>
        </w:r>
        <w:r w:rsidRPr="00167144">
          <w:rPr>
            <w:rStyle w:val="a8"/>
            <w:rFonts w:ascii="Times New Roman" w:hAnsi="Times New Roman"/>
            <w:sz w:val="28"/>
            <w:szCs w:val="28"/>
          </w:rPr>
          <w:t>0%</w:t>
        </w:r>
        <w:r w:rsidRPr="00167144">
          <w:rPr>
            <w:rStyle w:val="a8"/>
            <w:rFonts w:ascii="Times New Roman" w:hAnsi="Times New Roman"/>
            <w:sz w:val="28"/>
            <w:szCs w:val="28"/>
            <w:lang w:val="en-US"/>
          </w:rPr>
          <w:t>BB</w:t>
        </w:r>
        <w:r w:rsidRPr="00167144">
          <w:rPr>
            <w:rStyle w:val="a8"/>
            <w:rFonts w:ascii="Times New Roman" w:hAnsi="Times New Roman"/>
            <w:sz w:val="28"/>
            <w:szCs w:val="28"/>
          </w:rPr>
          <w:t>%</w:t>
        </w:r>
        <w:r w:rsidRPr="00167144">
          <w:rPr>
            <w:rStyle w:val="a8"/>
            <w:rFonts w:ascii="Times New Roman" w:hAnsi="Times New Roman"/>
            <w:sz w:val="28"/>
            <w:szCs w:val="28"/>
            <w:lang w:val="en-US"/>
          </w:rPr>
          <w:t>D</w:t>
        </w:r>
        <w:r w:rsidRPr="00167144">
          <w:rPr>
            <w:rStyle w:val="a8"/>
            <w:rFonts w:ascii="Times New Roman" w:hAnsi="Times New Roman"/>
            <w:sz w:val="28"/>
            <w:szCs w:val="28"/>
          </w:rPr>
          <w:t>0%</w:t>
        </w:r>
        <w:r w:rsidRPr="00167144">
          <w:rPr>
            <w:rStyle w:val="a8"/>
            <w:rFonts w:ascii="Times New Roman" w:hAnsi="Times New Roman"/>
            <w:sz w:val="28"/>
            <w:szCs w:val="28"/>
            <w:lang w:val="en-US"/>
          </w:rPr>
          <w:t>BE</w:t>
        </w:r>
        <w:r w:rsidRPr="00167144">
          <w:rPr>
            <w:rStyle w:val="a8"/>
            <w:rFonts w:ascii="Times New Roman" w:hAnsi="Times New Roman"/>
            <w:sz w:val="28"/>
            <w:szCs w:val="28"/>
          </w:rPr>
          <w:t>%</w:t>
        </w:r>
        <w:r w:rsidRPr="00167144">
          <w:rPr>
            <w:rStyle w:val="a8"/>
            <w:rFonts w:ascii="Times New Roman" w:hAnsi="Times New Roman"/>
            <w:sz w:val="28"/>
            <w:szCs w:val="28"/>
            <w:lang w:val="en-US"/>
          </w:rPr>
          <w:t>D</w:t>
        </w:r>
        <w:r w:rsidRPr="00167144">
          <w:rPr>
            <w:rStyle w:val="a8"/>
            <w:rFonts w:ascii="Times New Roman" w:hAnsi="Times New Roman"/>
            <w:sz w:val="28"/>
            <w:szCs w:val="28"/>
          </w:rPr>
          <w:t>0%</w:t>
        </w:r>
        <w:r w:rsidRPr="00167144">
          <w:rPr>
            <w:rStyle w:val="a8"/>
            <w:rFonts w:ascii="Times New Roman" w:hAnsi="Times New Roman"/>
            <w:sz w:val="28"/>
            <w:szCs w:val="28"/>
            <w:lang w:val="en-US"/>
          </w:rPr>
          <w:t>B</w:t>
        </w:r>
        <w:r w:rsidRPr="00167144">
          <w:rPr>
            <w:rStyle w:val="a8"/>
            <w:rFonts w:ascii="Times New Roman" w:hAnsi="Times New Roman"/>
            <w:sz w:val="28"/>
            <w:szCs w:val="28"/>
          </w:rPr>
          <w:t>3%</w:t>
        </w:r>
        <w:r w:rsidRPr="00167144">
          <w:rPr>
            <w:rStyle w:val="a8"/>
            <w:rFonts w:ascii="Times New Roman" w:hAnsi="Times New Roman"/>
            <w:sz w:val="28"/>
            <w:szCs w:val="28"/>
            <w:lang w:val="en-US"/>
          </w:rPr>
          <w:t>D</w:t>
        </w:r>
        <w:r w:rsidRPr="00167144">
          <w:rPr>
            <w:rStyle w:val="a8"/>
            <w:rFonts w:ascii="Times New Roman" w:hAnsi="Times New Roman"/>
            <w:sz w:val="28"/>
            <w:szCs w:val="28"/>
          </w:rPr>
          <w:t>0%</w:t>
        </w:r>
        <w:r w:rsidRPr="00167144">
          <w:rPr>
            <w:rStyle w:val="a8"/>
            <w:rFonts w:ascii="Times New Roman" w:hAnsi="Times New Roman"/>
            <w:sz w:val="28"/>
            <w:szCs w:val="28"/>
            <w:lang w:val="en-US"/>
          </w:rPr>
          <w:t>B</w:t>
        </w:r>
        <w:r w:rsidRPr="00167144">
          <w:rPr>
            <w:rStyle w:val="a8"/>
            <w:rFonts w:ascii="Times New Roman" w:hAnsi="Times New Roman"/>
            <w:sz w:val="28"/>
            <w:szCs w:val="28"/>
          </w:rPr>
          <w:t>8%</w:t>
        </w:r>
        <w:r w:rsidRPr="00167144">
          <w:rPr>
            <w:rStyle w:val="a8"/>
            <w:rFonts w:ascii="Times New Roman" w:hAnsi="Times New Roman"/>
            <w:sz w:val="28"/>
            <w:szCs w:val="28"/>
            <w:lang w:val="en-US"/>
          </w:rPr>
          <w:t>D</w:t>
        </w:r>
        <w:r w:rsidRPr="00167144">
          <w:rPr>
            <w:rStyle w:val="a8"/>
            <w:rFonts w:ascii="Times New Roman" w:hAnsi="Times New Roman"/>
            <w:sz w:val="28"/>
            <w:szCs w:val="28"/>
          </w:rPr>
          <w:t>1%8</w:t>
        </w:r>
        <w:r w:rsidRPr="00167144">
          <w:rPr>
            <w:rStyle w:val="a8"/>
            <w:rFonts w:ascii="Times New Roman" w:hAnsi="Times New Roman"/>
            <w:sz w:val="28"/>
            <w:szCs w:val="28"/>
            <w:lang w:val="en-US"/>
          </w:rPr>
          <w:t>F</w:t>
        </w:r>
        <w:r w:rsidRPr="00167144">
          <w:rPr>
            <w:rStyle w:val="a8"/>
            <w:rFonts w:ascii="Times New Roman" w:hAnsi="Times New Roman"/>
            <w:sz w:val="28"/>
            <w:szCs w:val="28"/>
          </w:rPr>
          <w:lastRenderedPageBreak/>
          <w:t>%20%</w:t>
        </w:r>
        <w:r w:rsidRPr="00167144">
          <w:rPr>
            <w:rStyle w:val="a8"/>
            <w:rFonts w:ascii="Times New Roman" w:hAnsi="Times New Roman"/>
            <w:sz w:val="28"/>
            <w:szCs w:val="28"/>
            <w:lang w:val="en-US"/>
          </w:rPr>
          <w:t>D</w:t>
        </w:r>
        <w:r w:rsidRPr="00167144">
          <w:rPr>
            <w:rStyle w:val="a8"/>
            <w:rFonts w:ascii="Times New Roman" w:hAnsi="Times New Roman"/>
            <w:sz w:val="28"/>
            <w:szCs w:val="28"/>
          </w:rPr>
          <w:t>0%</w:t>
        </w:r>
        <w:r w:rsidRPr="00167144">
          <w:rPr>
            <w:rStyle w:val="a8"/>
            <w:rFonts w:ascii="Times New Roman" w:hAnsi="Times New Roman"/>
            <w:sz w:val="28"/>
            <w:szCs w:val="28"/>
            <w:lang w:val="en-US"/>
          </w:rPr>
          <w:t>B</w:t>
        </w:r>
        <w:r w:rsidRPr="00167144">
          <w:rPr>
            <w:rStyle w:val="a8"/>
            <w:rFonts w:ascii="Times New Roman" w:hAnsi="Times New Roman"/>
            <w:sz w:val="28"/>
            <w:szCs w:val="28"/>
          </w:rPr>
          <w:t>2%20%</w:t>
        </w:r>
        <w:r w:rsidRPr="00167144">
          <w:rPr>
            <w:rStyle w:val="a8"/>
            <w:rFonts w:ascii="Times New Roman" w:hAnsi="Times New Roman"/>
            <w:sz w:val="28"/>
            <w:szCs w:val="28"/>
            <w:lang w:val="en-US"/>
          </w:rPr>
          <w:t>D</w:t>
        </w:r>
        <w:r w:rsidRPr="00167144">
          <w:rPr>
            <w:rStyle w:val="a8"/>
            <w:rFonts w:ascii="Times New Roman" w:hAnsi="Times New Roman"/>
            <w:sz w:val="28"/>
            <w:szCs w:val="28"/>
          </w:rPr>
          <w:t>0%</w:t>
        </w:r>
        <w:r w:rsidRPr="00167144">
          <w:rPr>
            <w:rStyle w:val="a8"/>
            <w:rFonts w:ascii="Times New Roman" w:hAnsi="Times New Roman"/>
            <w:sz w:val="28"/>
            <w:szCs w:val="28"/>
            <w:lang w:val="en-US"/>
          </w:rPr>
          <w:t>BC</w:t>
        </w:r>
        <w:r w:rsidRPr="00167144">
          <w:rPr>
            <w:rStyle w:val="a8"/>
            <w:rFonts w:ascii="Times New Roman" w:hAnsi="Times New Roman"/>
            <w:sz w:val="28"/>
            <w:szCs w:val="28"/>
          </w:rPr>
          <w:t>%</w:t>
        </w:r>
        <w:r w:rsidRPr="00167144">
          <w:rPr>
            <w:rStyle w:val="a8"/>
            <w:rFonts w:ascii="Times New Roman" w:hAnsi="Times New Roman"/>
            <w:sz w:val="28"/>
            <w:szCs w:val="28"/>
            <w:lang w:val="en-US"/>
          </w:rPr>
          <w:t>D</w:t>
        </w:r>
        <w:r w:rsidRPr="00167144">
          <w:rPr>
            <w:rStyle w:val="a8"/>
            <w:rFonts w:ascii="Times New Roman" w:hAnsi="Times New Roman"/>
            <w:sz w:val="28"/>
            <w:szCs w:val="28"/>
          </w:rPr>
          <w:t>0%</w:t>
        </w:r>
        <w:r w:rsidRPr="00167144">
          <w:rPr>
            <w:rStyle w:val="a8"/>
            <w:rFonts w:ascii="Times New Roman" w:hAnsi="Times New Roman"/>
            <w:sz w:val="28"/>
            <w:szCs w:val="28"/>
            <w:lang w:val="en-US"/>
          </w:rPr>
          <w:t>B</w:t>
        </w:r>
        <w:r w:rsidRPr="00167144">
          <w:rPr>
            <w:rStyle w:val="a8"/>
            <w:rFonts w:ascii="Times New Roman" w:hAnsi="Times New Roman"/>
            <w:sz w:val="28"/>
            <w:szCs w:val="28"/>
          </w:rPr>
          <w:t>5%</w:t>
        </w:r>
        <w:r w:rsidRPr="00167144">
          <w:rPr>
            <w:rStyle w:val="a8"/>
            <w:rFonts w:ascii="Times New Roman" w:hAnsi="Times New Roman"/>
            <w:sz w:val="28"/>
            <w:szCs w:val="28"/>
            <w:lang w:val="en-US"/>
          </w:rPr>
          <w:t>D</w:t>
        </w:r>
        <w:r w:rsidRPr="00167144">
          <w:rPr>
            <w:rStyle w:val="a8"/>
            <w:rFonts w:ascii="Times New Roman" w:hAnsi="Times New Roman"/>
            <w:sz w:val="28"/>
            <w:szCs w:val="28"/>
          </w:rPr>
          <w:t>0%</w:t>
        </w:r>
        <w:r w:rsidRPr="00167144">
          <w:rPr>
            <w:rStyle w:val="a8"/>
            <w:rFonts w:ascii="Times New Roman" w:hAnsi="Times New Roman"/>
            <w:sz w:val="28"/>
            <w:szCs w:val="28"/>
            <w:lang w:val="en-US"/>
          </w:rPr>
          <w:t>B</w:t>
        </w:r>
        <w:r w:rsidRPr="00167144">
          <w:rPr>
            <w:rStyle w:val="a8"/>
            <w:rFonts w:ascii="Times New Roman" w:hAnsi="Times New Roman"/>
            <w:sz w:val="28"/>
            <w:szCs w:val="28"/>
          </w:rPr>
          <w:t>4%</w:t>
        </w:r>
        <w:r w:rsidRPr="00167144">
          <w:rPr>
            <w:rStyle w:val="a8"/>
            <w:rFonts w:ascii="Times New Roman" w:hAnsi="Times New Roman"/>
            <w:sz w:val="28"/>
            <w:szCs w:val="28"/>
            <w:lang w:val="en-US"/>
          </w:rPr>
          <w:t>D</w:t>
        </w:r>
        <w:r w:rsidRPr="00167144">
          <w:rPr>
            <w:rStyle w:val="a8"/>
            <w:rFonts w:ascii="Times New Roman" w:hAnsi="Times New Roman"/>
            <w:sz w:val="28"/>
            <w:szCs w:val="28"/>
          </w:rPr>
          <w:t>0%</w:t>
        </w:r>
        <w:r w:rsidRPr="00167144">
          <w:rPr>
            <w:rStyle w:val="a8"/>
            <w:rFonts w:ascii="Times New Roman" w:hAnsi="Times New Roman"/>
            <w:sz w:val="28"/>
            <w:szCs w:val="28"/>
            <w:lang w:val="en-US"/>
          </w:rPr>
          <w:t>B</w:t>
        </w:r>
        <w:r w:rsidRPr="00167144">
          <w:rPr>
            <w:rStyle w:val="a8"/>
            <w:rFonts w:ascii="Times New Roman" w:hAnsi="Times New Roman"/>
            <w:sz w:val="28"/>
            <w:szCs w:val="28"/>
          </w:rPr>
          <w:t>8%</w:t>
        </w:r>
        <w:r w:rsidRPr="00167144">
          <w:rPr>
            <w:rStyle w:val="a8"/>
            <w:rFonts w:ascii="Times New Roman" w:hAnsi="Times New Roman"/>
            <w:sz w:val="28"/>
            <w:szCs w:val="28"/>
            <w:lang w:val="en-US"/>
          </w:rPr>
          <w:t>D</w:t>
        </w:r>
        <w:r w:rsidRPr="00167144">
          <w:rPr>
            <w:rStyle w:val="a8"/>
            <w:rFonts w:ascii="Times New Roman" w:hAnsi="Times New Roman"/>
            <w:sz w:val="28"/>
            <w:szCs w:val="28"/>
          </w:rPr>
          <w:t>1%86%</w:t>
        </w:r>
        <w:r w:rsidRPr="00167144">
          <w:rPr>
            <w:rStyle w:val="a8"/>
            <w:rFonts w:ascii="Times New Roman" w:hAnsi="Times New Roman"/>
            <w:sz w:val="28"/>
            <w:szCs w:val="28"/>
            <w:lang w:val="en-US"/>
          </w:rPr>
          <w:t>D</w:t>
        </w:r>
        <w:r w:rsidRPr="00167144">
          <w:rPr>
            <w:rStyle w:val="a8"/>
            <w:rFonts w:ascii="Times New Roman" w:hAnsi="Times New Roman"/>
            <w:sz w:val="28"/>
            <w:szCs w:val="28"/>
          </w:rPr>
          <w:t>0%</w:t>
        </w:r>
        <w:r w:rsidRPr="00167144">
          <w:rPr>
            <w:rStyle w:val="a8"/>
            <w:rFonts w:ascii="Times New Roman" w:hAnsi="Times New Roman"/>
            <w:sz w:val="28"/>
            <w:szCs w:val="28"/>
            <w:lang w:val="en-US"/>
          </w:rPr>
          <w:t>B</w:t>
        </w:r>
        <w:r w:rsidRPr="00167144">
          <w:rPr>
            <w:rStyle w:val="a8"/>
            <w:rFonts w:ascii="Times New Roman" w:hAnsi="Times New Roman"/>
            <w:sz w:val="28"/>
            <w:szCs w:val="28"/>
          </w:rPr>
          <w:t>8%</w:t>
        </w:r>
        <w:r w:rsidRPr="00167144">
          <w:rPr>
            <w:rStyle w:val="a8"/>
            <w:rFonts w:ascii="Times New Roman" w:hAnsi="Times New Roman"/>
            <w:sz w:val="28"/>
            <w:szCs w:val="28"/>
            <w:lang w:val="en-US"/>
          </w:rPr>
          <w:t>D</w:t>
        </w:r>
        <w:r w:rsidRPr="00167144">
          <w:rPr>
            <w:rStyle w:val="a8"/>
            <w:rFonts w:ascii="Times New Roman" w:hAnsi="Times New Roman"/>
            <w:sz w:val="28"/>
            <w:szCs w:val="28"/>
          </w:rPr>
          <w:t>0%</w:t>
        </w:r>
        <w:r w:rsidRPr="00167144">
          <w:rPr>
            <w:rStyle w:val="a8"/>
            <w:rFonts w:ascii="Times New Roman" w:hAnsi="Times New Roman"/>
            <w:sz w:val="28"/>
            <w:szCs w:val="28"/>
            <w:lang w:val="en-US"/>
          </w:rPr>
          <w:t>BD</w:t>
        </w:r>
        <w:r w:rsidRPr="00167144">
          <w:rPr>
            <w:rStyle w:val="a8"/>
            <w:rFonts w:ascii="Times New Roman" w:hAnsi="Times New Roman"/>
            <w:sz w:val="28"/>
            <w:szCs w:val="28"/>
          </w:rPr>
          <w:t>%</w:t>
        </w:r>
        <w:r w:rsidRPr="00167144">
          <w:rPr>
            <w:rStyle w:val="a8"/>
            <w:rFonts w:ascii="Times New Roman" w:hAnsi="Times New Roman"/>
            <w:sz w:val="28"/>
            <w:szCs w:val="28"/>
            <w:lang w:val="en-US"/>
          </w:rPr>
          <w:t>D</w:t>
        </w:r>
        <w:r w:rsidRPr="00167144">
          <w:rPr>
            <w:rStyle w:val="a8"/>
            <w:rFonts w:ascii="Times New Roman" w:hAnsi="Times New Roman"/>
            <w:sz w:val="28"/>
            <w:szCs w:val="28"/>
          </w:rPr>
          <w:t>0%</w:t>
        </w:r>
        <w:r w:rsidRPr="00167144">
          <w:rPr>
            <w:rStyle w:val="a8"/>
            <w:rFonts w:ascii="Times New Roman" w:hAnsi="Times New Roman"/>
            <w:sz w:val="28"/>
            <w:szCs w:val="28"/>
            <w:lang w:val="en-US"/>
          </w:rPr>
          <w:t>B</w:t>
        </w:r>
        <w:r w:rsidRPr="00167144">
          <w:rPr>
            <w:rStyle w:val="a8"/>
            <w:rFonts w:ascii="Times New Roman" w:hAnsi="Times New Roman"/>
            <w:sz w:val="28"/>
            <w:szCs w:val="28"/>
          </w:rPr>
          <w:t>5.</w:t>
        </w:r>
        <w:r w:rsidRPr="00167144">
          <w:rPr>
            <w:rStyle w:val="a8"/>
            <w:rFonts w:ascii="Times New Roman" w:hAnsi="Times New Roman"/>
            <w:sz w:val="28"/>
            <w:szCs w:val="28"/>
            <w:lang w:val="en-US"/>
          </w:rPr>
          <w:t>pdf</w:t>
        </w:r>
      </w:hyperlink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 </w:t>
      </w:r>
    </w:p>
    <w:p w:rsidR="00C73509" w:rsidRPr="00C73509" w:rsidRDefault="00C73509" w:rsidP="008E0937">
      <w:pPr>
        <w:rPr>
          <w:rFonts w:ascii="Times New Roman" w:hAnsi="Times New Roman"/>
          <w:color w:val="222222"/>
          <w:sz w:val="28"/>
          <w:szCs w:val="28"/>
          <w:lang w:val="en-US"/>
        </w:rPr>
      </w:pPr>
      <w:r w:rsidRPr="00C73509">
        <w:rPr>
          <w:rFonts w:ascii="Times New Roman" w:hAnsi="Times New Roman"/>
          <w:color w:val="222222"/>
          <w:sz w:val="28"/>
          <w:szCs w:val="28"/>
        </w:rPr>
        <w:t>4. Борейко В. Є., Подобайло А. В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. </w:t>
      </w:r>
      <w:r w:rsidRPr="00C73509">
        <w:rPr>
          <w:rFonts w:ascii="Times New Roman" w:hAnsi="Times New Roman"/>
          <w:color w:val="222222"/>
          <w:sz w:val="28"/>
          <w:szCs w:val="28"/>
          <w:lang w:val="uk-UA"/>
        </w:rPr>
        <w:t>Екологічна етика Навчальний посібник.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2013. </w:t>
      </w:r>
      <w:r>
        <w:rPr>
          <w:rFonts w:ascii="Times New Roman" w:hAnsi="Times New Roman"/>
          <w:color w:val="222222"/>
          <w:sz w:val="28"/>
          <w:szCs w:val="28"/>
          <w:lang w:val="en-US"/>
        </w:rPr>
        <w:t xml:space="preserve">URL:  </w:t>
      </w:r>
      <w:hyperlink r:id="rId11" w:history="1">
        <w:r w:rsidRPr="00C73509">
          <w:rPr>
            <w:rStyle w:val="a8"/>
            <w:rFonts w:ascii="Times New Roman" w:hAnsi="Times New Roman"/>
            <w:sz w:val="28"/>
            <w:szCs w:val="28"/>
            <w:lang w:val="en-US"/>
          </w:rPr>
          <w:t>http://eco.com.ua/content/ekologichna-etika-navchalniy-posibnik</w:t>
        </w:r>
      </w:hyperlink>
    </w:p>
    <w:p w:rsidR="00C73509" w:rsidRDefault="005C427D" w:rsidP="008E0937">
      <w:pPr>
        <w:rPr>
          <w:rFonts w:ascii="Times New Roman" w:hAnsi="Times New Roman"/>
          <w:color w:val="222222"/>
          <w:sz w:val="28"/>
          <w:szCs w:val="28"/>
          <w:lang w:val="en-US"/>
        </w:rPr>
      </w:pPr>
      <w:r w:rsidRPr="005C427D">
        <w:rPr>
          <w:rFonts w:ascii="Times New Roman" w:hAnsi="Times New Roman"/>
          <w:color w:val="222222"/>
          <w:sz w:val="28"/>
          <w:szCs w:val="28"/>
        </w:rPr>
        <w:t>5.</w:t>
      </w:r>
      <w:r w:rsidRPr="005C427D">
        <w:t xml:space="preserve"> </w:t>
      </w:r>
      <w:r w:rsidRPr="005C427D">
        <w:rPr>
          <w:rFonts w:ascii="Times New Roman" w:hAnsi="Times New Roman"/>
          <w:color w:val="222222"/>
          <w:sz w:val="28"/>
          <w:szCs w:val="28"/>
        </w:rPr>
        <w:t>Ю.М. Шевченко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. </w:t>
      </w:r>
      <w:r w:rsidRPr="005C427D"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Педогогічна деонтологія. </w:t>
      </w:r>
      <w:r w:rsidRPr="005C427D">
        <w:rPr>
          <w:rFonts w:ascii="Times New Roman" w:hAnsi="Times New Roman"/>
          <w:color w:val="222222"/>
          <w:sz w:val="28"/>
          <w:szCs w:val="28"/>
          <w:lang w:val="uk-UA"/>
        </w:rPr>
        <w:t>Навчально-методичний посібник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 </w:t>
      </w:r>
      <w:r w:rsidRPr="005C427D">
        <w:rPr>
          <w:rFonts w:ascii="Times New Roman" w:hAnsi="Times New Roman"/>
          <w:color w:val="222222"/>
          <w:sz w:val="28"/>
          <w:szCs w:val="28"/>
          <w:lang w:val="uk-UA"/>
        </w:rPr>
        <w:t>для студентів спеціальності «Початкова освіта»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.2018. </w:t>
      </w:r>
      <w:r>
        <w:rPr>
          <w:rFonts w:ascii="Times New Roman" w:hAnsi="Times New Roman"/>
          <w:color w:val="222222"/>
          <w:sz w:val="28"/>
          <w:szCs w:val="28"/>
          <w:lang w:val="en-US"/>
        </w:rPr>
        <w:t xml:space="preserve">URL: </w:t>
      </w:r>
      <w:hyperlink r:id="rId12" w:history="1">
        <w:r w:rsidRPr="005C427D">
          <w:rPr>
            <w:rStyle w:val="a8"/>
            <w:rFonts w:ascii="Times New Roman" w:hAnsi="Times New Roman"/>
            <w:sz w:val="28"/>
            <w:szCs w:val="28"/>
            <w:lang w:val="en-US"/>
          </w:rPr>
          <w:t>http://eprints.mdpu.org.ua/id/eprint/2963/1/%D0%9F%D0%BE%D1%81%D1%96%D0%B1%D0%BD%D0%B8%D0%BA%20%D0%A8%D0%B5%D0%B2%D1%87%D0%B5%D0%BD%D0%BA%D0%BE.pdf</w:t>
        </w:r>
      </w:hyperlink>
    </w:p>
    <w:p w:rsidR="008E0937" w:rsidRPr="008E0937" w:rsidRDefault="008E0937" w:rsidP="005C427D">
      <w:pPr>
        <w:rPr>
          <w:rFonts w:ascii="Times New Roman" w:hAnsi="Times New Roman"/>
          <w:color w:val="222222"/>
          <w:sz w:val="28"/>
          <w:szCs w:val="28"/>
          <w:lang w:val="en-US"/>
        </w:rPr>
      </w:pPr>
      <w:r>
        <w:rPr>
          <w:rFonts w:ascii="Times New Roman" w:hAnsi="Times New Roman"/>
          <w:color w:val="222222"/>
          <w:sz w:val="28"/>
          <w:szCs w:val="28"/>
          <w:lang w:val="en-US"/>
        </w:rPr>
        <w:t>6.</w:t>
      </w:r>
      <w:r w:rsidRPr="008E0937">
        <w:rPr>
          <w:rStyle w:val="af0"/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r w:rsidRPr="008E0937"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  <w:t>Гусарєв</w:t>
      </w:r>
      <w:r w:rsidRPr="008E0937"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  <w:lang w:val="en-US"/>
        </w:rPr>
        <w:t xml:space="preserve"> </w:t>
      </w:r>
      <w:r w:rsidRPr="008E0937"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  <w:t>С</w:t>
      </w:r>
      <w:r w:rsidRPr="008E0937"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  <w:lang w:val="en-US"/>
        </w:rPr>
        <w:t>.</w:t>
      </w:r>
      <w:r w:rsidRPr="008E0937"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  <w:t>Д</w:t>
      </w:r>
      <w:r w:rsidRPr="008E0937"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  <w:lang w:val="en-US"/>
        </w:rPr>
        <w:t xml:space="preserve">., </w:t>
      </w:r>
      <w:r w:rsidRPr="008E0937"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  <w:t>Тихомиров</w:t>
      </w:r>
      <w:r w:rsidRPr="008E0937"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  <w:lang w:val="en-US"/>
        </w:rPr>
        <w:t xml:space="preserve"> </w:t>
      </w:r>
      <w:r w:rsidRPr="008E0937"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  <w:t>О</w:t>
      </w:r>
      <w:r w:rsidRPr="008E0937"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  <w:lang w:val="en-US"/>
        </w:rPr>
        <w:t>.</w:t>
      </w:r>
      <w:r w:rsidRPr="008E0937"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  <w:t>Д</w:t>
      </w:r>
      <w:r w:rsidRPr="008E0937"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  <w:lang w:val="en-US"/>
        </w:rPr>
        <w:t xml:space="preserve">. </w:t>
      </w:r>
      <w:r w:rsidRPr="008E0937">
        <w:rPr>
          <w:rFonts w:ascii="Times New Roman" w:hAnsi="Times New Roman"/>
          <w:color w:val="000000"/>
          <w:sz w:val="28"/>
          <w:szCs w:val="28"/>
        </w:rPr>
        <w:t>Юридична</w:t>
      </w:r>
      <w:r w:rsidRPr="008E093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8E0937">
        <w:rPr>
          <w:rFonts w:ascii="Times New Roman" w:hAnsi="Times New Roman"/>
          <w:color w:val="000000"/>
          <w:sz w:val="28"/>
          <w:szCs w:val="28"/>
        </w:rPr>
        <w:t>деонтологія</w:t>
      </w:r>
      <w:r w:rsidRPr="008E0937">
        <w:rPr>
          <w:rFonts w:ascii="Times New Roman" w:hAnsi="Times New Roman"/>
          <w:color w:val="000000"/>
          <w:sz w:val="28"/>
          <w:szCs w:val="28"/>
          <w:lang w:val="en-US"/>
        </w:rPr>
        <w:t xml:space="preserve"> (</w:t>
      </w:r>
      <w:r w:rsidRPr="008E0937">
        <w:rPr>
          <w:rFonts w:ascii="Times New Roman" w:hAnsi="Times New Roman"/>
          <w:color w:val="000000"/>
          <w:sz w:val="28"/>
          <w:szCs w:val="28"/>
        </w:rPr>
        <w:t>Основи</w:t>
      </w:r>
      <w:r w:rsidRPr="008E093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8E0937">
        <w:rPr>
          <w:rFonts w:ascii="Times New Roman" w:hAnsi="Times New Roman"/>
          <w:color w:val="000000"/>
          <w:sz w:val="28"/>
          <w:szCs w:val="28"/>
        </w:rPr>
        <w:t>юридичної</w:t>
      </w:r>
      <w:r w:rsidRPr="008E093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8E0937">
        <w:rPr>
          <w:rFonts w:ascii="Times New Roman" w:hAnsi="Times New Roman"/>
          <w:color w:val="000000"/>
          <w:sz w:val="28"/>
          <w:szCs w:val="28"/>
        </w:rPr>
        <w:t>діяльності</w:t>
      </w:r>
      <w:r w:rsidRPr="008E0937">
        <w:rPr>
          <w:rFonts w:ascii="Times New Roman" w:hAnsi="Times New Roman"/>
          <w:color w:val="000000"/>
          <w:sz w:val="28"/>
          <w:szCs w:val="28"/>
          <w:lang w:val="en-US"/>
        </w:rPr>
        <w:t>)</w:t>
      </w:r>
      <w:r w:rsidRPr="008E0937">
        <w:rPr>
          <w:rStyle w:val="a3"/>
          <w:rFonts w:ascii="Palatino Linotype" w:hAnsi="Palatino Linotype"/>
          <w:b/>
          <w:color w:val="34495E"/>
          <w:sz w:val="21"/>
          <w:szCs w:val="21"/>
          <w:shd w:val="clear" w:color="auto" w:fill="FFFFFF"/>
          <w:lang w:val="en-US"/>
        </w:rPr>
        <w:t xml:space="preserve"> </w:t>
      </w:r>
      <w:r w:rsidRPr="008E0937"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  <w:t>Навчальний</w:t>
      </w:r>
      <w:r w:rsidRPr="008E0937"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  <w:lang w:val="en-US"/>
        </w:rPr>
        <w:t xml:space="preserve"> </w:t>
      </w:r>
      <w:r w:rsidRPr="008E0937"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  <w:t>посібник</w:t>
      </w:r>
      <w:r w:rsidRPr="008E0937"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  <w:lang w:val="en-US"/>
        </w:rPr>
        <w:t xml:space="preserve"> / </w:t>
      </w:r>
      <w:r w:rsidRPr="008E0937"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  <w:t>К</w:t>
      </w:r>
      <w:r w:rsidRPr="008E0937"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  <w:lang w:val="en-US"/>
        </w:rPr>
        <w:t>.</w:t>
      </w:r>
      <w:r w:rsidRPr="008E0937">
        <w:rPr>
          <w:rStyle w:val="af0"/>
          <w:b w:val="0"/>
          <w:sz w:val="28"/>
          <w:szCs w:val="28"/>
          <w:shd w:val="clear" w:color="auto" w:fill="FFFFFF"/>
          <w:lang w:val="en-US"/>
        </w:rPr>
        <w:t xml:space="preserve"> </w:t>
      </w:r>
      <w:r w:rsidRPr="008E0937"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  <w:lang w:val="en-US"/>
        </w:rPr>
        <w:t xml:space="preserve">: </w:t>
      </w:r>
      <w:r w:rsidRPr="008E0937"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  <w:t>Знання</w:t>
      </w:r>
      <w:r w:rsidRPr="008E0937"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  <w:lang w:val="en-US"/>
        </w:rPr>
        <w:t>, 2005.</w:t>
      </w:r>
      <w:r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  <w:lang w:val="en-US"/>
        </w:rPr>
        <w:t xml:space="preserve">URL: </w:t>
      </w:r>
      <w:hyperlink r:id="rId13" w:history="1">
        <w:r w:rsidRPr="008E0937">
          <w:rPr>
            <w:rStyle w:val="a8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http://www.info-library.com.ua/books-text-7959.html</w:t>
        </w:r>
      </w:hyperlink>
    </w:p>
    <w:sectPr w:rsidR="008E0937" w:rsidRPr="008E0937" w:rsidSect="000253EB">
      <w:footerReference w:type="default" r:id="rId14"/>
      <w:pgSz w:w="15840" w:h="12240" w:orient="landscape"/>
      <w:pgMar w:top="1134" w:right="1134" w:bottom="1134" w:left="1134" w:header="720" w:footer="720" w:gutter="0"/>
      <w:cols w:num="2"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BD1" w:rsidRDefault="00212BD1" w:rsidP="004B10D8">
      <w:pPr>
        <w:spacing w:after="0" w:line="240" w:lineRule="auto"/>
      </w:pPr>
      <w:r>
        <w:separator/>
      </w:r>
    </w:p>
  </w:endnote>
  <w:endnote w:type="continuationSeparator" w:id="1">
    <w:p w:rsidR="00212BD1" w:rsidRDefault="00212BD1" w:rsidP="004B1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2070"/>
      <w:gridCol w:w="11732"/>
    </w:tblGrid>
    <w:tr w:rsidR="008E0937">
      <w:tc>
        <w:tcPr>
          <w:tcW w:w="750" w:type="pct"/>
        </w:tcPr>
        <w:p w:rsidR="008E0937" w:rsidRDefault="008E0937">
          <w:pPr>
            <w:pStyle w:val="ab"/>
            <w:jc w:val="right"/>
            <w:rPr>
              <w:color w:val="4F81BD" w:themeColor="accent1"/>
            </w:rPr>
          </w:pPr>
          <w:fldSimple w:instr=" PAGE   \* MERGEFORMAT ">
            <w:r w:rsidR="005A2420" w:rsidRPr="005A2420">
              <w:rPr>
                <w:noProof/>
                <w:color w:val="4F81BD" w:themeColor="accent1"/>
              </w:rPr>
              <w:t>14</w:t>
            </w:r>
          </w:fldSimple>
        </w:p>
      </w:tc>
      <w:tc>
        <w:tcPr>
          <w:tcW w:w="4250" w:type="pct"/>
        </w:tcPr>
        <w:p w:rsidR="008E0937" w:rsidRDefault="008E0937">
          <w:pPr>
            <w:pStyle w:val="ab"/>
            <w:rPr>
              <w:color w:val="4F81BD" w:themeColor="accent1"/>
            </w:rPr>
          </w:pPr>
        </w:p>
      </w:tc>
    </w:tr>
  </w:tbl>
  <w:p w:rsidR="008E0937" w:rsidRDefault="008E093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BD1" w:rsidRDefault="00212BD1" w:rsidP="004B10D8">
      <w:pPr>
        <w:spacing w:after="0" w:line="240" w:lineRule="auto"/>
      </w:pPr>
      <w:r>
        <w:separator/>
      </w:r>
    </w:p>
  </w:footnote>
  <w:footnote w:type="continuationSeparator" w:id="1">
    <w:p w:rsidR="00212BD1" w:rsidRDefault="00212BD1" w:rsidP="004B1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15AE"/>
    <w:multiLevelType w:val="hybridMultilevel"/>
    <w:tmpl w:val="161ECF7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DC732AF"/>
    <w:multiLevelType w:val="multilevel"/>
    <w:tmpl w:val="2DB6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94995"/>
    <w:rsid w:val="000066D7"/>
    <w:rsid w:val="000253EB"/>
    <w:rsid w:val="000A28FE"/>
    <w:rsid w:val="000C09FC"/>
    <w:rsid w:val="000C4027"/>
    <w:rsid w:val="000D5B5F"/>
    <w:rsid w:val="0011493B"/>
    <w:rsid w:val="00146F2D"/>
    <w:rsid w:val="00167144"/>
    <w:rsid w:val="001B0F1D"/>
    <w:rsid w:val="00212BD1"/>
    <w:rsid w:val="00253A5D"/>
    <w:rsid w:val="00282A32"/>
    <w:rsid w:val="002F0EE1"/>
    <w:rsid w:val="00371AD5"/>
    <w:rsid w:val="003A468C"/>
    <w:rsid w:val="003A60E7"/>
    <w:rsid w:val="004B10D8"/>
    <w:rsid w:val="005A2420"/>
    <w:rsid w:val="005C427D"/>
    <w:rsid w:val="005F777A"/>
    <w:rsid w:val="00603145"/>
    <w:rsid w:val="00682089"/>
    <w:rsid w:val="0069718E"/>
    <w:rsid w:val="006F52A7"/>
    <w:rsid w:val="00704891"/>
    <w:rsid w:val="007E53DB"/>
    <w:rsid w:val="00821363"/>
    <w:rsid w:val="008E0937"/>
    <w:rsid w:val="009034DD"/>
    <w:rsid w:val="00953C44"/>
    <w:rsid w:val="009F15F4"/>
    <w:rsid w:val="00A32DDE"/>
    <w:rsid w:val="00A452D8"/>
    <w:rsid w:val="00A94995"/>
    <w:rsid w:val="00C57846"/>
    <w:rsid w:val="00C73509"/>
    <w:rsid w:val="00CB15FD"/>
    <w:rsid w:val="00CC44C3"/>
    <w:rsid w:val="00CF6550"/>
    <w:rsid w:val="00D0536A"/>
    <w:rsid w:val="00D24BE5"/>
    <w:rsid w:val="00D5796C"/>
    <w:rsid w:val="00D60D66"/>
    <w:rsid w:val="00D636BD"/>
    <w:rsid w:val="00DA1CA2"/>
    <w:rsid w:val="00E03C46"/>
    <w:rsid w:val="00E404FF"/>
    <w:rsid w:val="00ED553A"/>
    <w:rsid w:val="00F90742"/>
    <w:rsid w:val="00FA1B53"/>
    <w:rsid w:val="00FD7BCB"/>
    <w:rsid w:val="00FE3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FC"/>
    <w:pPr>
      <w:spacing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8E0937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94995"/>
    <w:rPr>
      <w:rFonts w:cs="Times New Roman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A94995"/>
    <w:rPr>
      <w:rFonts w:cs="Times New Roman"/>
      <w:sz w:val="22"/>
      <w:szCs w:val="22"/>
      <w:lang w:val="ru-RU"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A94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9499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71A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4B10D8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4B10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B10D8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4B10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B10D8"/>
    <w:rPr>
      <w:rFonts w:cs="Times New Roman"/>
      <w:sz w:val="22"/>
      <w:szCs w:val="22"/>
    </w:rPr>
  </w:style>
  <w:style w:type="character" w:styleId="ad">
    <w:name w:val="FollowedHyperlink"/>
    <w:basedOn w:val="a0"/>
    <w:uiPriority w:val="99"/>
    <w:semiHidden/>
    <w:unhideWhenUsed/>
    <w:rsid w:val="00CC44C3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CC44C3"/>
    <w:pPr>
      <w:ind w:left="720"/>
      <w:contextualSpacing/>
    </w:pPr>
  </w:style>
  <w:style w:type="character" w:customStyle="1" w:styleId="cef1edeee2edeee9f8f0e8f4f2e0e1e7e0f6e0">
    <w:name w:val="Оceсf1нedоeeвe2нedоeeйe9 шf8рf0иe8фf4тf2 аe0бe1зe7аe0цf6аe0"/>
    <w:uiPriority w:val="99"/>
    <w:rsid w:val="0011493B"/>
    <w:rPr>
      <w:rFonts w:ascii="Times New Roman" w:hAnsi="Times New Roman" w:cs="Times New Roman"/>
      <w:sz w:val="20"/>
      <w:szCs w:val="20"/>
    </w:rPr>
  </w:style>
  <w:style w:type="paragraph" w:customStyle="1" w:styleId="cee1fbf7edfbe9">
    <w:name w:val="Оceбe1ыfbчf7нedыfbйe9"/>
    <w:uiPriority w:val="99"/>
    <w:rsid w:val="0011493B"/>
    <w:pPr>
      <w:autoSpaceDE w:val="0"/>
      <w:autoSpaceDN w:val="0"/>
      <w:adjustRightInd w:val="0"/>
      <w:ind w:firstLine="300"/>
    </w:pPr>
    <w:rPr>
      <w:rFonts w:ascii="Times New Roman" w:hAnsi="Times New Roman" w:cs="Times New Roman"/>
    </w:rPr>
  </w:style>
  <w:style w:type="character" w:styleId="af">
    <w:name w:val="Emphasis"/>
    <w:basedOn w:val="a0"/>
    <w:uiPriority w:val="20"/>
    <w:qFormat/>
    <w:rsid w:val="009034DD"/>
    <w:rPr>
      <w:i/>
      <w:iCs/>
    </w:rPr>
  </w:style>
  <w:style w:type="character" w:styleId="af0">
    <w:name w:val="Strong"/>
    <w:basedOn w:val="a0"/>
    <w:uiPriority w:val="22"/>
    <w:qFormat/>
    <w:rsid w:val="009034D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E0937"/>
    <w:rPr>
      <w:rFonts w:ascii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rints.mdpu.org.ua/id/eprint/4583/1/%D0%9D%D0%B0%D1%87%D0%B0%D0%BB%D1%8C%D0%BD%D0%B8%D0%B9%20%D0%BF%D0%BE%D1%81%D1%96%D0%B1%D0%BD%D0%B8%D0%BA%20%D0%AE%D1%80%D0%B8%D0%B4%D0%B8%D1%87%D0%BD%D0%B0%20%D0%B4%D0%B5%D0%BE%D0%BD%D1%82%D0%BE%D0%BB%D0%BE%D0%25B" TargetMode="External"/><Relationship Id="rId13" Type="http://schemas.openxmlformats.org/officeDocument/2006/relationships/hyperlink" Target="http://www.info-library.com.ua/books-text-795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prints.mdpu.org.ua/id/eprint/2963/1/%D0%9F%D0%BE%D1%81%D1%96%D0%B1%D0%BD%D0%B8%D0%BA%20%D0%A8%D0%B5%D0%B2%D1%87%D0%B5%D0%BD%D0%BA%D0%BE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co.com.ua/content/ekologichna-etika-navchalniy-posibni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epo.knmu.edu.ua/bitstream/123456789/10105/3/%D0%94%D0%B5%D0%BE%D0%BD%D1%82%D0%BE%D0%BB%D0%BE%D0%B3%D0%B8%D1%8F%20%D0%B2%20%D0%BC%D0%B5%D0%B4%D0%B8%D1%86%D0%B8%D0%BD%D0%B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ristinfo.net/2011-01-16-19-18-47/255-juridichna-deontologija-slivka-ss/6750-predmet-juridichnoyi-deontologiyi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72C57-6F20-4298-B4E7-E5555B8C5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15</Pages>
  <Words>3531</Words>
  <Characters>20127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dcterms:created xsi:type="dcterms:W3CDTF">2021-12-02T18:04:00Z</dcterms:created>
  <dcterms:modified xsi:type="dcterms:W3CDTF">2021-12-06T16:55:00Z</dcterms:modified>
</cp:coreProperties>
</file>