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5" w:rsidRDefault="00F17ED5" w:rsidP="00F17E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Хрупкие, грациозные тюльпаны ассоциируются с романтикой и нежностью. Они таят в себе первое несмелое дыхание весны, обещающей очень скоро украсить природу зеленью и пышным цветением. Но этот вид цветов – нечто особенное. Увидев их однажды,</w:t>
      </w:r>
      <w:r w:rsidRPr="00534B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можно испытать целый спектр эмоций: удивление, недоумение, радость, восторг. Вы только представьте, как ярко такие бутоны будут смотреться в композиции, как эффектно дополнят собой любую, даже самую нестандартную задумку декоратора! Более того – они станут ее изюминкой, подарив цветочному ансамблю свои холодные сине-фиолетовые оттенки. </w:t>
      </w:r>
    </w:p>
    <w:p w:rsidR="002E6E6F" w:rsidRDefault="002E6E6F" w:rsidP="00F17ED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17ED5" w:rsidRDefault="00F17ED5" w:rsidP="00F17E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Хотите, чтобы ваш букет затмил все остальные, стремитесь оставить приятные впечатления после своего визита или поздравления – спешите купить т</w:t>
      </w:r>
      <w:r w:rsidRPr="00D53D63">
        <w:rPr>
          <w:rFonts w:ascii="Times New Roman" w:hAnsi="Times New Roman" w:cs="Times New Roman"/>
          <w:sz w:val="24"/>
          <w:szCs w:val="24"/>
          <w:lang w:val="ru-RU"/>
        </w:rPr>
        <w:t xml:space="preserve">юльпан крашенный </w:t>
      </w:r>
      <w:proofErr w:type="spellStart"/>
      <w:r w:rsidRPr="00D53D63">
        <w:rPr>
          <w:rFonts w:ascii="Times New Roman" w:hAnsi="Times New Roman" w:cs="Times New Roman"/>
          <w:sz w:val="24"/>
          <w:szCs w:val="24"/>
          <w:lang w:val="ru-RU"/>
        </w:rPr>
        <w:t>Дабл</w:t>
      </w:r>
      <w:proofErr w:type="spellEnd"/>
      <w:r w:rsidRPr="00D53D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D63">
        <w:rPr>
          <w:rFonts w:ascii="Times New Roman" w:hAnsi="Times New Roman" w:cs="Times New Roman"/>
          <w:sz w:val="24"/>
          <w:szCs w:val="24"/>
          <w:lang w:val="ru-RU"/>
        </w:rPr>
        <w:t>Bublegum</w:t>
      </w:r>
      <w:proofErr w:type="spellEnd"/>
      <w:r w:rsidRPr="00D53D63">
        <w:rPr>
          <w:rFonts w:ascii="Times New Roman" w:hAnsi="Times New Roman" w:cs="Times New Roman"/>
          <w:sz w:val="24"/>
          <w:szCs w:val="24"/>
          <w:lang w:val="ru-RU"/>
        </w:rPr>
        <w:t xml:space="preserve"> VIP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 вашему желанию наш флорист, вдохновившись необычной цветовой палитрой, составит привлекательный цветочный ансамбль, подобрав для него именно ту упаковку, которая позволит преподнести этот эксклюзивный цветок в наиболее выгодном свете. Вы можете заказать букет в интернет-магазине </w:t>
      </w:r>
      <w:r>
        <w:rPr>
          <w:rFonts w:ascii="Times New Roman" w:hAnsi="Times New Roman" w:cs="Times New Roman"/>
          <w:sz w:val="24"/>
          <w:szCs w:val="24"/>
          <w:lang w:val="ru-RU"/>
        </w:rPr>
        <w:t>***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либо купить цветы оптом для составления композиций – мы обеспечим вам своевременную доставку заказа. Окрашенные тюльпаны </w:t>
      </w:r>
      <w:proofErr w:type="spellStart"/>
      <w:r w:rsidRPr="00D53D63">
        <w:rPr>
          <w:rFonts w:ascii="Times New Roman" w:hAnsi="Times New Roman" w:cs="Times New Roman"/>
          <w:sz w:val="24"/>
          <w:szCs w:val="24"/>
          <w:lang w:val="ru-RU"/>
        </w:rPr>
        <w:t>Дабл</w:t>
      </w:r>
      <w:proofErr w:type="spellEnd"/>
      <w:r w:rsidRPr="00D53D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D63">
        <w:rPr>
          <w:rFonts w:ascii="Times New Roman" w:hAnsi="Times New Roman" w:cs="Times New Roman"/>
          <w:sz w:val="24"/>
          <w:szCs w:val="24"/>
          <w:lang w:val="ru-RU"/>
        </w:rPr>
        <w:t>Bublegum</w:t>
      </w:r>
      <w:proofErr w:type="spellEnd"/>
      <w:r w:rsidRPr="00D53D63">
        <w:rPr>
          <w:rFonts w:ascii="Times New Roman" w:hAnsi="Times New Roman" w:cs="Times New Roman"/>
          <w:sz w:val="24"/>
          <w:szCs w:val="24"/>
          <w:lang w:val="ru-RU"/>
        </w:rPr>
        <w:t xml:space="preserve"> VIP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букете – это гарантия восторженного взгляда человека, которому будет адресован такой цветочный «комплимент».</w:t>
      </w:r>
    </w:p>
    <w:p w:rsidR="005A6C24" w:rsidRPr="00F17ED5" w:rsidRDefault="005A6C24" w:rsidP="00F17ED5">
      <w:pPr>
        <w:rPr>
          <w:lang w:val="ru-RU"/>
        </w:rPr>
      </w:pPr>
    </w:p>
    <w:sectPr w:rsidR="005A6C24" w:rsidRPr="00F1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20358C"/>
    <w:rsid w:val="002E6E6F"/>
    <w:rsid w:val="005A6C24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87C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D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2022-01-25T23:43:00Z</dcterms:created>
  <dcterms:modified xsi:type="dcterms:W3CDTF">2022-01-25T23:53:00Z</dcterms:modified>
</cp:coreProperties>
</file>