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579C" w:rsidRDefault="0077579C" w:rsidP="0077579C">
      <w:r>
        <w:t xml:space="preserve">Наложенный платеж – вариант расчета между получателем отправления и его отправителем, предоставляемый всеукраинской транспортной компанией </w:t>
      </w:r>
      <w:r>
        <w:t>***</w:t>
      </w:r>
      <w:r>
        <w:t xml:space="preserve">. При этом компания гарантирует, что получатель отправления компенсирует его стоимость после получения, </w:t>
      </w:r>
      <w:r>
        <w:rPr>
          <w:lang w:val="uk-UA"/>
        </w:rPr>
        <w:t xml:space="preserve">и </w:t>
      </w:r>
      <w:r>
        <w:t xml:space="preserve">эти средства точно будут доставлены отправителю. </w:t>
      </w:r>
      <w:r>
        <w:rPr>
          <w:lang w:val="uk-UA"/>
        </w:rPr>
        <w:t xml:space="preserve">Другими словами, </w:t>
      </w:r>
      <w:r>
        <w:t>получатель может быть уверен в том, что оплачивает именно тот товар, который был им заказан, ведь услуга предполагает предварительный осмотр получения до оплаты суммы оглашенной стоимости. А отправитель не будет сомневаться</w:t>
      </w:r>
      <w:r>
        <w:rPr>
          <w:lang w:val="uk-UA"/>
        </w:rPr>
        <w:t xml:space="preserve"> </w:t>
      </w:r>
      <w:r>
        <w:t>относительно перечисления ему денег за отправленный ранее груз.</w:t>
      </w:r>
    </w:p>
    <w:p w:rsidR="0077579C" w:rsidRDefault="0077579C" w:rsidP="0077579C"/>
    <w:p w:rsidR="0077579C" w:rsidRDefault="0077579C" w:rsidP="0077579C">
      <w:r>
        <w:t>Сумма наложенного платежа указывается отправителем во время отправки и фиксируется в декларации. При этом отправитель может корректировать сумму (увеличивать, менять</w:t>
      </w:r>
      <w:r>
        <w:rPr>
          <w:lang w:val="uk-UA"/>
        </w:rPr>
        <w:t xml:space="preserve">, </w:t>
      </w:r>
      <w:r>
        <w:t>отменять), но только до момента формирования маршрутного листа курьера.</w:t>
      </w:r>
    </w:p>
    <w:p w:rsidR="0077579C" w:rsidRDefault="0077579C" w:rsidP="0077579C">
      <w:r>
        <w:t xml:space="preserve"> </w:t>
      </w:r>
    </w:p>
    <w:p w:rsidR="0077579C" w:rsidRDefault="0077579C" w:rsidP="0077579C">
      <w:r>
        <w:t xml:space="preserve">Компания </w:t>
      </w:r>
      <w:r>
        <w:t>***</w:t>
      </w:r>
      <w:r>
        <w:t xml:space="preserve"> экономит время своих клиентов, поэтому обеспечивает оперативный возврат средств отправителю: перечисление суммы наложенного платежа может осуществляться как в день выполнения доставки, так и на следующий день. Расчет стоимости услуги наложенного платежа производится согласно действующим тарифам компании </w:t>
      </w:r>
      <w:r>
        <w:t>***</w:t>
      </w:r>
      <w:r>
        <w:t>.</w:t>
      </w:r>
    </w:p>
    <w:p w:rsidR="0077579C" w:rsidRDefault="0077579C" w:rsidP="0077579C"/>
    <w:p w:rsidR="0077579C" w:rsidRDefault="0077579C" w:rsidP="0077579C"/>
    <w:p w:rsidR="0077579C" w:rsidRDefault="0077579C" w:rsidP="0077579C"/>
    <w:p w:rsidR="0077579C" w:rsidRDefault="0077579C" w:rsidP="0077579C">
      <w:pPr>
        <w:rPr>
          <w:lang w:val="uk-UA"/>
        </w:rPr>
      </w:pPr>
      <w:r>
        <w:rPr>
          <w:lang w:val="uk-UA"/>
        </w:rPr>
        <w:t xml:space="preserve">Післяплата – один з варіантів розрахунку між одержувачем відправлення і його відправником, що надається всеукраїнською транспортною компанією </w:t>
      </w:r>
      <w:r>
        <w:t>***</w:t>
      </w:r>
      <w:r>
        <w:rPr>
          <w:lang w:val="uk-UA"/>
        </w:rPr>
        <w:t>. При цьому компанія гарантує те, що одержувач відправлення компенсує його вартість після отримання, і ці кошти будуть доставлені відправнику. Іншими словами, одержувач може бути певен в тому, що оплачує саме той товар, що був ним замовлений, адже послуга передбачає огляд отримання перед сплатою суми оголошеної вартості. А відправник буде впевнений щодо отримання ним коштів за відправлений раніше вантаж.</w:t>
      </w:r>
    </w:p>
    <w:p w:rsidR="0077579C" w:rsidRPr="004A24E8" w:rsidRDefault="0077579C" w:rsidP="0077579C">
      <w:pPr>
        <w:rPr>
          <w:lang w:val="uk-UA"/>
        </w:rPr>
      </w:pPr>
    </w:p>
    <w:p w:rsidR="0077579C" w:rsidRDefault="0077579C" w:rsidP="0077579C">
      <w:pPr>
        <w:rPr>
          <w:lang w:val="uk-UA"/>
        </w:rPr>
      </w:pPr>
      <w:r>
        <w:rPr>
          <w:lang w:val="uk-UA"/>
        </w:rPr>
        <w:t xml:space="preserve">Сума післяплати вказується відправником під час відправки та фіксується в декларації. При цьому відправник може коригувати суму (збільшувати, заміняти, відміняти), але лише до моменту формування маршрутного листа кур’єра. </w:t>
      </w:r>
    </w:p>
    <w:p w:rsidR="0077579C" w:rsidRDefault="0077579C" w:rsidP="0077579C">
      <w:pPr>
        <w:rPr>
          <w:lang w:val="uk-UA"/>
        </w:rPr>
      </w:pPr>
    </w:p>
    <w:p w:rsidR="0077579C" w:rsidRPr="000C03FA" w:rsidRDefault="0077579C" w:rsidP="0077579C">
      <w:pPr>
        <w:rPr>
          <w:lang w:val="uk-UA"/>
        </w:rPr>
      </w:pPr>
      <w:r>
        <w:rPr>
          <w:lang w:val="uk-UA"/>
        </w:rPr>
        <w:t xml:space="preserve">Компанія </w:t>
      </w:r>
      <w:r>
        <w:t>***</w:t>
      </w:r>
      <w:r>
        <w:t xml:space="preserve"> </w:t>
      </w:r>
      <w:r>
        <w:rPr>
          <w:lang w:val="uk-UA"/>
        </w:rPr>
        <w:t xml:space="preserve">економить час своїх клієнтів, тому забезпечує оперативне повернення коштів відправнику: перерахунок суми післяплати може здійснюватися як в день виконання доставки, так і на наступний день. Розрахунок вартості послуги післяплати здійснюється згідно діючих тарифів компанії </w:t>
      </w:r>
      <w:r>
        <w:t>***</w:t>
      </w:r>
      <w:bookmarkStart w:id="0" w:name="_GoBack"/>
      <w:bookmarkEnd w:id="0"/>
      <w:r>
        <w:rPr>
          <w:lang w:val="uk-UA"/>
        </w:rPr>
        <w:t xml:space="preserve">. </w:t>
      </w:r>
    </w:p>
    <w:p w:rsidR="005A6C24" w:rsidRPr="0077579C" w:rsidRDefault="005A6C24" w:rsidP="0077579C">
      <w:pPr>
        <w:rPr>
          <w:lang w:val="uk-UA"/>
        </w:rPr>
      </w:pPr>
    </w:p>
    <w:sectPr w:rsidR="005A6C24" w:rsidRPr="007757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B6C"/>
    <w:rsid w:val="001B6BE7"/>
    <w:rsid w:val="001E5640"/>
    <w:rsid w:val="0020358C"/>
    <w:rsid w:val="002D2BA2"/>
    <w:rsid w:val="002E6E6F"/>
    <w:rsid w:val="0030594E"/>
    <w:rsid w:val="003A3D7F"/>
    <w:rsid w:val="0040477B"/>
    <w:rsid w:val="005233CE"/>
    <w:rsid w:val="005A6C24"/>
    <w:rsid w:val="006F44BA"/>
    <w:rsid w:val="00717770"/>
    <w:rsid w:val="0077579C"/>
    <w:rsid w:val="009B6BBF"/>
    <w:rsid w:val="00BB3BD7"/>
    <w:rsid w:val="00CC2CAB"/>
    <w:rsid w:val="00E34764"/>
    <w:rsid w:val="00EC6850"/>
    <w:rsid w:val="00EE4265"/>
    <w:rsid w:val="00F17ED5"/>
    <w:rsid w:val="00FF1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E3033"/>
  <w15:chartTrackingRefBased/>
  <w15:docId w15:val="{EF2F7BCA-DAB7-4F01-B5E4-19B8D956B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476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C68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C68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334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26</cp:revision>
  <dcterms:created xsi:type="dcterms:W3CDTF">2022-01-25T23:43:00Z</dcterms:created>
  <dcterms:modified xsi:type="dcterms:W3CDTF">2022-01-27T23:23:00Z</dcterms:modified>
</cp:coreProperties>
</file>