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16" w:rsidRPr="00DA7EA6" w:rsidRDefault="00DA7EA6">
      <w:pPr>
        <w:rPr>
          <w:color w:val="FF0000"/>
          <w:sz w:val="32"/>
        </w:rPr>
      </w:pPr>
      <w:r w:rsidRPr="00DA7EA6">
        <w:rPr>
          <w:color w:val="FF0000"/>
          <w:sz w:val="32"/>
        </w:rPr>
        <w:t xml:space="preserve">Главная  –  </w:t>
      </w:r>
      <w:proofErr w:type="spellStart"/>
      <w:r w:rsidRPr="00DA7EA6">
        <w:rPr>
          <w:color w:val="FF0000"/>
          <w:sz w:val="32"/>
        </w:rPr>
        <w:t>Home</w:t>
      </w:r>
      <w:proofErr w:type="spellEnd"/>
    </w:p>
    <w:p w:rsidR="00DA7EA6" w:rsidRDefault="00DA7EA6">
      <w:r w:rsidRPr="00DA7EA6">
        <w:t xml:space="preserve">Первая компания в Республике Казахстан сферой </w:t>
      </w:r>
      <w:proofErr w:type="gramStart"/>
      <w:r w:rsidRPr="00DA7EA6">
        <w:t>деятельности</w:t>
      </w:r>
      <w:proofErr w:type="gramEnd"/>
      <w:r w:rsidRPr="00DA7EA6">
        <w:t xml:space="preserve"> которой является производство судового топлива с улучшенными экологическими характеристиками для применения в зонах контроля выбросов определенных международной конвенцией по предотвращению загрязнений судами MARPOL.</w:t>
      </w:r>
      <w:r>
        <w:t xml:space="preserve"> </w:t>
      </w:r>
    </w:p>
    <w:p w:rsidR="00DA7EA6" w:rsidRPr="001E1ABA" w:rsidRDefault="00DA7EA6">
      <w:pPr>
        <w:rPr>
          <w:lang w:val="en-US"/>
        </w:rPr>
      </w:pPr>
      <w:proofErr w:type="gramStart"/>
      <w:r w:rsidRPr="00DA7EA6">
        <w:rPr>
          <w:lang w:val="en-US"/>
        </w:rPr>
        <w:t>The first company in the Republic of Kazakhstan to produce marine fuels with improved environmental performance for use in the emission control zones defined by the International Convention for the Prevention of Pollution from Ships (MARPOL).</w:t>
      </w:r>
      <w:proofErr w:type="gramEnd"/>
    </w:p>
    <w:p w:rsidR="00DA7EA6" w:rsidRPr="00DA7EA6" w:rsidRDefault="00DA7EA6">
      <w:pPr>
        <w:rPr>
          <w:lang w:val="en-US"/>
        </w:rPr>
      </w:pPr>
      <w:r>
        <w:t>Подробнее</w:t>
      </w:r>
      <w:r w:rsidRPr="00DA7EA6">
        <w:rPr>
          <w:lang w:val="en-US"/>
        </w:rPr>
        <w:t xml:space="preserve"> </w:t>
      </w:r>
      <w:r>
        <w:t>о</w:t>
      </w:r>
      <w:r w:rsidRPr="00DA7EA6">
        <w:rPr>
          <w:lang w:val="en-US"/>
        </w:rPr>
        <w:t xml:space="preserve"> </w:t>
      </w:r>
      <w:r>
        <w:t>компании</w:t>
      </w:r>
      <w:r w:rsidRPr="00DA7EA6">
        <w:rPr>
          <w:lang w:val="en-US"/>
        </w:rPr>
        <w:t xml:space="preserve">  -  More about the company</w:t>
      </w:r>
    </w:p>
    <w:p w:rsidR="00DA7EA6" w:rsidRPr="00DA7EA6" w:rsidRDefault="00DA7EA6">
      <w:pPr>
        <w:rPr>
          <w:rFonts w:ascii="Arial" w:eastAsia="Times New Roman" w:hAnsi="Arial" w:cs="Arial"/>
          <w:color w:val="212529"/>
          <w:sz w:val="24"/>
          <w:szCs w:val="24"/>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Pr="001E1ABA" w:rsidRDefault="00DA7EA6">
      <w:pPr>
        <w:rPr>
          <w:lang w:val="en-US"/>
        </w:rPr>
      </w:pPr>
    </w:p>
    <w:p w:rsidR="00DA7EA6" w:rsidRDefault="00DA7EA6" w:rsidP="00DA7EA6">
      <w:pPr>
        <w:pStyle w:val="1"/>
        <w:shd w:val="clear" w:color="auto" w:fill="FFFFFF"/>
        <w:spacing w:before="0"/>
        <w:rPr>
          <w:rFonts w:ascii="Arial" w:hAnsi="Arial" w:cs="Arial"/>
          <w:b w:val="0"/>
          <w:bCs w:val="0"/>
          <w:color w:val="212529"/>
        </w:rPr>
      </w:pPr>
      <w:r>
        <w:rPr>
          <w:rFonts w:ascii="Arial" w:hAnsi="Arial" w:cs="Arial"/>
          <w:b w:val="0"/>
          <w:bCs w:val="0"/>
          <w:color w:val="212529"/>
        </w:rPr>
        <w:lastRenderedPageBreak/>
        <w:t>О</w:t>
      </w:r>
      <w:r w:rsidRPr="00151B23">
        <w:rPr>
          <w:rFonts w:ascii="Arial" w:hAnsi="Arial" w:cs="Arial"/>
          <w:b w:val="0"/>
          <w:bCs w:val="0"/>
          <w:color w:val="212529"/>
        </w:rPr>
        <w:t xml:space="preserve"> </w:t>
      </w:r>
      <w:r>
        <w:rPr>
          <w:rFonts w:ascii="Arial" w:hAnsi="Arial" w:cs="Arial"/>
          <w:b w:val="0"/>
          <w:bCs w:val="0"/>
          <w:color w:val="212529"/>
        </w:rPr>
        <w:t>проекте</w:t>
      </w:r>
      <w:r w:rsidRPr="00151B23">
        <w:rPr>
          <w:rFonts w:ascii="Arial" w:hAnsi="Arial" w:cs="Arial"/>
          <w:b w:val="0"/>
          <w:bCs w:val="0"/>
          <w:color w:val="212529"/>
        </w:rPr>
        <w:t xml:space="preserve"> -  </w:t>
      </w:r>
      <w:r>
        <w:rPr>
          <w:rFonts w:ascii="Arial" w:hAnsi="Arial" w:cs="Arial"/>
          <w:b w:val="0"/>
          <w:bCs w:val="0"/>
          <w:color w:val="212529"/>
          <w:lang w:val="en-US"/>
        </w:rPr>
        <w:t>About</w:t>
      </w:r>
      <w:r w:rsidRPr="00151B23">
        <w:rPr>
          <w:rFonts w:ascii="Arial" w:hAnsi="Arial" w:cs="Arial"/>
          <w:b w:val="0"/>
          <w:bCs w:val="0"/>
          <w:color w:val="212529"/>
        </w:rPr>
        <w:t xml:space="preserve"> </w:t>
      </w:r>
      <w:r w:rsidRPr="00DA7EA6">
        <w:rPr>
          <w:rFonts w:ascii="Arial" w:hAnsi="Arial" w:cs="Arial"/>
          <w:b w:val="0"/>
          <w:bCs w:val="0"/>
          <w:color w:val="212529"/>
          <w:lang w:val="en-US"/>
        </w:rPr>
        <w:t>project</w:t>
      </w:r>
    </w:p>
    <w:p w:rsidR="00151B23" w:rsidRPr="00151B23" w:rsidRDefault="00151B23" w:rsidP="00151B23"/>
    <w:p w:rsidR="00DA7EA6" w:rsidRPr="00151B23" w:rsidRDefault="00151B23">
      <w:pPr>
        <w:rPr>
          <w:rFonts w:cstheme="minorHAnsi"/>
          <w:color w:val="212529"/>
          <w:shd w:val="clear" w:color="auto" w:fill="FFFFFF"/>
        </w:rPr>
      </w:pPr>
      <w:r w:rsidRPr="00151B23">
        <w:rPr>
          <w:rFonts w:cstheme="minorHAnsi"/>
          <w:color w:val="212529"/>
          <w:shd w:val="clear" w:color="auto" w:fill="FFFFFF"/>
        </w:rPr>
        <w:t>ТОО «</w:t>
      </w:r>
      <w:proofErr w:type="spellStart"/>
      <w:r w:rsidRPr="00151B23">
        <w:rPr>
          <w:rFonts w:cstheme="minorHAnsi"/>
          <w:color w:val="212529"/>
          <w:shd w:val="clear" w:color="auto" w:fill="FFFFFF"/>
        </w:rPr>
        <w:t>Qazaqstan</w:t>
      </w:r>
      <w:proofErr w:type="spellEnd"/>
      <w:r w:rsidRPr="00151B23">
        <w:rPr>
          <w:rFonts w:cstheme="minorHAnsi"/>
          <w:color w:val="212529"/>
          <w:shd w:val="clear" w:color="auto" w:fill="FFFFFF"/>
        </w:rPr>
        <w:t xml:space="preserve"> </w:t>
      </w:r>
      <w:proofErr w:type="spellStart"/>
      <w:r w:rsidRPr="00151B23">
        <w:rPr>
          <w:rFonts w:cstheme="minorHAnsi"/>
          <w:color w:val="212529"/>
          <w:shd w:val="clear" w:color="auto" w:fill="FFFFFF"/>
        </w:rPr>
        <w:t>Marine</w:t>
      </w:r>
      <w:proofErr w:type="spellEnd"/>
      <w:r w:rsidRPr="00151B23">
        <w:rPr>
          <w:rFonts w:cstheme="minorHAnsi"/>
          <w:color w:val="212529"/>
          <w:shd w:val="clear" w:color="auto" w:fill="FFFFFF"/>
        </w:rPr>
        <w:t xml:space="preserve"> </w:t>
      </w:r>
      <w:proofErr w:type="spellStart"/>
      <w:r w:rsidRPr="00151B23">
        <w:rPr>
          <w:rFonts w:cstheme="minorHAnsi"/>
          <w:color w:val="212529"/>
          <w:shd w:val="clear" w:color="auto" w:fill="FFFFFF"/>
        </w:rPr>
        <w:t>Fuels</w:t>
      </w:r>
      <w:proofErr w:type="spellEnd"/>
      <w:r w:rsidRPr="00151B23">
        <w:rPr>
          <w:rFonts w:cstheme="minorHAnsi"/>
          <w:color w:val="212529"/>
          <w:shd w:val="clear" w:color="auto" w:fill="FFFFFF"/>
        </w:rPr>
        <w:t>» — первая компания в Республике Казахстан, сфера деятельности которой является производство и реализация судовых топлив в соответствии со стандартами Международной Конвенции MARPOL 73/78, которая, в первую очередь, направлена на борьбу с загрязнением окружающей среды и сокращение серосодержащих выбросов в мировой океан.</w:t>
      </w:r>
    </w:p>
    <w:p w:rsidR="00151B23" w:rsidRPr="001E1ABA" w:rsidRDefault="00151B23">
      <w:pPr>
        <w:rPr>
          <w:lang w:val="en-US"/>
        </w:rPr>
      </w:pPr>
      <w:proofErr w:type="spellStart"/>
      <w:r w:rsidRPr="00151B23">
        <w:rPr>
          <w:lang w:val="en-US"/>
        </w:rPr>
        <w:t>Qazaqstan</w:t>
      </w:r>
      <w:proofErr w:type="spellEnd"/>
      <w:r w:rsidRPr="00151B23">
        <w:rPr>
          <w:lang w:val="en-US"/>
        </w:rPr>
        <w:t xml:space="preserve"> Marine Fuels LLP is the first company in the Republic of Kazakhstan to manufacture and sell marine fuels in accordance with the standards of the International Convention MARPOL 73/78, which is primarily aimed at combating environmental pollution and reducing </w:t>
      </w:r>
      <w:proofErr w:type="spellStart"/>
      <w:r w:rsidRPr="00151B23">
        <w:rPr>
          <w:lang w:val="en-US"/>
        </w:rPr>
        <w:t>sulphur</w:t>
      </w:r>
      <w:proofErr w:type="spellEnd"/>
      <w:r w:rsidRPr="00151B23">
        <w:rPr>
          <w:lang w:val="en-US"/>
        </w:rPr>
        <w:t>-containing emissions into the world's oceans.</w:t>
      </w:r>
    </w:p>
    <w:p w:rsidR="00151B23" w:rsidRPr="00151B23" w:rsidRDefault="00151B23">
      <w:pPr>
        <w:rPr>
          <w:rFonts w:cstheme="minorHAnsi"/>
          <w:color w:val="212529"/>
          <w:shd w:val="clear" w:color="auto" w:fill="FFFFFF"/>
        </w:rPr>
      </w:pPr>
      <w:r w:rsidRPr="00151B23">
        <w:rPr>
          <w:rFonts w:cstheme="minorHAnsi"/>
          <w:color w:val="212529"/>
          <w:shd w:val="clear" w:color="auto" w:fill="FFFFFF"/>
        </w:rPr>
        <w:t>Судовые топлива изготавливаются в соответствии с требованиями </w:t>
      </w:r>
      <w:r w:rsidRPr="00151B23">
        <w:rPr>
          <w:rFonts w:cstheme="minorHAnsi"/>
          <w:i/>
          <w:iCs/>
          <w:color w:val="212529"/>
          <w:shd w:val="clear" w:color="auto" w:fill="FFFFFF"/>
        </w:rPr>
        <w:t>п</w:t>
      </w:r>
      <w:r w:rsidRPr="00151B23">
        <w:rPr>
          <w:rFonts w:cstheme="minorHAnsi"/>
          <w:color w:val="212529"/>
          <w:shd w:val="clear" w:color="auto" w:fill="FFFFFF"/>
        </w:rPr>
        <w:t xml:space="preserve">римененного стандарта ISO 8217:2017 по технологии, утвержденной в установленном порядке, однородного по компонентному составу и показателям качества, сопровождаемого паспортом, </w:t>
      </w:r>
      <w:proofErr w:type="gramStart"/>
      <w:r w:rsidRPr="00151B23">
        <w:rPr>
          <w:rFonts w:cstheme="minorHAnsi"/>
          <w:color w:val="212529"/>
          <w:shd w:val="clear" w:color="auto" w:fill="FFFFFF"/>
        </w:rPr>
        <w:t>выданный</w:t>
      </w:r>
      <w:proofErr w:type="gramEnd"/>
      <w:r w:rsidRPr="00151B23">
        <w:rPr>
          <w:rFonts w:cstheme="minorHAnsi"/>
          <w:color w:val="212529"/>
          <w:shd w:val="clear" w:color="auto" w:fill="FFFFFF"/>
        </w:rPr>
        <w:t> на основании испытания объединенной пробы.</w:t>
      </w:r>
    </w:p>
    <w:p w:rsidR="00151B23" w:rsidRDefault="00151B23">
      <w:pPr>
        <w:rPr>
          <w:lang w:val="en-US"/>
        </w:rPr>
      </w:pPr>
      <w:r w:rsidRPr="00151B23">
        <w:rPr>
          <w:lang w:val="en-US"/>
        </w:rPr>
        <w:t>Marine fuels shall be manufactured in accordance with the requirements of the applicable ISO 8217:2017 standard using duly approved technology, homogeneous in their component composition and quality indicators, accompanied by a certificate issued on the basis of a combined sample test.</w:t>
      </w:r>
    </w:p>
    <w:p w:rsidR="00151B23" w:rsidRDefault="00151B23">
      <w:pPr>
        <w:rPr>
          <w:rFonts w:ascii="Arial" w:hAnsi="Arial" w:cs="Arial"/>
          <w:color w:val="212529"/>
          <w:shd w:val="clear" w:color="auto" w:fill="FFFFFF"/>
          <w:lang w:val="az-Latn-AZ"/>
        </w:rPr>
      </w:pPr>
      <w:r>
        <w:rPr>
          <w:rFonts w:ascii="Arial" w:hAnsi="Arial" w:cs="Arial"/>
          <w:color w:val="212529"/>
          <w:shd w:val="clear" w:color="auto" w:fill="FFFFFF"/>
        </w:rPr>
        <w:t>Проект нацелен на создание высокорентабельного производства СУДОВЫХ ТОПЛИВ, востребованных на мировом рынке, в связи с серьезной обеспокоенностью человечества глобальным изменением климата, в том числе загрязнением атмосферы серосодержащими выбросами.</w:t>
      </w:r>
    </w:p>
    <w:p w:rsidR="00151B23" w:rsidRDefault="003A68D2">
      <w:pPr>
        <w:rPr>
          <w:lang w:val="az-Latn-AZ"/>
        </w:rPr>
      </w:pPr>
      <w:r w:rsidRPr="003A68D2">
        <w:rPr>
          <w:lang w:val="az-Latn-AZ"/>
        </w:rPr>
        <w:t>The project is aimed at creating a highly profitable production of MARINE FUELS, which are in demand on the world market, in connection with the serious concern of mankind with global climate change, including atmospheric pollution with sulfur-containing emissions.</w:t>
      </w:r>
    </w:p>
    <w:p w:rsidR="003A68D2" w:rsidRDefault="003A68D2">
      <w:pPr>
        <w:rPr>
          <w:rFonts w:ascii="Arial" w:hAnsi="Arial" w:cs="Arial"/>
          <w:color w:val="212529"/>
          <w:shd w:val="clear" w:color="auto" w:fill="FFFFFF"/>
          <w:lang w:val="az-Latn-AZ"/>
        </w:rPr>
      </w:pPr>
      <w:proofErr w:type="gramStart"/>
      <w:r>
        <w:rPr>
          <w:rFonts w:ascii="Arial" w:hAnsi="Arial" w:cs="Arial"/>
          <w:color w:val="212529"/>
          <w:shd w:val="clear" w:color="auto" w:fill="FFFFFF"/>
        </w:rPr>
        <w:t>Благодаря минимальному содержанию серы  не более 0,1%  продукт подходит для применения в зонах контроля выбросов, определенных международной конвенцией по предотвращению загрязнений судами MARPOL, в соответствии  с которой  ограничения  по содержанию серы в любом жидком топливе  введены с 1 января 2012 года  3.5% по массе, а  с 1 января 2020 года  этот норматив определен (установлен) 0.50% по массе.</w:t>
      </w:r>
      <w:proofErr w:type="gramEnd"/>
    </w:p>
    <w:p w:rsidR="003A68D2" w:rsidRDefault="003A68D2">
      <w:pPr>
        <w:rPr>
          <w:lang w:val="az-Latn-AZ"/>
        </w:rPr>
      </w:pPr>
      <w:r w:rsidRPr="003A68D2">
        <w:rPr>
          <w:lang w:val="az-Latn-AZ"/>
        </w:rPr>
        <w:t>With a minimum sulphur content of 0.1%, the product is suitable for use in emission control zones as defined by the international convention MARPOL, which limits the sulphur content of any liquid fuel to 3.5% by mass from 1 January 2012, and sets the limit at 0.50% by mass from 1 January 2020.</w:t>
      </w:r>
    </w:p>
    <w:p w:rsidR="003A68D2" w:rsidRDefault="003A68D2">
      <w:pPr>
        <w:rPr>
          <w:rFonts w:ascii="Arial" w:hAnsi="Arial" w:cs="Arial"/>
          <w:color w:val="212529"/>
          <w:shd w:val="clear" w:color="auto" w:fill="FFFFFF"/>
          <w:lang w:val="az-Latn-AZ"/>
        </w:rPr>
      </w:pPr>
      <w:r>
        <w:rPr>
          <w:rFonts w:ascii="Arial" w:hAnsi="Arial" w:cs="Arial"/>
          <w:color w:val="212529"/>
          <w:shd w:val="clear" w:color="auto" w:fill="FFFFFF"/>
        </w:rPr>
        <w:t xml:space="preserve">Проект предполагает размещение трех заводов судовых топлив (далее ЗСТ) в </w:t>
      </w:r>
      <w:proofErr w:type="spellStart"/>
      <w:r>
        <w:rPr>
          <w:rFonts w:ascii="Arial" w:hAnsi="Arial" w:cs="Arial"/>
          <w:color w:val="212529"/>
          <w:shd w:val="clear" w:color="auto" w:fill="FFFFFF"/>
        </w:rPr>
        <w:t>г</w:t>
      </w:r>
      <w:proofErr w:type="gramStart"/>
      <w:r>
        <w:rPr>
          <w:rFonts w:ascii="Arial" w:hAnsi="Arial" w:cs="Arial"/>
          <w:color w:val="212529"/>
          <w:shd w:val="clear" w:color="auto" w:fill="FFFFFF"/>
        </w:rPr>
        <w:t>.А</w:t>
      </w:r>
      <w:proofErr w:type="gramEnd"/>
      <w:r>
        <w:rPr>
          <w:rFonts w:ascii="Arial" w:hAnsi="Arial" w:cs="Arial"/>
          <w:color w:val="212529"/>
          <w:shd w:val="clear" w:color="auto" w:fill="FFFFFF"/>
        </w:rPr>
        <w:t>ктобе</w:t>
      </w:r>
      <w:proofErr w:type="spellEnd"/>
      <w:r>
        <w:rPr>
          <w:rFonts w:ascii="Arial" w:hAnsi="Arial" w:cs="Arial"/>
          <w:color w:val="212529"/>
          <w:shd w:val="clear" w:color="auto" w:fill="FFFFFF"/>
        </w:rPr>
        <w:t xml:space="preserve"> мощностью до 1 млн. тонн в год, в </w:t>
      </w:r>
      <w:proofErr w:type="spellStart"/>
      <w:r>
        <w:rPr>
          <w:rFonts w:ascii="Arial" w:hAnsi="Arial" w:cs="Arial"/>
          <w:color w:val="212529"/>
          <w:shd w:val="clear" w:color="auto" w:fill="FFFFFF"/>
        </w:rPr>
        <w:t>Макатском</w:t>
      </w:r>
      <w:proofErr w:type="spellEnd"/>
      <w:r>
        <w:rPr>
          <w:rFonts w:ascii="Arial" w:hAnsi="Arial" w:cs="Arial"/>
          <w:color w:val="212529"/>
          <w:shd w:val="clear" w:color="auto" w:fill="FFFFFF"/>
        </w:rPr>
        <w:t xml:space="preserve"> районе </w:t>
      </w:r>
      <w:proofErr w:type="spellStart"/>
      <w:r>
        <w:rPr>
          <w:rFonts w:ascii="Arial" w:hAnsi="Arial" w:cs="Arial"/>
          <w:color w:val="212529"/>
          <w:shd w:val="clear" w:color="auto" w:fill="FFFFFF"/>
        </w:rPr>
        <w:t>Атырауской</w:t>
      </w:r>
      <w:proofErr w:type="spellEnd"/>
      <w:r>
        <w:rPr>
          <w:rFonts w:ascii="Arial" w:hAnsi="Arial" w:cs="Arial"/>
          <w:color w:val="212529"/>
          <w:shd w:val="clear" w:color="auto" w:fill="FFFFFF"/>
        </w:rPr>
        <w:t xml:space="preserve"> области мощностью 1.5-2.0 млн. тонн в год и в порту Ленинградской области мощностью до 12 млн. тонн в год.</w:t>
      </w:r>
    </w:p>
    <w:p w:rsidR="003A68D2" w:rsidRDefault="003A68D2">
      <w:pPr>
        <w:rPr>
          <w:lang w:val="az-Latn-AZ"/>
        </w:rPr>
      </w:pPr>
      <w:r w:rsidRPr="003A68D2">
        <w:rPr>
          <w:lang w:val="az-Latn-AZ"/>
        </w:rPr>
        <w:t>The project proposes the location of three s</w:t>
      </w:r>
      <w:r>
        <w:rPr>
          <w:lang w:val="az-Latn-AZ"/>
        </w:rPr>
        <w:t>hip fuel plants (hereinafter SFP</w:t>
      </w:r>
      <w:r w:rsidRPr="003A68D2">
        <w:rPr>
          <w:lang w:val="az-Latn-AZ"/>
        </w:rPr>
        <w:t>) in Aktobe with a capacity of up to 1 million tons per year, in Makatskiy district of Atyrau region with a capacity of 1.5-2.0 million tons per year and in the port of Leningrad region with a capacity of up to 12 million tons per year.</w:t>
      </w:r>
    </w:p>
    <w:p w:rsidR="001E1ABA" w:rsidRDefault="001E1ABA">
      <w:pPr>
        <w:rPr>
          <w:lang w:val="az-Latn-AZ"/>
        </w:rPr>
      </w:pPr>
    </w:p>
    <w:p w:rsidR="001E1ABA" w:rsidRDefault="001E1ABA">
      <w:pPr>
        <w:rPr>
          <w:rFonts w:ascii="Arial" w:hAnsi="Arial" w:cs="Arial"/>
          <w:color w:val="212529"/>
          <w:shd w:val="clear" w:color="auto" w:fill="FFFFFF"/>
          <w:lang w:val="en-US"/>
        </w:rPr>
      </w:pPr>
      <w:r>
        <w:rPr>
          <w:rFonts w:ascii="Arial" w:hAnsi="Arial" w:cs="Arial"/>
          <w:color w:val="212529"/>
          <w:shd w:val="clear" w:color="auto" w:fill="FFFFFF"/>
        </w:rPr>
        <w:lastRenderedPageBreak/>
        <w:t>На заводах судовых топлив ТОО «</w:t>
      </w:r>
      <w:proofErr w:type="spellStart"/>
      <w:r>
        <w:rPr>
          <w:rFonts w:ascii="Arial" w:hAnsi="Arial" w:cs="Arial"/>
          <w:color w:val="212529"/>
          <w:shd w:val="clear" w:color="auto" w:fill="FFFFFF"/>
        </w:rPr>
        <w:t>Qazaqstan</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Marine</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Fuels</w:t>
      </w:r>
      <w:proofErr w:type="spellEnd"/>
      <w:r>
        <w:rPr>
          <w:rFonts w:ascii="Arial" w:hAnsi="Arial" w:cs="Arial"/>
          <w:color w:val="212529"/>
          <w:shd w:val="clear" w:color="auto" w:fill="FFFFFF"/>
        </w:rPr>
        <w:t xml:space="preserve">» в </w:t>
      </w:r>
      <w:proofErr w:type="spellStart"/>
      <w:r>
        <w:rPr>
          <w:rFonts w:ascii="Arial" w:hAnsi="Arial" w:cs="Arial"/>
          <w:color w:val="212529"/>
          <w:shd w:val="clear" w:color="auto" w:fill="FFFFFF"/>
        </w:rPr>
        <w:t>Актобе</w:t>
      </w:r>
      <w:proofErr w:type="spellEnd"/>
      <w:r>
        <w:rPr>
          <w:rFonts w:ascii="Arial" w:hAnsi="Arial" w:cs="Arial"/>
          <w:color w:val="212529"/>
          <w:shd w:val="clear" w:color="auto" w:fill="FFFFFF"/>
        </w:rPr>
        <w:t xml:space="preserve"> и </w:t>
      </w:r>
      <w:proofErr w:type="spellStart"/>
      <w:r>
        <w:rPr>
          <w:rFonts w:ascii="Arial" w:hAnsi="Arial" w:cs="Arial"/>
          <w:color w:val="212529"/>
          <w:shd w:val="clear" w:color="auto" w:fill="FFFFFF"/>
        </w:rPr>
        <w:t>Макате</w:t>
      </w:r>
      <w:proofErr w:type="spellEnd"/>
      <w:r>
        <w:rPr>
          <w:rFonts w:ascii="Arial" w:hAnsi="Arial" w:cs="Arial"/>
          <w:color w:val="212529"/>
          <w:shd w:val="clear" w:color="auto" w:fill="FFFFFF"/>
        </w:rPr>
        <w:t xml:space="preserve"> предполагается использовать </w:t>
      </w:r>
      <w:proofErr w:type="spellStart"/>
      <w:r>
        <w:rPr>
          <w:rFonts w:ascii="Arial" w:hAnsi="Arial" w:cs="Arial"/>
          <w:color w:val="212529"/>
          <w:shd w:val="clear" w:color="auto" w:fill="FFFFFF"/>
        </w:rPr>
        <w:t>малозатратную</w:t>
      </w:r>
      <w:proofErr w:type="spellEnd"/>
      <w:r>
        <w:rPr>
          <w:rFonts w:ascii="Arial" w:hAnsi="Arial" w:cs="Arial"/>
          <w:color w:val="212529"/>
          <w:shd w:val="clear" w:color="auto" w:fill="FFFFFF"/>
        </w:rPr>
        <w:t xml:space="preserve"> технологию </w:t>
      </w:r>
      <w:proofErr w:type="gramStart"/>
      <w:r>
        <w:rPr>
          <w:rFonts w:ascii="Arial" w:hAnsi="Arial" w:cs="Arial"/>
          <w:color w:val="212529"/>
          <w:shd w:val="clear" w:color="auto" w:fill="FFFFFF"/>
        </w:rPr>
        <w:t>первичного</w:t>
      </w:r>
      <w:proofErr w:type="gramEnd"/>
      <w:r>
        <w:rPr>
          <w:rFonts w:ascii="Arial" w:hAnsi="Arial" w:cs="Arial"/>
          <w:color w:val="212529"/>
          <w:shd w:val="clear" w:color="auto" w:fill="FFFFFF"/>
        </w:rPr>
        <w:t xml:space="preserve"> </w:t>
      </w:r>
      <w:proofErr w:type="spellStart"/>
      <w:r>
        <w:rPr>
          <w:rFonts w:ascii="Arial" w:hAnsi="Arial" w:cs="Arial"/>
          <w:color w:val="212529"/>
          <w:shd w:val="clear" w:color="auto" w:fill="FFFFFF"/>
        </w:rPr>
        <w:t>отбензинивания</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ультранизкосернистой</w:t>
      </w:r>
      <w:proofErr w:type="spellEnd"/>
      <w:r>
        <w:rPr>
          <w:rFonts w:ascii="Arial" w:hAnsi="Arial" w:cs="Arial"/>
          <w:color w:val="212529"/>
          <w:shd w:val="clear" w:color="auto" w:fill="FFFFFF"/>
        </w:rPr>
        <w:t xml:space="preserve"> нефти до 200оС. Это возможно только благодаря нескольким свойствам </w:t>
      </w:r>
      <w:proofErr w:type="spellStart"/>
      <w:proofErr w:type="gramStart"/>
      <w:r>
        <w:rPr>
          <w:rFonts w:ascii="Arial" w:hAnsi="Arial" w:cs="Arial"/>
          <w:color w:val="212529"/>
          <w:shd w:val="clear" w:color="auto" w:fill="FFFFFF"/>
        </w:rPr>
        <w:t>западно-казахстанской</w:t>
      </w:r>
      <w:proofErr w:type="spellEnd"/>
      <w:proofErr w:type="gramEnd"/>
      <w:r>
        <w:rPr>
          <w:rFonts w:ascii="Arial" w:hAnsi="Arial" w:cs="Arial"/>
          <w:color w:val="212529"/>
          <w:shd w:val="clear" w:color="auto" w:fill="FFFFFF"/>
        </w:rPr>
        <w:t xml:space="preserve"> нефти: ультранизкому содержанию серы и минимальному содержанию легких фракций позволит в разы сократить тепловые загрязнения атмосферы, а также    исключить энергоемкие процессы.  Техническим заданием на проектирование, эксплуатация завода в </w:t>
      </w:r>
      <w:proofErr w:type="spellStart"/>
      <w:r>
        <w:rPr>
          <w:rFonts w:ascii="Arial" w:hAnsi="Arial" w:cs="Arial"/>
          <w:color w:val="212529"/>
          <w:shd w:val="clear" w:color="auto" w:fill="FFFFFF"/>
        </w:rPr>
        <w:t>Макате</w:t>
      </w:r>
      <w:proofErr w:type="spellEnd"/>
      <w:r>
        <w:rPr>
          <w:rFonts w:ascii="Arial" w:hAnsi="Arial" w:cs="Arial"/>
          <w:color w:val="212529"/>
          <w:shd w:val="clear" w:color="auto" w:fill="FFFFFF"/>
        </w:rPr>
        <w:t xml:space="preserve"> предусмотрена полностью на энергии, получаемой из возобновляемых источников: солнца и ветра. Природный газ будет являться резервным источником энергии.</w:t>
      </w:r>
    </w:p>
    <w:p w:rsidR="001E1ABA" w:rsidRPr="001E1ABA" w:rsidRDefault="001E1ABA" w:rsidP="001E1ABA">
      <w:proofErr w:type="spellStart"/>
      <w:r w:rsidRPr="001E1ABA">
        <w:rPr>
          <w:lang w:val="en-US"/>
        </w:rPr>
        <w:t>Qazaqstan</w:t>
      </w:r>
      <w:proofErr w:type="spellEnd"/>
      <w:r w:rsidRPr="001E1ABA">
        <w:rPr>
          <w:lang w:val="en-US"/>
        </w:rPr>
        <w:t xml:space="preserve"> Marine Fuels LLP's marine fuel plants in </w:t>
      </w:r>
      <w:proofErr w:type="spellStart"/>
      <w:r w:rsidRPr="001E1ABA">
        <w:rPr>
          <w:lang w:val="en-US"/>
        </w:rPr>
        <w:t>Aktobe</w:t>
      </w:r>
      <w:proofErr w:type="spellEnd"/>
      <w:r w:rsidRPr="001E1ABA">
        <w:rPr>
          <w:lang w:val="en-US"/>
        </w:rPr>
        <w:t xml:space="preserve"> and </w:t>
      </w:r>
      <w:proofErr w:type="spellStart"/>
      <w:r w:rsidRPr="001E1ABA">
        <w:rPr>
          <w:lang w:val="en-US"/>
        </w:rPr>
        <w:t>Makat</w:t>
      </w:r>
      <w:proofErr w:type="spellEnd"/>
      <w:r w:rsidRPr="001E1ABA">
        <w:rPr>
          <w:lang w:val="en-US"/>
        </w:rPr>
        <w:t xml:space="preserve"> are expected to use a low-cost technology for primary stripping of ultra-low-</w:t>
      </w:r>
      <w:proofErr w:type="spellStart"/>
      <w:r w:rsidRPr="001E1ABA">
        <w:rPr>
          <w:lang w:val="en-US"/>
        </w:rPr>
        <w:t>sulphur</w:t>
      </w:r>
      <w:proofErr w:type="spellEnd"/>
      <w:r w:rsidRPr="001E1ABA">
        <w:rPr>
          <w:lang w:val="en-US"/>
        </w:rPr>
        <w:t xml:space="preserve"> oil to 200oC. This is only possible due to several properties of Wester</w:t>
      </w:r>
      <w:r>
        <w:rPr>
          <w:lang w:val="en-US"/>
        </w:rPr>
        <w:t>n Kazakhstan oil: its ultra-low-</w:t>
      </w:r>
      <w:proofErr w:type="spellStart"/>
      <w:r w:rsidRPr="001E1ABA">
        <w:rPr>
          <w:lang w:val="en-US"/>
        </w:rPr>
        <w:t>sulphur</w:t>
      </w:r>
      <w:proofErr w:type="spellEnd"/>
      <w:r w:rsidRPr="001E1ABA">
        <w:rPr>
          <w:lang w:val="en-US"/>
        </w:rPr>
        <w:t xml:space="preserve"> content and minimum light fractions content will make it possible to reduce thermal pollution of the atmosphere many times over and also to exclude energy-intensive processes.  The terms of reference for the design of the </w:t>
      </w:r>
      <w:proofErr w:type="spellStart"/>
      <w:r w:rsidRPr="001E1ABA">
        <w:rPr>
          <w:lang w:val="en-US"/>
        </w:rPr>
        <w:t>Makat</w:t>
      </w:r>
      <w:proofErr w:type="spellEnd"/>
      <w:r w:rsidRPr="001E1ABA">
        <w:rPr>
          <w:lang w:val="en-US"/>
        </w:rPr>
        <w:t xml:space="preserve"> refinery will be entirely powered by renewable energy sources: solar and wind. Natural</w:t>
      </w:r>
      <w:r w:rsidRPr="001E1ABA">
        <w:t xml:space="preserve"> </w:t>
      </w:r>
      <w:r w:rsidRPr="001E1ABA">
        <w:rPr>
          <w:lang w:val="en-US"/>
        </w:rPr>
        <w:t>gas</w:t>
      </w:r>
      <w:r w:rsidRPr="001E1ABA">
        <w:t xml:space="preserve"> </w:t>
      </w:r>
      <w:r w:rsidRPr="001E1ABA">
        <w:rPr>
          <w:lang w:val="en-US"/>
        </w:rPr>
        <w:t>will</w:t>
      </w:r>
      <w:r w:rsidRPr="001E1ABA">
        <w:t xml:space="preserve"> </w:t>
      </w:r>
      <w:r w:rsidRPr="001E1ABA">
        <w:rPr>
          <w:lang w:val="en-US"/>
        </w:rPr>
        <w:t>be</w:t>
      </w:r>
      <w:r w:rsidRPr="001E1ABA">
        <w:t xml:space="preserve"> </w:t>
      </w:r>
      <w:r w:rsidRPr="001E1ABA">
        <w:rPr>
          <w:lang w:val="en-US"/>
        </w:rPr>
        <w:t>a</w:t>
      </w:r>
      <w:r w:rsidRPr="001E1ABA">
        <w:t xml:space="preserve"> </w:t>
      </w:r>
      <w:r w:rsidRPr="001E1ABA">
        <w:rPr>
          <w:lang w:val="en-US"/>
        </w:rPr>
        <w:t>back</w:t>
      </w:r>
      <w:r w:rsidRPr="001E1ABA">
        <w:t>-</w:t>
      </w:r>
      <w:r w:rsidRPr="001E1ABA">
        <w:rPr>
          <w:lang w:val="en-US"/>
        </w:rPr>
        <w:t>up</w:t>
      </w:r>
      <w:r w:rsidRPr="001E1ABA">
        <w:t xml:space="preserve"> </w:t>
      </w:r>
      <w:r w:rsidRPr="001E1ABA">
        <w:rPr>
          <w:lang w:val="en-US"/>
        </w:rPr>
        <w:t>energy</w:t>
      </w:r>
      <w:r w:rsidRPr="001E1ABA">
        <w:t xml:space="preserve"> </w:t>
      </w:r>
      <w:r w:rsidRPr="001E1ABA">
        <w:rPr>
          <w:lang w:val="en-US"/>
        </w:rPr>
        <w:t>source</w:t>
      </w:r>
      <w:r w:rsidRPr="001E1ABA">
        <w:t>.</w:t>
      </w:r>
    </w:p>
    <w:p w:rsidR="001E1ABA" w:rsidRPr="001E1ABA" w:rsidRDefault="001E1ABA" w:rsidP="001E1ABA"/>
    <w:p w:rsidR="00151B23" w:rsidRPr="001F5E6E" w:rsidRDefault="001E1ABA">
      <w:pPr>
        <w:rPr>
          <w:rFonts w:ascii="Arial" w:hAnsi="Arial" w:cs="Arial"/>
          <w:color w:val="212529"/>
          <w:shd w:val="clear" w:color="auto" w:fill="FFFFFF"/>
        </w:rPr>
      </w:pPr>
      <w:r>
        <w:rPr>
          <w:rFonts w:ascii="Arial" w:hAnsi="Arial" w:cs="Arial"/>
          <w:color w:val="212529"/>
          <w:shd w:val="clear" w:color="auto" w:fill="FFFFFF"/>
        </w:rPr>
        <w:t xml:space="preserve">QMF – экспортно-ориентированный проект среднего бизнеса по производству судовых топлив. Поручение Президента К.К. </w:t>
      </w:r>
      <w:proofErr w:type="spellStart"/>
      <w:r>
        <w:rPr>
          <w:rFonts w:ascii="Arial" w:hAnsi="Arial" w:cs="Arial"/>
          <w:color w:val="212529"/>
          <w:shd w:val="clear" w:color="auto" w:fill="FFFFFF"/>
        </w:rPr>
        <w:t>Токаева</w:t>
      </w:r>
      <w:proofErr w:type="spellEnd"/>
      <w:r>
        <w:rPr>
          <w:rFonts w:ascii="Arial" w:hAnsi="Arial" w:cs="Arial"/>
          <w:color w:val="212529"/>
          <w:shd w:val="clear" w:color="auto" w:fill="FFFFFF"/>
        </w:rPr>
        <w:t xml:space="preserve"> Правительству РК о принятии мер по обеспечению сырьем полной загрузки отечественных перерабатывающих производств и поддержки экспорта, вселяют надежду на государственную поддержку проекта </w:t>
      </w:r>
      <w:proofErr w:type="spellStart"/>
      <w:r>
        <w:rPr>
          <w:rFonts w:ascii="Arial" w:hAnsi="Arial" w:cs="Arial"/>
          <w:color w:val="212529"/>
          <w:shd w:val="clear" w:color="auto" w:fill="FFFFFF"/>
        </w:rPr>
        <w:t>Qazaqstan</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Marine</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Fuels</w:t>
      </w:r>
      <w:proofErr w:type="spellEnd"/>
      <w:r>
        <w:rPr>
          <w:rFonts w:ascii="Arial" w:hAnsi="Arial" w:cs="Arial"/>
          <w:color w:val="212529"/>
          <w:shd w:val="clear" w:color="auto" w:fill="FFFFFF"/>
        </w:rPr>
        <w:t>.</w:t>
      </w:r>
    </w:p>
    <w:p w:rsidR="001E1ABA" w:rsidRDefault="001E1ABA">
      <w:pPr>
        <w:rPr>
          <w:lang w:val="en-US"/>
        </w:rPr>
      </w:pPr>
      <w:r w:rsidRPr="001E1ABA">
        <w:rPr>
          <w:lang w:val="en-US"/>
        </w:rPr>
        <w:t xml:space="preserve">QMF is an export-oriented medium-sized project for the production of marine fuels. President K.K. </w:t>
      </w:r>
      <w:proofErr w:type="spellStart"/>
      <w:r w:rsidRPr="001E1ABA">
        <w:rPr>
          <w:lang w:val="en-US"/>
        </w:rPr>
        <w:t>Tokayev's</w:t>
      </w:r>
      <w:proofErr w:type="spellEnd"/>
      <w:r w:rsidRPr="001E1ABA">
        <w:rPr>
          <w:lang w:val="en-US"/>
        </w:rPr>
        <w:t xml:space="preserve"> instruction to the Kazakh government to take measures to ensure that domestic refineries are fully loaded with raw materials and support exports, gives hope for state support for the </w:t>
      </w:r>
      <w:proofErr w:type="spellStart"/>
      <w:r w:rsidRPr="001E1ABA">
        <w:rPr>
          <w:lang w:val="en-US"/>
        </w:rPr>
        <w:t>Qazaqstan</w:t>
      </w:r>
      <w:proofErr w:type="spellEnd"/>
      <w:r w:rsidRPr="001E1ABA">
        <w:rPr>
          <w:lang w:val="en-US"/>
        </w:rPr>
        <w:t xml:space="preserve"> Marine Fuels project.</w:t>
      </w:r>
    </w:p>
    <w:p w:rsidR="001E1ABA" w:rsidRDefault="001E1ABA">
      <w:pPr>
        <w:rPr>
          <w:lang w:val="en-US"/>
        </w:rPr>
      </w:pPr>
    </w:p>
    <w:p w:rsidR="001E1ABA" w:rsidRPr="001F5E6E" w:rsidRDefault="001E1ABA">
      <w:pPr>
        <w:rPr>
          <w:rFonts w:ascii="Arial" w:hAnsi="Arial" w:cs="Arial"/>
          <w:color w:val="212529"/>
          <w:shd w:val="clear" w:color="auto" w:fill="FFFFFF"/>
        </w:rPr>
      </w:pPr>
      <w:r>
        <w:rPr>
          <w:rFonts w:ascii="Arial" w:hAnsi="Arial" w:cs="Arial"/>
          <w:color w:val="212529"/>
          <w:shd w:val="clear" w:color="auto" w:fill="FFFFFF"/>
        </w:rPr>
        <w:t>Мы предлагаем государству рассматривать судовое топливо – и нашу компанию, в частности, – как точку роста, альтернативную традиционным углеводородным дизелям и бензинам.</w:t>
      </w:r>
    </w:p>
    <w:p w:rsidR="001E1ABA" w:rsidRDefault="001E1ABA">
      <w:pPr>
        <w:rPr>
          <w:lang w:val="en-US"/>
        </w:rPr>
      </w:pPr>
      <w:r w:rsidRPr="001E1ABA">
        <w:rPr>
          <w:lang w:val="en-US"/>
        </w:rPr>
        <w:t>We propose that the government view marine fuels - and our company in particular - as a growth point, an alternative to traditional hydrocarbon diesels and gasoline.</w:t>
      </w:r>
    </w:p>
    <w:p w:rsidR="001E1ABA" w:rsidRDefault="001E1ABA">
      <w:pPr>
        <w:rPr>
          <w:lang w:val="en-US"/>
        </w:rPr>
      </w:pPr>
    </w:p>
    <w:p w:rsidR="001E1ABA" w:rsidRPr="001F5E6E" w:rsidRDefault="001E1ABA">
      <w:pPr>
        <w:rPr>
          <w:rFonts w:ascii="Arial" w:hAnsi="Arial" w:cs="Arial"/>
          <w:color w:val="212529"/>
          <w:shd w:val="clear" w:color="auto" w:fill="FFFFFF"/>
        </w:rPr>
      </w:pPr>
      <w:r>
        <w:rPr>
          <w:rFonts w:ascii="Arial" w:hAnsi="Arial" w:cs="Arial"/>
          <w:color w:val="212529"/>
          <w:shd w:val="clear" w:color="auto" w:fill="FFFFFF"/>
        </w:rPr>
        <w:t>Успешный запуск проекта позволяет решить две задачи: стать единственными в Казахстане поставщиками СУДОВЫХ ТОПЛИВ, либо предложить лучшие условия поставок СУДОВЫХ ТОПЛИВ.</w:t>
      </w:r>
    </w:p>
    <w:p w:rsidR="001E1ABA" w:rsidRDefault="001E1ABA">
      <w:pPr>
        <w:rPr>
          <w:lang w:val="en-US"/>
        </w:rPr>
      </w:pPr>
      <w:r w:rsidRPr="001E1ABA">
        <w:rPr>
          <w:lang w:val="en-US"/>
        </w:rPr>
        <w:t>The successful launch of the project allows us to solve two problems: to become the only suppliers of MARINE FUELS in Kazakhstan, or to offer the best conditions for the supply of MARINE FUELS.</w:t>
      </w:r>
    </w:p>
    <w:p w:rsidR="001E1ABA" w:rsidRDefault="001E1ABA">
      <w:pPr>
        <w:rPr>
          <w:lang w:val="en-US"/>
        </w:rPr>
      </w:pPr>
    </w:p>
    <w:p w:rsidR="001E1ABA" w:rsidRDefault="001E1ABA">
      <w:pPr>
        <w:rPr>
          <w:lang w:val="en-US"/>
        </w:rPr>
      </w:pPr>
    </w:p>
    <w:p w:rsidR="001E1ABA" w:rsidRDefault="001E1ABA">
      <w:pPr>
        <w:rPr>
          <w:lang w:val="en-US"/>
        </w:rPr>
      </w:pPr>
    </w:p>
    <w:p w:rsidR="001E1ABA" w:rsidRDefault="001E1ABA">
      <w:pPr>
        <w:rPr>
          <w:color w:val="FF0000"/>
          <w:sz w:val="28"/>
        </w:rPr>
      </w:pPr>
      <w:r w:rsidRPr="00D01230">
        <w:rPr>
          <w:color w:val="FF0000"/>
          <w:sz w:val="28"/>
        </w:rPr>
        <w:lastRenderedPageBreak/>
        <w:t>Продукция</w:t>
      </w:r>
    </w:p>
    <w:p w:rsidR="00D01230" w:rsidRDefault="00D01230">
      <w:pPr>
        <w:rPr>
          <w:rFonts w:ascii="Arial" w:hAnsi="Arial" w:cs="Arial"/>
          <w:color w:val="212529"/>
          <w:shd w:val="clear" w:color="auto" w:fill="FFFFFF"/>
        </w:rPr>
      </w:pPr>
      <w:r>
        <w:rPr>
          <w:rFonts w:ascii="Arial" w:hAnsi="Arial" w:cs="Arial"/>
          <w:color w:val="212529"/>
          <w:shd w:val="clear" w:color="auto" w:fill="FFFFFF"/>
        </w:rPr>
        <w:t xml:space="preserve">Судовые топлива </w:t>
      </w:r>
      <w:proofErr w:type="spellStart"/>
      <w:r>
        <w:rPr>
          <w:rFonts w:ascii="Arial" w:hAnsi="Arial" w:cs="Arial"/>
          <w:color w:val="212529"/>
          <w:shd w:val="clear" w:color="auto" w:fill="FFFFFF"/>
        </w:rPr>
        <w:t>изготовливаются</w:t>
      </w:r>
      <w:proofErr w:type="spellEnd"/>
      <w:r>
        <w:rPr>
          <w:rFonts w:ascii="Arial" w:hAnsi="Arial" w:cs="Arial"/>
          <w:color w:val="212529"/>
          <w:shd w:val="clear" w:color="auto" w:fill="FFFFFF"/>
        </w:rPr>
        <w:t>  в соответствии с требованиями примененного стандарта ISO 8217:2017 по технологии, утвержденной в установленном порядке, однородного по компонентному составу и показателям качества, сопровождаемого паспортом, выданным  на основании испытания объединенной пробы.</w:t>
      </w:r>
    </w:p>
    <w:p w:rsidR="00D01230" w:rsidRPr="001F5E6E" w:rsidRDefault="00D01230">
      <w:pPr>
        <w:rPr>
          <w:sz w:val="24"/>
          <w:lang w:val="en-US"/>
        </w:rPr>
      </w:pPr>
      <w:r w:rsidRPr="00D01230">
        <w:rPr>
          <w:sz w:val="24"/>
          <w:lang w:val="en-US"/>
        </w:rPr>
        <w:t>Marine fuels shall be manufactured in accordance with the requirements of the applicable ISO 8217:2017 standard according to duly approved technology, homogeneous in component composition and quality indicators, accompanied by a certificate issued on the basis of a combined sample test.</w:t>
      </w:r>
    </w:p>
    <w:p w:rsidR="00D01230" w:rsidRPr="001F5E6E" w:rsidRDefault="00D01230">
      <w:pPr>
        <w:rPr>
          <w:sz w:val="24"/>
          <w:lang w:val="en-US"/>
        </w:rPr>
      </w:pPr>
    </w:p>
    <w:p w:rsidR="00D01230" w:rsidRDefault="00D01230">
      <w:pPr>
        <w:rPr>
          <w:rFonts w:ascii="Arial" w:hAnsi="Arial" w:cs="Arial"/>
          <w:color w:val="212529"/>
          <w:shd w:val="clear" w:color="auto" w:fill="FFFFFF"/>
        </w:rPr>
      </w:pPr>
      <w:r>
        <w:rPr>
          <w:rFonts w:ascii="Arial" w:hAnsi="Arial" w:cs="Arial"/>
          <w:color w:val="212529"/>
          <w:shd w:val="clear" w:color="auto" w:fill="FFFFFF"/>
        </w:rPr>
        <w:t>Компания осуществляет выпуск продукции 2 типов судового топлива:</w:t>
      </w:r>
    </w:p>
    <w:p w:rsidR="00D01230" w:rsidRPr="001F5E6E" w:rsidRDefault="00D01230">
      <w:pPr>
        <w:rPr>
          <w:sz w:val="24"/>
          <w:lang w:val="en-US"/>
        </w:rPr>
      </w:pPr>
      <w:r w:rsidRPr="00D01230">
        <w:rPr>
          <w:sz w:val="24"/>
          <w:lang w:val="en-US"/>
        </w:rPr>
        <w:t>The company produces 2 types of marine fuels:</w:t>
      </w:r>
    </w:p>
    <w:p w:rsidR="00977261" w:rsidRDefault="00977261" w:rsidP="00977261">
      <w:pPr>
        <w:pStyle w:val="5"/>
        <w:spacing w:before="0"/>
        <w:rPr>
          <w:rFonts w:ascii="Arial" w:hAnsi="Arial" w:cs="Arial"/>
          <w:color w:val="212529"/>
        </w:rPr>
      </w:pPr>
      <w:r>
        <w:rPr>
          <w:rFonts w:ascii="Arial" w:hAnsi="Arial" w:cs="Arial"/>
          <w:b/>
          <w:bCs/>
          <w:color w:val="212529"/>
        </w:rPr>
        <w:t xml:space="preserve">Судовое топливо </w:t>
      </w:r>
      <w:proofErr w:type="spellStart"/>
      <w:r>
        <w:rPr>
          <w:rFonts w:ascii="Arial" w:hAnsi="Arial" w:cs="Arial"/>
          <w:b/>
          <w:bCs/>
          <w:color w:val="212529"/>
        </w:rPr>
        <w:t>дистиллятное</w:t>
      </w:r>
      <w:proofErr w:type="spellEnd"/>
      <w:r>
        <w:rPr>
          <w:rFonts w:ascii="Arial" w:hAnsi="Arial" w:cs="Arial"/>
          <w:b/>
          <w:bCs/>
          <w:color w:val="212529"/>
        </w:rPr>
        <w:t xml:space="preserve"> DMA</w:t>
      </w:r>
    </w:p>
    <w:p w:rsidR="00977261" w:rsidRDefault="00977261">
      <w:pPr>
        <w:rPr>
          <w:sz w:val="24"/>
        </w:rPr>
      </w:pPr>
      <w:proofErr w:type="spellStart"/>
      <w:r>
        <w:rPr>
          <w:sz w:val="24"/>
        </w:rPr>
        <w:t>Distillate</w:t>
      </w:r>
      <w:proofErr w:type="spellEnd"/>
      <w:r>
        <w:rPr>
          <w:sz w:val="24"/>
        </w:rPr>
        <w:t xml:space="preserve"> </w:t>
      </w:r>
      <w:r>
        <w:rPr>
          <w:sz w:val="24"/>
          <w:lang w:val="en-US"/>
        </w:rPr>
        <w:t>m</w:t>
      </w:r>
      <w:proofErr w:type="spellStart"/>
      <w:r w:rsidRPr="00977261">
        <w:rPr>
          <w:sz w:val="24"/>
        </w:rPr>
        <w:t>arine</w:t>
      </w:r>
      <w:proofErr w:type="spellEnd"/>
      <w:r w:rsidRPr="00977261">
        <w:rPr>
          <w:sz w:val="24"/>
        </w:rPr>
        <w:t xml:space="preserve"> </w:t>
      </w:r>
      <w:proofErr w:type="spellStart"/>
      <w:r w:rsidRPr="00977261">
        <w:rPr>
          <w:sz w:val="24"/>
        </w:rPr>
        <w:t>fuel</w:t>
      </w:r>
      <w:proofErr w:type="spellEnd"/>
      <w:r w:rsidRPr="00977261">
        <w:rPr>
          <w:sz w:val="24"/>
        </w:rPr>
        <w:t xml:space="preserve"> DMA</w:t>
      </w:r>
    </w:p>
    <w:p w:rsidR="00977261" w:rsidRDefault="00977261">
      <w:pPr>
        <w:rPr>
          <w:sz w:val="24"/>
        </w:rPr>
      </w:pPr>
    </w:p>
    <w:p w:rsidR="00977261" w:rsidRDefault="00977261" w:rsidP="00977261">
      <w:pPr>
        <w:pStyle w:val="5"/>
        <w:spacing w:before="0"/>
        <w:rPr>
          <w:rFonts w:ascii="Arial" w:hAnsi="Arial" w:cs="Arial"/>
          <w:color w:val="212529"/>
        </w:rPr>
      </w:pPr>
      <w:r>
        <w:rPr>
          <w:rFonts w:ascii="Arial" w:hAnsi="Arial" w:cs="Arial"/>
          <w:b/>
          <w:bCs/>
          <w:color w:val="212529"/>
        </w:rPr>
        <w:t>Судовое топливо остаточное RMD</w:t>
      </w:r>
    </w:p>
    <w:p w:rsidR="00977261" w:rsidRPr="001F5E6E" w:rsidRDefault="00977261">
      <w:pPr>
        <w:rPr>
          <w:sz w:val="24"/>
          <w:lang w:val="en-US"/>
        </w:rPr>
      </w:pPr>
      <w:r w:rsidRPr="001F5E6E">
        <w:rPr>
          <w:sz w:val="24"/>
          <w:lang w:val="en-US"/>
        </w:rPr>
        <w:t xml:space="preserve">Residual </w:t>
      </w:r>
      <w:r>
        <w:rPr>
          <w:sz w:val="24"/>
          <w:lang w:val="en-US"/>
        </w:rPr>
        <w:t>m</w:t>
      </w:r>
      <w:r w:rsidRPr="001F5E6E">
        <w:rPr>
          <w:sz w:val="24"/>
          <w:lang w:val="en-US"/>
        </w:rPr>
        <w:t xml:space="preserve">arine </w:t>
      </w:r>
      <w:r>
        <w:rPr>
          <w:sz w:val="24"/>
          <w:lang w:val="en-US"/>
        </w:rPr>
        <w:t>f</w:t>
      </w:r>
      <w:r w:rsidRPr="001F5E6E">
        <w:rPr>
          <w:sz w:val="24"/>
          <w:lang w:val="en-US"/>
        </w:rPr>
        <w:t>uel RMD</w:t>
      </w:r>
    </w:p>
    <w:p w:rsidR="00977261" w:rsidRDefault="00977261">
      <w:pPr>
        <w:rPr>
          <w:sz w:val="24"/>
          <w:lang w:val="en-US"/>
        </w:rPr>
      </w:pPr>
    </w:p>
    <w:p w:rsidR="00C0228C" w:rsidRPr="001F5E6E" w:rsidRDefault="00C0228C">
      <w:pPr>
        <w:rPr>
          <w:sz w:val="24"/>
          <w:lang w:val="en-US"/>
        </w:rPr>
      </w:pPr>
      <w:r>
        <w:rPr>
          <w:sz w:val="24"/>
        </w:rPr>
        <w:t>Паспорт</w:t>
      </w:r>
      <w:r w:rsidRPr="001F5E6E">
        <w:rPr>
          <w:sz w:val="24"/>
          <w:lang w:val="en-US"/>
        </w:rPr>
        <w:t xml:space="preserve"> </w:t>
      </w:r>
      <w:r>
        <w:rPr>
          <w:sz w:val="24"/>
        </w:rPr>
        <w:t>качества</w:t>
      </w:r>
      <w:r w:rsidRPr="001F5E6E">
        <w:rPr>
          <w:sz w:val="24"/>
          <w:lang w:val="en-US"/>
        </w:rPr>
        <w:t xml:space="preserve"> - Quality passport</w:t>
      </w:r>
    </w:p>
    <w:p w:rsidR="00C0228C" w:rsidRPr="001F5E6E" w:rsidRDefault="00C0228C">
      <w:pPr>
        <w:rPr>
          <w:sz w:val="24"/>
          <w:lang w:val="en-US"/>
        </w:rPr>
      </w:pPr>
    </w:p>
    <w:p w:rsidR="00C0228C" w:rsidRDefault="00C0228C">
      <w:pPr>
        <w:rPr>
          <w:rFonts w:ascii="Arial" w:hAnsi="Arial" w:cs="Arial"/>
          <w:color w:val="212529"/>
          <w:shd w:val="clear" w:color="auto" w:fill="FFFFFF"/>
        </w:rPr>
      </w:pPr>
      <w:r>
        <w:rPr>
          <w:rFonts w:ascii="Arial" w:hAnsi="Arial" w:cs="Arial"/>
          <w:color w:val="212529"/>
          <w:shd w:val="clear" w:color="auto" w:fill="FFFFFF"/>
        </w:rPr>
        <w:t>Первоначальное производство судовых топлив налажено на базе нефтеперерабатывающего завода ТОО «</w:t>
      </w:r>
      <w:proofErr w:type="spellStart"/>
      <w:r>
        <w:rPr>
          <w:rFonts w:ascii="Arial" w:hAnsi="Arial" w:cs="Arial"/>
          <w:color w:val="212529"/>
          <w:shd w:val="clear" w:color="auto" w:fill="FFFFFF"/>
        </w:rPr>
        <w:t>Актобенефтепереработка</w:t>
      </w:r>
      <w:proofErr w:type="spellEnd"/>
      <w:r>
        <w:rPr>
          <w:rFonts w:ascii="Arial" w:hAnsi="Arial" w:cs="Arial"/>
          <w:color w:val="212529"/>
          <w:shd w:val="clear" w:color="auto" w:fill="FFFFFF"/>
        </w:rPr>
        <w:t xml:space="preserve">» в городе </w:t>
      </w:r>
      <w:proofErr w:type="spellStart"/>
      <w:r>
        <w:rPr>
          <w:rFonts w:ascii="Arial" w:hAnsi="Arial" w:cs="Arial"/>
          <w:color w:val="212529"/>
          <w:shd w:val="clear" w:color="auto" w:fill="FFFFFF"/>
        </w:rPr>
        <w:t>Актобе</w:t>
      </w:r>
      <w:proofErr w:type="spellEnd"/>
      <w:r>
        <w:rPr>
          <w:rFonts w:ascii="Arial" w:hAnsi="Arial" w:cs="Arial"/>
          <w:color w:val="212529"/>
          <w:shd w:val="clear" w:color="auto" w:fill="FFFFFF"/>
        </w:rPr>
        <w:t>, которое является одним из самых современных предприятий в Республике Казахстан. В числе приоритетов компании – повышение качества предлагаемой продукции и расширение географии сбыта.</w:t>
      </w:r>
    </w:p>
    <w:p w:rsidR="00C0228C" w:rsidRPr="001F5E6E" w:rsidRDefault="00C0228C">
      <w:pPr>
        <w:rPr>
          <w:sz w:val="24"/>
          <w:lang w:val="en-US"/>
        </w:rPr>
      </w:pPr>
      <w:r w:rsidRPr="00C0228C">
        <w:rPr>
          <w:sz w:val="24"/>
          <w:lang w:val="en-US"/>
        </w:rPr>
        <w:t xml:space="preserve">The initial production of marine fuels is based at </w:t>
      </w:r>
      <w:proofErr w:type="spellStart"/>
      <w:r w:rsidRPr="00C0228C">
        <w:rPr>
          <w:sz w:val="24"/>
          <w:lang w:val="en-US"/>
        </w:rPr>
        <w:t>Aktobe</w:t>
      </w:r>
      <w:proofErr w:type="spellEnd"/>
      <w:r w:rsidRPr="00C0228C">
        <w:rPr>
          <w:sz w:val="24"/>
          <w:lang w:val="en-US"/>
        </w:rPr>
        <w:t xml:space="preserve"> refinery LLP, which is one of the most modern enterprises in the Republic of Kazakhstan. The company's priorities include improving the quality of its products and expanding its sales geography.</w:t>
      </w:r>
    </w:p>
    <w:p w:rsidR="00C0228C" w:rsidRPr="001F5E6E" w:rsidRDefault="00C0228C">
      <w:pPr>
        <w:rPr>
          <w:sz w:val="24"/>
          <w:lang w:val="en-US"/>
        </w:rPr>
      </w:pPr>
    </w:p>
    <w:p w:rsidR="00C0228C" w:rsidRDefault="00C0228C">
      <w:pPr>
        <w:rPr>
          <w:rFonts w:ascii="Arial" w:hAnsi="Arial" w:cs="Arial"/>
          <w:color w:val="212529"/>
          <w:shd w:val="clear" w:color="auto" w:fill="FFFFFF"/>
        </w:rPr>
      </w:pPr>
      <w:r>
        <w:rPr>
          <w:rFonts w:ascii="Arial" w:hAnsi="Arial" w:cs="Arial"/>
          <w:color w:val="212529"/>
          <w:shd w:val="clear" w:color="auto" w:fill="FFFFFF"/>
        </w:rPr>
        <w:t>Контроль качества выпускаемой продукции обеспечивается лабораторией ТОО «</w:t>
      </w:r>
      <w:proofErr w:type="spellStart"/>
      <w:r>
        <w:rPr>
          <w:rFonts w:ascii="Arial" w:hAnsi="Arial" w:cs="Arial"/>
          <w:color w:val="212529"/>
          <w:shd w:val="clear" w:color="auto" w:fill="FFFFFF"/>
        </w:rPr>
        <w:t>Актобенефтепереработка</w:t>
      </w:r>
      <w:proofErr w:type="spellEnd"/>
      <w:r>
        <w:rPr>
          <w:rFonts w:ascii="Arial" w:hAnsi="Arial" w:cs="Arial"/>
          <w:color w:val="212529"/>
          <w:shd w:val="clear" w:color="auto" w:fill="FFFFFF"/>
        </w:rPr>
        <w:t>».</w:t>
      </w:r>
    </w:p>
    <w:p w:rsidR="00C0228C" w:rsidRPr="001F5E6E" w:rsidRDefault="00C0228C">
      <w:pPr>
        <w:rPr>
          <w:sz w:val="24"/>
          <w:lang w:val="en-US"/>
        </w:rPr>
      </w:pPr>
      <w:r w:rsidRPr="00C0228C">
        <w:rPr>
          <w:sz w:val="24"/>
          <w:lang w:val="en-US"/>
        </w:rPr>
        <w:t xml:space="preserve">Product quality control is ensured by the laboratory of </w:t>
      </w:r>
      <w:proofErr w:type="spellStart"/>
      <w:r w:rsidRPr="00C0228C">
        <w:rPr>
          <w:sz w:val="24"/>
          <w:lang w:val="en-US"/>
        </w:rPr>
        <w:t>Aktobe</w:t>
      </w:r>
      <w:proofErr w:type="spellEnd"/>
      <w:r w:rsidRPr="00C0228C">
        <w:rPr>
          <w:sz w:val="24"/>
          <w:lang w:val="en-US"/>
        </w:rPr>
        <w:t xml:space="preserve"> Refinery LLP.</w:t>
      </w:r>
    </w:p>
    <w:p w:rsidR="00C0228C" w:rsidRPr="001F5E6E" w:rsidRDefault="00C0228C">
      <w:pPr>
        <w:rPr>
          <w:sz w:val="24"/>
          <w:lang w:val="en-US"/>
        </w:rPr>
      </w:pPr>
    </w:p>
    <w:p w:rsidR="00C0228C" w:rsidRPr="001F5E6E" w:rsidRDefault="00C0228C">
      <w:pPr>
        <w:rPr>
          <w:sz w:val="24"/>
          <w:lang w:val="en-US"/>
        </w:rPr>
      </w:pPr>
    </w:p>
    <w:p w:rsidR="00C0228C" w:rsidRPr="00C0228C" w:rsidRDefault="00C0228C">
      <w:pPr>
        <w:rPr>
          <w:color w:val="FF0000"/>
          <w:sz w:val="32"/>
        </w:rPr>
      </w:pPr>
      <w:r w:rsidRPr="00C0228C">
        <w:rPr>
          <w:color w:val="FF0000"/>
          <w:sz w:val="32"/>
        </w:rPr>
        <w:lastRenderedPageBreak/>
        <w:t xml:space="preserve">Инвесторам  </w:t>
      </w:r>
      <w:proofErr w:type="spellStart"/>
      <w:r w:rsidRPr="00C0228C">
        <w:rPr>
          <w:color w:val="FF0000"/>
          <w:sz w:val="32"/>
        </w:rPr>
        <w:t>For</w:t>
      </w:r>
      <w:proofErr w:type="spellEnd"/>
      <w:r w:rsidRPr="00C0228C">
        <w:rPr>
          <w:color w:val="FF0000"/>
          <w:sz w:val="32"/>
        </w:rPr>
        <w:t xml:space="preserve"> </w:t>
      </w:r>
      <w:proofErr w:type="spellStart"/>
      <w:r w:rsidRPr="00C0228C">
        <w:rPr>
          <w:color w:val="FF0000"/>
          <w:sz w:val="32"/>
        </w:rPr>
        <w:t>investors</w:t>
      </w:r>
      <w:proofErr w:type="spellEnd"/>
    </w:p>
    <w:p w:rsidR="00C0228C" w:rsidRDefault="00C0228C">
      <w:pPr>
        <w:rPr>
          <w:rFonts w:ascii="Arial" w:hAnsi="Arial" w:cs="Arial"/>
          <w:shd w:val="clear" w:color="auto" w:fill="FFFFFF"/>
        </w:rPr>
      </w:pPr>
      <w:r>
        <w:rPr>
          <w:rFonts w:ascii="Arial" w:hAnsi="Arial" w:cs="Arial"/>
          <w:color w:val="212529"/>
          <w:shd w:val="clear" w:color="auto" w:fill="FFFFFF"/>
        </w:rPr>
        <w:t>ТОО «</w:t>
      </w:r>
      <w:proofErr w:type="spellStart"/>
      <w:r>
        <w:rPr>
          <w:rFonts w:ascii="Arial" w:hAnsi="Arial" w:cs="Arial"/>
          <w:color w:val="212529"/>
          <w:shd w:val="clear" w:color="auto" w:fill="FFFFFF"/>
        </w:rPr>
        <w:t>Qazaqstan</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Marine</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Fuels</w:t>
      </w:r>
      <w:proofErr w:type="spellEnd"/>
      <w:r>
        <w:rPr>
          <w:rFonts w:ascii="Arial" w:hAnsi="Arial" w:cs="Arial"/>
          <w:color w:val="212529"/>
          <w:shd w:val="clear" w:color="auto" w:fill="FFFFFF"/>
        </w:rPr>
        <w:t>» стремится обеспечить устойчивый рост стоимости компании. </w:t>
      </w:r>
    </w:p>
    <w:p w:rsidR="008C7863" w:rsidRPr="001F5E6E" w:rsidRDefault="008C7863">
      <w:pPr>
        <w:rPr>
          <w:sz w:val="24"/>
          <w:lang w:val="en-US"/>
        </w:rPr>
      </w:pPr>
      <w:proofErr w:type="spellStart"/>
      <w:r w:rsidRPr="008C7863">
        <w:rPr>
          <w:sz w:val="24"/>
          <w:lang w:val="en-US"/>
        </w:rPr>
        <w:t>Qazaqstan</w:t>
      </w:r>
      <w:proofErr w:type="spellEnd"/>
      <w:r w:rsidRPr="008C7863">
        <w:rPr>
          <w:sz w:val="24"/>
          <w:lang w:val="en-US"/>
        </w:rPr>
        <w:t xml:space="preserve"> Marine Fuels LLP aims to ensure sustainable growth in company value.</w:t>
      </w:r>
    </w:p>
    <w:p w:rsidR="008C7863" w:rsidRPr="001F5E6E" w:rsidRDefault="008C7863">
      <w:pPr>
        <w:rPr>
          <w:sz w:val="24"/>
          <w:lang w:val="en-US"/>
        </w:rPr>
      </w:pPr>
    </w:p>
    <w:p w:rsidR="008C7863" w:rsidRDefault="008C7863">
      <w:pPr>
        <w:rPr>
          <w:rFonts w:ascii="Arial" w:hAnsi="Arial" w:cs="Arial"/>
          <w:color w:val="212529"/>
          <w:shd w:val="clear" w:color="auto" w:fill="FFFFFF"/>
        </w:rPr>
      </w:pPr>
      <w:r>
        <w:rPr>
          <w:rFonts w:ascii="Arial" w:hAnsi="Arial" w:cs="Arial"/>
          <w:color w:val="212529"/>
          <w:shd w:val="clear" w:color="auto" w:fill="FFFFFF"/>
        </w:rPr>
        <w:t>Руководство ТОО «QMF» убеждено, что эффективное управление и доверительные отношения со всеми участниками проекта, в том числе с инвесторами, являются ключом к реализации данной цели.</w:t>
      </w:r>
    </w:p>
    <w:p w:rsidR="008C7863" w:rsidRPr="001F5E6E" w:rsidRDefault="008C7863">
      <w:pPr>
        <w:rPr>
          <w:sz w:val="24"/>
          <w:lang w:val="en-US"/>
        </w:rPr>
      </w:pPr>
      <w:r w:rsidRPr="008C7863">
        <w:rPr>
          <w:sz w:val="24"/>
          <w:lang w:val="en-US"/>
        </w:rPr>
        <w:t xml:space="preserve">The management of QMF LLP is convinced that effective management and trusting relationships with all project participants, including investors, are </w:t>
      </w:r>
      <w:proofErr w:type="gramStart"/>
      <w:r w:rsidRPr="008C7863">
        <w:rPr>
          <w:sz w:val="24"/>
          <w:lang w:val="en-US"/>
        </w:rPr>
        <w:t>key</w:t>
      </w:r>
      <w:proofErr w:type="gramEnd"/>
      <w:r w:rsidRPr="008C7863">
        <w:rPr>
          <w:sz w:val="24"/>
          <w:lang w:val="en-US"/>
        </w:rPr>
        <w:t xml:space="preserve"> to realizing this objective.</w:t>
      </w:r>
    </w:p>
    <w:p w:rsidR="008C7863" w:rsidRPr="001F5E6E" w:rsidRDefault="008C7863">
      <w:pPr>
        <w:rPr>
          <w:sz w:val="24"/>
          <w:lang w:val="en-US"/>
        </w:rPr>
      </w:pPr>
    </w:p>
    <w:p w:rsidR="008C7863" w:rsidRDefault="008C7863">
      <w:pPr>
        <w:rPr>
          <w:rFonts w:ascii="Arial" w:hAnsi="Arial" w:cs="Arial"/>
          <w:color w:val="212529"/>
          <w:shd w:val="clear" w:color="auto" w:fill="FFFFFF"/>
        </w:rPr>
      </w:pPr>
      <w:r>
        <w:rPr>
          <w:rFonts w:ascii="Arial" w:hAnsi="Arial" w:cs="Arial"/>
          <w:color w:val="212529"/>
          <w:shd w:val="clear" w:color="auto" w:fill="FFFFFF"/>
        </w:rPr>
        <w:t xml:space="preserve">ТОО «QMF» стремится к прозрачной и открытой коммуникации со всеми заинтересованными сторонами, в </w:t>
      </w:r>
      <w:proofErr w:type="gramStart"/>
      <w:r>
        <w:rPr>
          <w:rFonts w:ascii="Arial" w:hAnsi="Arial" w:cs="Arial"/>
          <w:color w:val="212529"/>
          <w:shd w:val="clear" w:color="auto" w:fill="FFFFFF"/>
        </w:rPr>
        <w:t>связи</w:t>
      </w:r>
      <w:proofErr w:type="gramEnd"/>
      <w:r>
        <w:rPr>
          <w:rFonts w:ascii="Arial" w:hAnsi="Arial" w:cs="Arial"/>
          <w:color w:val="212529"/>
          <w:shd w:val="clear" w:color="auto" w:fill="FFFFFF"/>
        </w:rPr>
        <w:t xml:space="preserve"> с чем компания своевременно предоставляет информацию, необходимую для проведения анализа и оценки деятельности компании и стратегии развития на будущее.</w:t>
      </w:r>
    </w:p>
    <w:p w:rsidR="008C7863" w:rsidRPr="001F5E6E" w:rsidRDefault="008C7863">
      <w:pPr>
        <w:rPr>
          <w:sz w:val="24"/>
          <w:lang w:val="en-US"/>
        </w:rPr>
      </w:pPr>
      <w:r w:rsidRPr="008C7863">
        <w:rPr>
          <w:sz w:val="24"/>
          <w:lang w:val="en-US"/>
        </w:rPr>
        <w:t>QMF LLP is committed to transparent and open communication with all stakeholders and therefore provides the information necessary to analyze and evaluate the company's performance and future development strategy in a timely manner.</w:t>
      </w:r>
    </w:p>
    <w:p w:rsidR="008C7863" w:rsidRPr="001F5E6E" w:rsidRDefault="008C7863">
      <w:pPr>
        <w:rPr>
          <w:sz w:val="24"/>
          <w:lang w:val="en-US"/>
        </w:rPr>
      </w:pPr>
    </w:p>
    <w:p w:rsidR="008C7863" w:rsidRDefault="008C7863">
      <w:pPr>
        <w:rPr>
          <w:rFonts w:ascii="Arial" w:hAnsi="Arial" w:cs="Arial"/>
          <w:color w:val="212529"/>
          <w:shd w:val="clear" w:color="auto" w:fill="FFFFFF"/>
        </w:rPr>
      </w:pPr>
      <w:r>
        <w:rPr>
          <w:rFonts w:ascii="Arial" w:hAnsi="Arial" w:cs="Arial"/>
          <w:color w:val="212529"/>
          <w:shd w:val="clear" w:color="auto" w:fill="FFFFFF"/>
        </w:rPr>
        <w:t>В целях повышения прозрачности и открытости компании, а также доверия акционеров и потенциальных инвесторов предлагаем вам ознакомиться с подробной информацией операционных и финансовых данных, результатами компании за последние финансовые периоды и презентаций.</w:t>
      </w:r>
    </w:p>
    <w:p w:rsidR="008C7863" w:rsidRPr="001F5E6E" w:rsidRDefault="008C7863">
      <w:pPr>
        <w:rPr>
          <w:sz w:val="24"/>
          <w:lang w:val="en-US"/>
        </w:rPr>
      </w:pPr>
      <w:r w:rsidRPr="008C7863">
        <w:rPr>
          <w:sz w:val="24"/>
          <w:lang w:val="en-US"/>
        </w:rPr>
        <w:t>In order to increase the transparency and openness of the company and the trust of shareholders and potential investors, we invite you to read detailed information on operational and financial data, company results for recent financial periods and presentations.</w:t>
      </w:r>
    </w:p>
    <w:p w:rsidR="008C7863" w:rsidRPr="001F5E6E" w:rsidRDefault="008C7863">
      <w:pPr>
        <w:rPr>
          <w:sz w:val="24"/>
          <w:lang w:val="en-US"/>
        </w:rPr>
      </w:pPr>
    </w:p>
    <w:p w:rsidR="008C7863" w:rsidRPr="008C7863" w:rsidRDefault="008C7863">
      <w:pPr>
        <w:rPr>
          <w:sz w:val="24"/>
        </w:rPr>
      </w:pPr>
      <w:r>
        <w:rPr>
          <w:rFonts w:ascii="Arial" w:hAnsi="Arial" w:cs="Arial"/>
          <w:color w:val="212529"/>
          <w:shd w:val="clear" w:color="auto" w:fill="FFFFFF"/>
        </w:rPr>
        <w:t>Эффективность проекта состоит в том, что действующие производства, при переработке обычной нефти URALS, содержащей около 1.8% серы используют сложные технологии, включающие установки получения водорода и гидроочистки нефтяных фракций, требующие значительных инвестиций.</w:t>
      </w:r>
    </w:p>
    <w:p w:rsidR="008C7863" w:rsidRPr="001F5E6E" w:rsidRDefault="008C7863">
      <w:pPr>
        <w:rPr>
          <w:sz w:val="24"/>
          <w:lang w:val="en-US"/>
        </w:rPr>
      </w:pPr>
      <w:r w:rsidRPr="008C7863">
        <w:rPr>
          <w:sz w:val="24"/>
          <w:lang w:val="en-US"/>
        </w:rPr>
        <w:t xml:space="preserve">The efficiency of the project lies in the fact that the existing facilities, when refining conventional URALS oil, which contains about 1.8% </w:t>
      </w:r>
      <w:proofErr w:type="spellStart"/>
      <w:r w:rsidRPr="008C7863">
        <w:rPr>
          <w:sz w:val="24"/>
          <w:lang w:val="en-US"/>
        </w:rPr>
        <w:t>sulphur</w:t>
      </w:r>
      <w:proofErr w:type="spellEnd"/>
      <w:r w:rsidRPr="008C7863">
        <w:rPr>
          <w:sz w:val="24"/>
          <w:lang w:val="en-US"/>
        </w:rPr>
        <w:t>, use complex technologies, including hydrogen production and hydro-treatment of oil fractions, which require considerable investment.</w:t>
      </w:r>
    </w:p>
    <w:p w:rsidR="008C7863" w:rsidRPr="001F5E6E" w:rsidRDefault="008C7863">
      <w:pPr>
        <w:rPr>
          <w:sz w:val="24"/>
          <w:lang w:val="en-US"/>
        </w:rPr>
      </w:pPr>
    </w:p>
    <w:p w:rsidR="008C7863" w:rsidRDefault="008C7863">
      <w:pPr>
        <w:rPr>
          <w:rFonts w:ascii="Arial" w:hAnsi="Arial" w:cs="Arial"/>
          <w:color w:val="212529"/>
          <w:shd w:val="clear" w:color="auto" w:fill="FFFFFF"/>
        </w:rPr>
      </w:pPr>
      <w:r>
        <w:rPr>
          <w:rFonts w:ascii="Arial" w:hAnsi="Arial" w:cs="Arial"/>
          <w:color w:val="212529"/>
          <w:shd w:val="clear" w:color="auto" w:fill="FFFFFF"/>
        </w:rPr>
        <w:lastRenderedPageBreak/>
        <w:t>В Казахстане добывают около 2 млн. тонн нефти с содержанием серы около 0,025% (почти в 100 раз меньше, чем в URALS) и не менее 17 млн. тонн нефти с содержанием серы до 0.25% (в 10 раз меньше, чем в URALS).</w:t>
      </w:r>
    </w:p>
    <w:p w:rsidR="008C7863" w:rsidRPr="001F5E6E" w:rsidRDefault="008C7863">
      <w:pPr>
        <w:rPr>
          <w:sz w:val="24"/>
          <w:lang w:val="en-US"/>
        </w:rPr>
      </w:pPr>
      <w:r w:rsidRPr="008C7863">
        <w:rPr>
          <w:sz w:val="24"/>
          <w:lang w:val="en-US"/>
        </w:rPr>
        <w:t>Kazakhsta</w:t>
      </w:r>
      <w:r w:rsidR="001F5E6E">
        <w:rPr>
          <w:sz w:val="24"/>
          <w:lang w:val="en-US"/>
        </w:rPr>
        <w:t>n produces about 2 million ton</w:t>
      </w:r>
      <w:r w:rsidRPr="008C7863">
        <w:rPr>
          <w:sz w:val="24"/>
          <w:lang w:val="en-US"/>
        </w:rPr>
        <w:t xml:space="preserve">s of oil with </w:t>
      </w:r>
      <w:proofErr w:type="spellStart"/>
      <w:r w:rsidRPr="008C7863">
        <w:rPr>
          <w:sz w:val="24"/>
          <w:lang w:val="en-US"/>
        </w:rPr>
        <w:t>sulphur</w:t>
      </w:r>
      <w:proofErr w:type="spellEnd"/>
      <w:r w:rsidRPr="008C7863">
        <w:rPr>
          <w:sz w:val="24"/>
          <w:lang w:val="en-US"/>
        </w:rPr>
        <w:t xml:space="preserve"> content of about 0.025% (almost 100 times less than URAL</w:t>
      </w:r>
      <w:r w:rsidR="001F5E6E">
        <w:rPr>
          <w:sz w:val="24"/>
          <w:lang w:val="en-US"/>
        </w:rPr>
        <w:t>S) and at least 17 million ton</w:t>
      </w:r>
      <w:r w:rsidRPr="008C7863">
        <w:rPr>
          <w:sz w:val="24"/>
          <w:lang w:val="en-US"/>
        </w:rPr>
        <w:t xml:space="preserve">s of oil with </w:t>
      </w:r>
      <w:proofErr w:type="spellStart"/>
      <w:r w:rsidRPr="008C7863">
        <w:rPr>
          <w:sz w:val="24"/>
          <w:lang w:val="en-US"/>
        </w:rPr>
        <w:t>sulphur</w:t>
      </w:r>
      <w:proofErr w:type="spellEnd"/>
      <w:r w:rsidRPr="008C7863">
        <w:rPr>
          <w:sz w:val="24"/>
          <w:lang w:val="en-US"/>
        </w:rPr>
        <w:t xml:space="preserve"> content up to 0.25% (10 times less than URALS).</w:t>
      </w:r>
    </w:p>
    <w:p w:rsidR="008C7863" w:rsidRPr="001F5E6E" w:rsidRDefault="008C7863">
      <w:pPr>
        <w:rPr>
          <w:sz w:val="24"/>
          <w:lang w:val="en-US"/>
        </w:rPr>
      </w:pPr>
    </w:p>
    <w:p w:rsidR="008C7863" w:rsidRDefault="008C7863">
      <w:pPr>
        <w:rPr>
          <w:rFonts w:ascii="Arial" w:hAnsi="Arial" w:cs="Arial"/>
          <w:color w:val="212529"/>
          <w:shd w:val="clear" w:color="auto" w:fill="FFFFFF"/>
        </w:rPr>
      </w:pPr>
      <w:r>
        <w:rPr>
          <w:rFonts w:ascii="Arial" w:hAnsi="Arial" w:cs="Arial"/>
          <w:color w:val="212529"/>
          <w:shd w:val="clear" w:color="auto" w:fill="FFFFFF"/>
        </w:rPr>
        <w:t>Чтобы произвести судовое топливо из казахстанской нефти достаточно инвестировать 20-30 млн. долларов США в завод судовых топлив с простой технологией атмосферной перегонки.</w:t>
      </w:r>
    </w:p>
    <w:p w:rsidR="008C7863" w:rsidRPr="001F5E6E" w:rsidRDefault="008C7863">
      <w:pPr>
        <w:rPr>
          <w:sz w:val="24"/>
          <w:lang w:val="en-US"/>
        </w:rPr>
      </w:pPr>
      <w:r w:rsidRPr="008C7863">
        <w:rPr>
          <w:sz w:val="24"/>
          <w:lang w:val="en-US"/>
        </w:rPr>
        <w:t>To produce marine fuel from Kazakhstani oil, it is enough to invest $20-30 million in a marine fuel plant with simple atmospheric distillation technology.</w:t>
      </w:r>
    </w:p>
    <w:p w:rsidR="008C7863" w:rsidRPr="001F5E6E" w:rsidRDefault="008C7863">
      <w:pPr>
        <w:rPr>
          <w:sz w:val="24"/>
          <w:lang w:val="en-US"/>
        </w:rPr>
      </w:pPr>
    </w:p>
    <w:p w:rsidR="008C7863" w:rsidRPr="001F5E6E" w:rsidRDefault="008C7863">
      <w:pPr>
        <w:rPr>
          <w:rFonts w:ascii="Arial" w:hAnsi="Arial" w:cs="Arial"/>
          <w:color w:val="212529"/>
          <w:shd w:val="clear" w:color="auto" w:fill="FFFFFF"/>
          <w:lang w:val="en-US"/>
        </w:rPr>
      </w:pPr>
      <w:r>
        <w:rPr>
          <w:rFonts w:ascii="Arial" w:hAnsi="Arial" w:cs="Arial"/>
          <w:color w:val="212529"/>
          <w:shd w:val="clear" w:color="auto" w:fill="FFFFFF"/>
        </w:rPr>
        <w:t xml:space="preserve">Природные качества казахстанской нефти, такие как </w:t>
      </w:r>
      <w:proofErr w:type="spellStart"/>
      <w:r>
        <w:rPr>
          <w:rFonts w:ascii="Arial" w:hAnsi="Arial" w:cs="Arial"/>
          <w:color w:val="212529"/>
          <w:shd w:val="clear" w:color="auto" w:fill="FFFFFF"/>
        </w:rPr>
        <w:t>супернизкое</w:t>
      </w:r>
      <w:proofErr w:type="spellEnd"/>
      <w:r>
        <w:rPr>
          <w:rFonts w:ascii="Arial" w:hAnsi="Arial" w:cs="Arial"/>
          <w:color w:val="212529"/>
          <w:shd w:val="clear" w:color="auto" w:fill="FFFFFF"/>
        </w:rPr>
        <w:t xml:space="preserve"> содержание серы и относительно низкое содержание легких фракций, позволяет производить премиальное судовое топливо с очень низкой себестоимостью </w:t>
      </w:r>
      <w:r w:rsidRPr="001F5E6E">
        <w:rPr>
          <w:rFonts w:ascii="Arial" w:hAnsi="Arial" w:cs="Arial"/>
          <w:color w:val="212529"/>
          <w:shd w:val="clear" w:color="auto" w:fill="FFFFFF"/>
          <w:lang w:val="en-US"/>
        </w:rPr>
        <w:t>(</w:t>
      </w:r>
      <w:r>
        <w:rPr>
          <w:rFonts w:ascii="Arial" w:hAnsi="Arial" w:cs="Arial"/>
          <w:color w:val="212529"/>
          <w:shd w:val="clear" w:color="auto" w:fill="FFFFFF"/>
        </w:rPr>
        <w:t>ниже</w:t>
      </w:r>
      <w:r w:rsidRPr="001F5E6E">
        <w:rPr>
          <w:rFonts w:ascii="Arial" w:hAnsi="Arial" w:cs="Arial"/>
          <w:color w:val="212529"/>
          <w:shd w:val="clear" w:color="auto" w:fill="FFFFFF"/>
          <w:lang w:val="en-US"/>
        </w:rPr>
        <w:t xml:space="preserve"> 10 </w:t>
      </w:r>
      <w:r>
        <w:rPr>
          <w:rFonts w:ascii="Arial" w:hAnsi="Arial" w:cs="Arial"/>
          <w:color w:val="212529"/>
          <w:shd w:val="clear" w:color="auto" w:fill="FFFFFF"/>
        </w:rPr>
        <w:t>долларов</w:t>
      </w:r>
      <w:r w:rsidRPr="001F5E6E">
        <w:rPr>
          <w:rFonts w:ascii="Arial" w:hAnsi="Arial" w:cs="Arial"/>
          <w:color w:val="212529"/>
          <w:shd w:val="clear" w:color="auto" w:fill="FFFFFF"/>
          <w:lang w:val="en-US"/>
        </w:rPr>
        <w:t xml:space="preserve"> </w:t>
      </w:r>
      <w:r>
        <w:rPr>
          <w:rFonts w:ascii="Arial" w:hAnsi="Arial" w:cs="Arial"/>
          <w:color w:val="212529"/>
          <w:shd w:val="clear" w:color="auto" w:fill="FFFFFF"/>
        </w:rPr>
        <w:t>США</w:t>
      </w:r>
      <w:r w:rsidRPr="001F5E6E">
        <w:rPr>
          <w:rFonts w:ascii="Arial" w:hAnsi="Arial" w:cs="Arial"/>
          <w:color w:val="212529"/>
          <w:shd w:val="clear" w:color="auto" w:fill="FFFFFF"/>
          <w:lang w:val="en-US"/>
        </w:rPr>
        <w:t xml:space="preserve"> </w:t>
      </w:r>
      <w:r>
        <w:rPr>
          <w:rFonts w:ascii="Arial" w:hAnsi="Arial" w:cs="Arial"/>
          <w:color w:val="212529"/>
          <w:shd w:val="clear" w:color="auto" w:fill="FFFFFF"/>
        </w:rPr>
        <w:t>на</w:t>
      </w:r>
      <w:r w:rsidRPr="001F5E6E">
        <w:rPr>
          <w:rFonts w:ascii="Arial" w:hAnsi="Arial" w:cs="Arial"/>
          <w:color w:val="212529"/>
          <w:shd w:val="clear" w:color="auto" w:fill="FFFFFF"/>
          <w:lang w:val="en-US"/>
        </w:rPr>
        <w:t xml:space="preserve"> </w:t>
      </w:r>
      <w:r>
        <w:rPr>
          <w:rFonts w:ascii="Arial" w:hAnsi="Arial" w:cs="Arial"/>
          <w:color w:val="212529"/>
          <w:shd w:val="clear" w:color="auto" w:fill="FFFFFF"/>
        </w:rPr>
        <w:t>тонну</w:t>
      </w:r>
      <w:r w:rsidRPr="001F5E6E">
        <w:rPr>
          <w:rFonts w:ascii="Arial" w:hAnsi="Arial" w:cs="Arial"/>
          <w:color w:val="212529"/>
          <w:shd w:val="clear" w:color="auto" w:fill="FFFFFF"/>
          <w:lang w:val="en-US"/>
        </w:rPr>
        <w:t>!).</w:t>
      </w:r>
    </w:p>
    <w:p w:rsidR="008C7863" w:rsidRPr="001F5E6E" w:rsidRDefault="008C7863">
      <w:pPr>
        <w:rPr>
          <w:sz w:val="24"/>
          <w:lang w:val="en-US"/>
        </w:rPr>
      </w:pPr>
      <w:r w:rsidRPr="008C7863">
        <w:rPr>
          <w:sz w:val="24"/>
          <w:lang w:val="en-US"/>
        </w:rPr>
        <w:t xml:space="preserve">The natural qualities of Kazakh oil, such as its super-low </w:t>
      </w:r>
      <w:proofErr w:type="spellStart"/>
      <w:r w:rsidRPr="008C7863">
        <w:rPr>
          <w:sz w:val="24"/>
          <w:lang w:val="en-US"/>
        </w:rPr>
        <w:t>sulphur</w:t>
      </w:r>
      <w:proofErr w:type="spellEnd"/>
      <w:r w:rsidRPr="008C7863">
        <w:rPr>
          <w:sz w:val="24"/>
          <w:lang w:val="en-US"/>
        </w:rPr>
        <w:t xml:space="preserve"> content and relatively low light fractions, make it possible to produce premium marine fuels with very </w:t>
      </w:r>
      <w:r w:rsidR="001F5E6E">
        <w:rPr>
          <w:sz w:val="24"/>
          <w:lang w:val="en-US"/>
        </w:rPr>
        <w:t>low costs (below USD 10 per ton</w:t>
      </w:r>
      <w:r w:rsidRPr="008C7863">
        <w:rPr>
          <w:sz w:val="24"/>
          <w:lang w:val="en-US"/>
        </w:rPr>
        <w:t>!).</w:t>
      </w:r>
    </w:p>
    <w:p w:rsidR="008C7863" w:rsidRPr="001F5E6E" w:rsidRDefault="008C7863">
      <w:pPr>
        <w:rPr>
          <w:sz w:val="24"/>
          <w:lang w:val="en-US"/>
        </w:rPr>
      </w:pPr>
    </w:p>
    <w:p w:rsidR="008C7863" w:rsidRDefault="008C7863">
      <w:pPr>
        <w:rPr>
          <w:rFonts w:ascii="Arial" w:hAnsi="Arial" w:cs="Arial"/>
          <w:color w:val="212529"/>
          <w:shd w:val="clear" w:color="auto" w:fill="FFFFFF"/>
        </w:rPr>
      </w:pPr>
      <w:r>
        <w:rPr>
          <w:rFonts w:ascii="Arial" w:hAnsi="Arial" w:cs="Arial"/>
          <w:color w:val="212529"/>
          <w:shd w:val="clear" w:color="auto" w:fill="FFFFFF"/>
        </w:rPr>
        <w:t>Выход на объем производства в 120-170 тыс. тонн в месяц позволит QMF экспортировать судовое топливо по системе нефтепроводов “</w:t>
      </w:r>
      <w:proofErr w:type="spellStart"/>
      <w:r>
        <w:rPr>
          <w:rFonts w:ascii="Arial" w:hAnsi="Arial" w:cs="Arial"/>
          <w:color w:val="212529"/>
          <w:shd w:val="clear" w:color="auto" w:fill="FFFFFF"/>
        </w:rPr>
        <w:t>КазТрансОйл</w:t>
      </w:r>
      <w:proofErr w:type="spellEnd"/>
      <w:r>
        <w:rPr>
          <w:rFonts w:ascii="Arial" w:hAnsi="Arial" w:cs="Arial"/>
          <w:color w:val="212529"/>
          <w:shd w:val="clear" w:color="auto" w:fill="FFFFFF"/>
        </w:rPr>
        <w:t>” и “</w:t>
      </w:r>
      <w:proofErr w:type="spellStart"/>
      <w:r>
        <w:rPr>
          <w:rFonts w:ascii="Arial" w:hAnsi="Arial" w:cs="Arial"/>
          <w:color w:val="212529"/>
          <w:shd w:val="clear" w:color="auto" w:fill="FFFFFF"/>
        </w:rPr>
        <w:t>Транснефти</w:t>
      </w:r>
      <w:proofErr w:type="spellEnd"/>
      <w:r>
        <w:rPr>
          <w:rFonts w:ascii="Arial" w:hAnsi="Arial" w:cs="Arial"/>
          <w:color w:val="212529"/>
          <w:shd w:val="clear" w:color="auto" w:fill="FFFFFF"/>
        </w:rPr>
        <w:t>” с сохранением качества, тем самым сэкономить 25-33 $/</w:t>
      </w:r>
      <w:proofErr w:type="spellStart"/>
      <w:r>
        <w:rPr>
          <w:rFonts w:ascii="Arial" w:hAnsi="Arial" w:cs="Arial"/>
          <w:color w:val="212529"/>
          <w:shd w:val="clear" w:color="auto" w:fill="FFFFFF"/>
        </w:rPr>
        <w:t>mt</w:t>
      </w:r>
      <w:proofErr w:type="spellEnd"/>
      <w:r>
        <w:rPr>
          <w:rFonts w:ascii="Arial" w:hAnsi="Arial" w:cs="Arial"/>
          <w:color w:val="212529"/>
          <w:shd w:val="clear" w:color="auto" w:fill="FFFFFF"/>
        </w:rPr>
        <w:t xml:space="preserve"> на транспортных расходах и обеспечить рентабельность проекту при котировках нефти ниже 40$/</w:t>
      </w:r>
      <w:proofErr w:type="spellStart"/>
      <w:r>
        <w:rPr>
          <w:rFonts w:ascii="Arial" w:hAnsi="Arial" w:cs="Arial"/>
          <w:color w:val="212529"/>
          <w:shd w:val="clear" w:color="auto" w:fill="FFFFFF"/>
        </w:rPr>
        <w:t>bbl</w:t>
      </w:r>
      <w:proofErr w:type="spellEnd"/>
      <w:r>
        <w:rPr>
          <w:rFonts w:ascii="Arial" w:hAnsi="Arial" w:cs="Arial"/>
          <w:color w:val="212529"/>
          <w:shd w:val="clear" w:color="auto" w:fill="FFFFFF"/>
        </w:rPr>
        <w:t>.</w:t>
      </w:r>
    </w:p>
    <w:p w:rsidR="008C7863" w:rsidRDefault="001F5E6E">
      <w:pPr>
        <w:rPr>
          <w:sz w:val="24"/>
          <w:lang w:val="en-US"/>
        </w:rPr>
      </w:pPr>
      <w:r>
        <w:rPr>
          <w:sz w:val="24"/>
          <w:lang w:val="en-US"/>
        </w:rPr>
        <w:t>Reaching 120,000-170,000 ton</w:t>
      </w:r>
      <w:r w:rsidR="008C7863" w:rsidRPr="008C7863">
        <w:rPr>
          <w:sz w:val="24"/>
          <w:lang w:val="en-US"/>
        </w:rPr>
        <w:t>s per month will allow QMF t</w:t>
      </w:r>
      <w:r w:rsidR="008C7863">
        <w:rPr>
          <w:sz w:val="24"/>
          <w:lang w:val="en-US"/>
        </w:rPr>
        <w:t xml:space="preserve">o export ship fuel through the </w:t>
      </w:r>
      <w:proofErr w:type="spellStart"/>
      <w:r w:rsidR="008C7863">
        <w:rPr>
          <w:sz w:val="24"/>
          <w:lang w:val="en-US"/>
        </w:rPr>
        <w:t>K</w:t>
      </w:r>
      <w:r w:rsidR="008C7863" w:rsidRPr="008C7863">
        <w:rPr>
          <w:sz w:val="24"/>
          <w:lang w:val="en-US"/>
        </w:rPr>
        <w:t>azTransOil</w:t>
      </w:r>
      <w:proofErr w:type="spellEnd"/>
      <w:r w:rsidR="008C7863" w:rsidRPr="008C7863">
        <w:rPr>
          <w:sz w:val="24"/>
          <w:lang w:val="en-US"/>
        </w:rPr>
        <w:t xml:space="preserve"> and </w:t>
      </w:r>
      <w:proofErr w:type="spellStart"/>
      <w:r w:rsidR="008C7863" w:rsidRPr="008C7863">
        <w:rPr>
          <w:sz w:val="24"/>
          <w:lang w:val="en-US"/>
        </w:rPr>
        <w:t>Transneft</w:t>
      </w:r>
      <w:proofErr w:type="spellEnd"/>
      <w:r w:rsidR="008C7863" w:rsidRPr="008C7863">
        <w:rPr>
          <w:sz w:val="24"/>
          <w:lang w:val="en-US"/>
        </w:rPr>
        <w:t xml:space="preserve"> pipeline systems while maintaining quality, thus saving $25-33/</w:t>
      </w:r>
      <w:proofErr w:type="spellStart"/>
      <w:r w:rsidR="008C7863" w:rsidRPr="008C7863">
        <w:rPr>
          <w:sz w:val="24"/>
          <w:lang w:val="en-US"/>
        </w:rPr>
        <w:t>mt</w:t>
      </w:r>
      <w:proofErr w:type="spellEnd"/>
      <w:r w:rsidR="008C7863" w:rsidRPr="008C7863">
        <w:rPr>
          <w:sz w:val="24"/>
          <w:lang w:val="en-US"/>
        </w:rPr>
        <w:t xml:space="preserve"> on transportation costs and making the project profitable at oil prices below $40/bbl.</w:t>
      </w:r>
    </w:p>
    <w:p w:rsidR="008C7863" w:rsidRDefault="008C7863">
      <w:pPr>
        <w:rPr>
          <w:sz w:val="24"/>
          <w:lang w:val="en-US"/>
        </w:rPr>
      </w:pPr>
    </w:p>
    <w:p w:rsidR="008C7863" w:rsidRDefault="008C7863" w:rsidP="008C7863">
      <w:pPr>
        <w:pStyle w:val="2"/>
        <w:shd w:val="clear" w:color="auto" w:fill="FFFFFF"/>
        <w:spacing w:before="300" w:after="150"/>
        <w:rPr>
          <w:rFonts w:ascii="Arial" w:hAnsi="Arial" w:cs="Arial"/>
          <w:b w:val="0"/>
          <w:bCs w:val="0"/>
          <w:color w:val="212529"/>
        </w:rPr>
      </w:pPr>
      <w:r>
        <w:rPr>
          <w:rFonts w:ascii="Arial" w:hAnsi="Arial" w:cs="Arial"/>
          <w:b w:val="0"/>
          <w:bCs w:val="0"/>
          <w:color w:val="212529"/>
        </w:rPr>
        <w:t>Как стать инвестором? Вопросы и ответы</w:t>
      </w:r>
    </w:p>
    <w:p w:rsidR="008C7863" w:rsidRPr="001F5E6E" w:rsidRDefault="008C7863">
      <w:pPr>
        <w:rPr>
          <w:sz w:val="24"/>
        </w:rPr>
      </w:pPr>
      <w:r w:rsidRPr="008C7863">
        <w:rPr>
          <w:sz w:val="24"/>
          <w:lang w:val="en-US"/>
        </w:rPr>
        <w:t>How do I become an investor? Questions</w:t>
      </w:r>
      <w:r w:rsidRPr="001F5E6E">
        <w:rPr>
          <w:sz w:val="24"/>
        </w:rPr>
        <w:t xml:space="preserve"> </w:t>
      </w:r>
      <w:r w:rsidRPr="008C7863">
        <w:rPr>
          <w:sz w:val="24"/>
          <w:lang w:val="en-US"/>
        </w:rPr>
        <w:t>and</w:t>
      </w:r>
      <w:r w:rsidRPr="001F5E6E">
        <w:rPr>
          <w:sz w:val="24"/>
        </w:rPr>
        <w:t xml:space="preserve"> </w:t>
      </w:r>
      <w:r w:rsidRPr="008C7863">
        <w:rPr>
          <w:sz w:val="24"/>
          <w:lang w:val="en-US"/>
        </w:rPr>
        <w:t>answers</w:t>
      </w:r>
    </w:p>
    <w:p w:rsidR="008C7863" w:rsidRPr="001F5E6E" w:rsidRDefault="008C7863">
      <w:pPr>
        <w:rPr>
          <w:sz w:val="24"/>
        </w:rPr>
      </w:pPr>
    </w:p>
    <w:p w:rsidR="008C7863" w:rsidRPr="001F5E6E" w:rsidRDefault="008C7863" w:rsidP="008C7863">
      <w:pPr>
        <w:pStyle w:val="5"/>
        <w:shd w:val="clear" w:color="auto" w:fill="FFFFFF"/>
        <w:spacing w:before="300" w:after="150"/>
      </w:pPr>
      <w:r>
        <w:rPr>
          <w:rFonts w:ascii="Arial" w:hAnsi="Arial" w:cs="Arial"/>
          <w:b/>
          <w:bCs/>
          <w:color w:val="212529"/>
        </w:rPr>
        <w:t>Вопрос: Как оформить инвестиции в Ваш проект производства судового топлива?</w:t>
      </w:r>
      <w:r w:rsidRPr="008C7863">
        <w:t xml:space="preserve"> </w:t>
      </w:r>
    </w:p>
    <w:p w:rsidR="008C7863" w:rsidRDefault="008C7863" w:rsidP="008C7863">
      <w:pPr>
        <w:pStyle w:val="5"/>
        <w:shd w:val="clear" w:color="auto" w:fill="FFFFFF"/>
        <w:spacing w:before="300" w:after="150"/>
        <w:rPr>
          <w:rFonts w:ascii="Arial" w:hAnsi="Arial" w:cs="Arial"/>
          <w:b/>
          <w:bCs/>
          <w:color w:val="212529"/>
          <w:lang w:val="en-US"/>
        </w:rPr>
      </w:pPr>
      <w:r w:rsidRPr="008C7863">
        <w:rPr>
          <w:rFonts w:ascii="Arial" w:hAnsi="Arial" w:cs="Arial"/>
          <w:b/>
          <w:bCs/>
          <w:color w:val="212529"/>
          <w:lang w:val="en-US"/>
        </w:rPr>
        <w:t xml:space="preserve">Question: How do I </w:t>
      </w:r>
      <w:r w:rsidR="001F5E6E" w:rsidRPr="008C7863">
        <w:rPr>
          <w:rFonts w:ascii="Arial" w:hAnsi="Arial" w:cs="Arial"/>
          <w:b/>
          <w:bCs/>
          <w:color w:val="212529"/>
          <w:lang w:val="en-US"/>
        </w:rPr>
        <w:t>formalize</w:t>
      </w:r>
      <w:r w:rsidRPr="008C7863">
        <w:rPr>
          <w:rFonts w:ascii="Arial" w:hAnsi="Arial" w:cs="Arial"/>
          <w:b/>
          <w:bCs/>
          <w:color w:val="212529"/>
          <w:lang w:val="en-US"/>
        </w:rPr>
        <w:t xml:space="preserve"> the investment in your marine fuel production project?</w:t>
      </w:r>
    </w:p>
    <w:p w:rsidR="008C7863" w:rsidRDefault="008C7863" w:rsidP="008C7863">
      <w:pPr>
        <w:rPr>
          <w:lang w:val="en-US"/>
        </w:rPr>
      </w:pPr>
    </w:p>
    <w:p w:rsidR="008C7863" w:rsidRPr="001F5E6E" w:rsidRDefault="008C7863" w:rsidP="008C7863">
      <w:pPr>
        <w:rPr>
          <w:rFonts w:ascii="Arial" w:hAnsi="Arial" w:cs="Arial"/>
          <w:color w:val="212529"/>
          <w:shd w:val="clear" w:color="auto" w:fill="FFFFFF"/>
        </w:rPr>
      </w:pPr>
      <w:r>
        <w:rPr>
          <w:rStyle w:val="a5"/>
          <w:rFonts w:ascii="Arial" w:hAnsi="Arial" w:cs="Arial"/>
          <w:color w:val="212529"/>
          <w:shd w:val="clear" w:color="auto" w:fill="FFFFFF"/>
        </w:rPr>
        <w:lastRenderedPageBreak/>
        <w:t>Ответ: </w:t>
      </w:r>
      <w:r>
        <w:rPr>
          <w:rFonts w:ascii="Arial" w:hAnsi="Arial" w:cs="Arial"/>
          <w:color w:val="212529"/>
          <w:shd w:val="clear" w:color="auto" w:fill="FFFFFF"/>
        </w:rPr>
        <w:t>До преобразования ТОО «QMF» в акционерное общество, инвестор вносит инвестиции в компанию в виде вклада, увеличивающего размер её уставного капитала.</w:t>
      </w:r>
    </w:p>
    <w:p w:rsidR="008C7863" w:rsidRDefault="008C7863" w:rsidP="008C7863">
      <w:pPr>
        <w:rPr>
          <w:lang w:val="en-US"/>
        </w:rPr>
      </w:pPr>
      <w:r w:rsidRPr="008C7863">
        <w:rPr>
          <w:lang w:val="en-US"/>
        </w:rPr>
        <w:t>Answer: Before QMF LLP is converted into a joint stock company, an investor makes an investment in the company in the form of a contribution that increases its share capital.</w:t>
      </w:r>
    </w:p>
    <w:p w:rsidR="008C7863" w:rsidRDefault="008C7863" w:rsidP="008C7863">
      <w:pPr>
        <w:rPr>
          <w:lang w:val="en-US"/>
        </w:rPr>
      </w:pPr>
    </w:p>
    <w:p w:rsidR="008C7863" w:rsidRPr="001F5E6E" w:rsidRDefault="008C7863" w:rsidP="008C7863">
      <w:pPr>
        <w:rPr>
          <w:rFonts w:ascii="Arial" w:hAnsi="Arial" w:cs="Arial"/>
          <w:color w:val="212529"/>
          <w:shd w:val="clear" w:color="auto" w:fill="FFFFFF"/>
        </w:rPr>
      </w:pPr>
      <w:r>
        <w:rPr>
          <w:rFonts w:ascii="Arial" w:hAnsi="Arial" w:cs="Arial"/>
          <w:color w:val="212529"/>
          <w:shd w:val="clear" w:color="auto" w:fill="FFFFFF"/>
        </w:rPr>
        <w:t>В будущем, инвестировать в акц</w:t>
      </w:r>
      <w:proofErr w:type="gramStart"/>
      <w:r>
        <w:rPr>
          <w:rFonts w:ascii="Arial" w:hAnsi="Arial" w:cs="Arial"/>
          <w:color w:val="212529"/>
          <w:shd w:val="clear" w:color="auto" w:fill="FFFFFF"/>
        </w:rPr>
        <w:t>ии АО</w:t>
      </w:r>
      <w:proofErr w:type="gramEnd"/>
      <w:r>
        <w:rPr>
          <w:rFonts w:ascii="Arial" w:hAnsi="Arial" w:cs="Arial"/>
          <w:color w:val="212529"/>
          <w:shd w:val="clear" w:color="auto" w:fill="FFFFFF"/>
        </w:rPr>
        <w:t xml:space="preserve"> «QMF» можно одним из трех способов:</w:t>
      </w:r>
    </w:p>
    <w:p w:rsidR="008C7863" w:rsidRDefault="008C7863" w:rsidP="008C7863">
      <w:pPr>
        <w:rPr>
          <w:lang w:val="en-US"/>
        </w:rPr>
      </w:pPr>
      <w:r w:rsidRPr="008C7863">
        <w:rPr>
          <w:lang w:val="en-US"/>
        </w:rPr>
        <w:t>In the future, you can invest in QMF shares in one of three ways:</w:t>
      </w:r>
    </w:p>
    <w:p w:rsidR="002A32AA" w:rsidRPr="002A32AA" w:rsidRDefault="002A32AA" w:rsidP="002A32AA">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rPr>
      </w:pPr>
      <w:r w:rsidRPr="002A32AA">
        <w:rPr>
          <w:rFonts w:ascii="Arial" w:eastAsia="Times New Roman" w:hAnsi="Arial" w:cs="Arial"/>
          <w:color w:val="212529"/>
          <w:sz w:val="24"/>
          <w:szCs w:val="24"/>
        </w:rPr>
        <w:t>обратившись с письменным заявление в АО “QMF” через сайт </w:t>
      </w:r>
      <w:hyperlink r:id="rId5" w:history="1">
        <w:r w:rsidRPr="002A32AA">
          <w:rPr>
            <w:rFonts w:ascii="Arial" w:eastAsia="Times New Roman" w:hAnsi="Arial" w:cs="Arial"/>
            <w:color w:val="0D6EFD"/>
            <w:sz w:val="24"/>
            <w:szCs w:val="24"/>
            <w:u w:val="single"/>
          </w:rPr>
          <w:t>www.qmf.kz</w:t>
        </w:r>
      </w:hyperlink>
      <w:r w:rsidRPr="002A32AA">
        <w:rPr>
          <w:rFonts w:ascii="Arial" w:eastAsia="Times New Roman" w:hAnsi="Arial" w:cs="Arial"/>
          <w:color w:val="212529"/>
          <w:sz w:val="24"/>
          <w:szCs w:val="24"/>
        </w:rPr>
        <w:t> (инвестиции от 5 млн. тенге)</w:t>
      </w:r>
    </w:p>
    <w:p w:rsidR="008C7863" w:rsidRDefault="002A32AA" w:rsidP="008C7863">
      <w:pPr>
        <w:rPr>
          <w:lang w:val="en-US"/>
        </w:rPr>
      </w:pPr>
      <w:proofErr w:type="gramStart"/>
      <w:r w:rsidRPr="002A32AA">
        <w:rPr>
          <w:lang w:val="en-US"/>
        </w:rPr>
        <w:t>by</w:t>
      </w:r>
      <w:proofErr w:type="gramEnd"/>
      <w:r w:rsidRPr="002A32AA">
        <w:rPr>
          <w:lang w:val="en-US"/>
        </w:rPr>
        <w:t xml:space="preserve"> submitting a written application to QMF JSC via www.qmf.kz (investments of KZT 5 million and more)</w:t>
      </w:r>
    </w:p>
    <w:p w:rsidR="009C578D" w:rsidRPr="009C578D" w:rsidRDefault="009C578D" w:rsidP="009C578D">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9C578D">
        <w:rPr>
          <w:rFonts w:ascii="Arial" w:eastAsia="Times New Roman" w:hAnsi="Arial" w:cs="Arial"/>
          <w:color w:val="212529"/>
          <w:sz w:val="24"/>
          <w:szCs w:val="24"/>
        </w:rPr>
        <w:t xml:space="preserve">купив акции QMF в электронном магазине акции компании </w:t>
      </w:r>
      <w:proofErr w:type="spellStart"/>
      <w:r w:rsidRPr="009C578D">
        <w:rPr>
          <w:rFonts w:ascii="Arial" w:eastAsia="Times New Roman" w:hAnsi="Arial" w:cs="Arial"/>
          <w:color w:val="212529"/>
          <w:sz w:val="24"/>
          <w:szCs w:val="24"/>
        </w:rPr>
        <w:t>Freedom</w:t>
      </w:r>
      <w:proofErr w:type="spellEnd"/>
      <w:r w:rsidRPr="009C578D">
        <w:rPr>
          <w:rFonts w:ascii="Arial" w:eastAsia="Times New Roman" w:hAnsi="Arial" w:cs="Arial"/>
          <w:color w:val="212529"/>
          <w:sz w:val="24"/>
          <w:szCs w:val="24"/>
        </w:rPr>
        <w:t xml:space="preserve"> </w:t>
      </w:r>
      <w:proofErr w:type="spellStart"/>
      <w:r w:rsidRPr="009C578D">
        <w:rPr>
          <w:rFonts w:ascii="Arial" w:eastAsia="Times New Roman" w:hAnsi="Arial" w:cs="Arial"/>
          <w:color w:val="212529"/>
          <w:sz w:val="24"/>
          <w:szCs w:val="24"/>
        </w:rPr>
        <w:t>Finance</w:t>
      </w:r>
      <w:proofErr w:type="spellEnd"/>
      <w:r w:rsidRPr="009C578D">
        <w:rPr>
          <w:rFonts w:ascii="Arial" w:eastAsia="Times New Roman" w:hAnsi="Arial" w:cs="Arial"/>
          <w:color w:val="212529"/>
          <w:sz w:val="24"/>
          <w:szCs w:val="24"/>
        </w:rPr>
        <w:t xml:space="preserve"> на сайте </w:t>
      </w:r>
      <w:hyperlink r:id="rId6" w:history="1">
        <w:r w:rsidRPr="009C578D">
          <w:rPr>
            <w:rFonts w:ascii="Arial" w:eastAsia="Times New Roman" w:hAnsi="Arial" w:cs="Arial"/>
            <w:color w:val="0D6EFD"/>
            <w:sz w:val="24"/>
            <w:szCs w:val="24"/>
            <w:u w:val="single"/>
          </w:rPr>
          <w:t>www.ffin.kz</w:t>
        </w:r>
      </w:hyperlink>
      <w:r w:rsidRPr="009C578D">
        <w:rPr>
          <w:rFonts w:ascii="Arial" w:eastAsia="Times New Roman" w:hAnsi="Arial" w:cs="Arial"/>
          <w:color w:val="212529"/>
          <w:sz w:val="24"/>
          <w:szCs w:val="24"/>
        </w:rPr>
        <w:t> </w:t>
      </w:r>
    </w:p>
    <w:p w:rsidR="009C578D" w:rsidRDefault="009C578D" w:rsidP="008C7863">
      <w:pPr>
        <w:rPr>
          <w:lang w:val="en-US"/>
        </w:rPr>
      </w:pPr>
      <w:proofErr w:type="gramStart"/>
      <w:r w:rsidRPr="009C578D">
        <w:rPr>
          <w:lang w:val="en-US"/>
        </w:rPr>
        <w:t>by</w:t>
      </w:r>
      <w:proofErr w:type="gramEnd"/>
      <w:r w:rsidRPr="009C578D">
        <w:rPr>
          <w:lang w:val="en-US"/>
        </w:rPr>
        <w:t xml:space="preserve"> buying QMF shares from Freedom Finance's </w:t>
      </w:r>
      <w:proofErr w:type="spellStart"/>
      <w:r w:rsidRPr="009C578D">
        <w:rPr>
          <w:lang w:val="en-US"/>
        </w:rPr>
        <w:t>eShop</w:t>
      </w:r>
      <w:proofErr w:type="spellEnd"/>
      <w:r w:rsidRPr="009C578D">
        <w:rPr>
          <w:lang w:val="en-US"/>
        </w:rPr>
        <w:t xml:space="preserve"> at </w:t>
      </w:r>
      <w:hyperlink r:id="rId7" w:history="1">
        <w:r w:rsidRPr="002D1D1A">
          <w:rPr>
            <w:rStyle w:val="a6"/>
            <w:lang w:val="en-US"/>
          </w:rPr>
          <w:t>www.ffin.kz</w:t>
        </w:r>
      </w:hyperlink>
    </w:p>
    <w:p w:rsidR="009C578D" w:rsidRPr="009C578D" w:rsidRDefault="009C578D" w:rsidP="009C578D">
      <w:pPr>
        <w:numPr>
          <w:ilvl w:val="0"/>
          <w:numId w:val="3"/>
        </w:numPr>
        <w:shd w:val="clear" w:color="auto" w:fill="FFFFFF"/>
        <w:spacing w:before="100" w:beforeAutospacing="1" w:after="100" w:afterAutospacing="1" w:line="240" w:lineRule="auto"/>
        <w:rPr>
          <w:rFonts w:ascii="Arial" w:eastAsia="Times New Roman" w:hAnsi="Arial" w:cs="Arial"/>
          <w:color w:val="212529"/>
          <w:sz w:val="24"/>
          <w:szCs w:val="24"/>
        </w:rPr>
      </w:pPr>
      <w:r w:rsidRPr="009C578D">
        <w:rPr>
          <w:rFonts w:ascii="Arial" w:eastAsia="Times New Roman" w:hAnsi="Arial" w:cs="Arial"/>
          <w:color w:val="212529"/>
          <w:sz w:val="24"/>
          <w:szCs w:val="24"/>
        </w:rPr>
        <w:t>приобрести акции QMF на торговых площадках бирж MOEX и AIX</w:t>
      </w:r>
    </w:p>
    <w:p w:rsidR="009C578D" w:rsidRDefault="009C578D" w:rsidP="008C7863">
      <w:pPr>
        <w:rPr>
          <w:lang w:val="en-US"/>
        </w:rPr>
      </w:pPr>
      <w:proofErr w:type="gramStart"/>
      <w:r w:rsidRPr="009C578D">
        <w:rPr>
          <w:lang w:val="en-US"/>
        </w:rPr>
        <w:t>buy</w:t>
      </w:r>
      <w:proofErr w:type="gramEnd"/>
      <w:r w:rsidRPr="009C578D">
        <w:rPr>
          <w:lang w:val="en-US"/>
        </w:rPr>
        <w:t xml:space="preserve"> QMF shares on the MOEX and AIX stock exchanges</w:t>
      </w:r>
    </w:p>
    <w:p w:rsidR="009C578D" w:rsidRDefault="009C578D" w:rsidP="008C7863">
      <w:pPr>
        <w:rPr>
          <w:lang w:val="en-US"/>
        </w:rPr>
      </w:pPr>
    </w:p>
    <w:p w:rsidR="009C578D" w:rsidRPr="001F5E6E" w:rsidRDefault="009C578D" w:rsidP="009C578D">
      <w:pPr>
        <w:pStyle w:val="5"/>
        <w:shd w:val="clear" w:color="auto" w:fill="FFFFFF"/>
        <w:spacing w:before="300" w:after="150"/>
        <w:rPr>
          <w:rFonts w:ascii="Arial" w:hAnsi="Arial" w:cs="Arial"/>
          <w:b/>
          <w:bCs/>
          <w:color w:val="212529"/>
        </w:rPr>
      </w:pPr>
      <w:r>
        <w:rPr>
          <w:rFonts w:ascii="Arial" w:hAnsi="Arial" w:cs="Arial"/>
          <w:b/>
          <w:bCs/>
          <w:color w:val="212529"/>
        </w:rPr>
        <w:t>Вопрос: Проявляет ли интерес к проекту государство, чтобы заинтересовать крупных инвесторов?</w:t>
      </w:r>
      <w:r w:rsidRPr="009C578D">
        <w:rPr>
          <w:rFonts w:ascii="Arial" w:hAnsi="Arial" w:cs="Arial"/>
          <w:b/>
          <w:bCs/>
          <w:color w:val="212529"/>
        </w:rPr>
        <w:t xml:space="preserve"> </w:t>
      </w:r>
    </w:p>
    <w:p w:rsidR="009C578D" w:rsidRPr="009C578D" w:rsidRDefault="009C578D" w:rsidP="009C578D">
      <w:pPr>
        <w:pStyle w:val="5"/>
        <w:shd w:val="clear" w:color="auto" w:fill="FFFFFF"/>
        <w:spacing w:before="300" w:after="150"/>
        <w:rPr>
          <w:rFonts w:ascii="Arial" w:hAnsi="Arial" w:cs="Arial"/>
          <w:color w:val="212529"/>
          <w:lang w:val="en-US"/>
        </w:rPr>
      </w:pPr>
      <w:r w:rsidRPr="009C578D">
        <w:rPr>
          <w:rFonts w:ascii="Arial" w:hAnsi="Arial" w:cs="Arial"/>
          <w:b/>
          <w:bCs/>
          <w:color w:val="212529"/>
          <w:lang w:val="en-US"/>
        </w:rPr>
        <w:t>Question: Is the government showing interest in the project in order to interest large investors?</w:t>
      </w:r>
    </w:p>
    <w:p w:rsidR="008C7863" w:rsidRPr="009C578D" w:rsidRDefault="008C7863">
      <w:pPr>
        <w:rPr>
          <w:sz w:val="24"/>
          <w:lang w:val="en-US"/>
        </w:rPr>
      </w:pPr>
    </w:p>
    <w:p w:rsidR="008C7863" w:rsidRPr="001F5E6E" w:rsidRDefault="009C578D">
      <w:pPr>
        <w:rPr>
          <w:rFonts w:ascii="Arial" w:hAnsi="Arial" w:cs="Arial"/>
          <w:color w:val="212529"/>
          <w:shd w:val="clear" w:color="auto" w:fill="FFFFFF"/>
        </w:rPr>
      </w:pPr>
      <w:r>
        <w:rPr>
          <w:rStyle w:val="a5"/>
          <w:rFonts w:ascii="Arial" w:hAnsi="Arial" w:cs="Arial"/>
          <w:color w:val="212529"/>
          <w:shd w:val="clear" w:color="auto" w:fill="FFFFFF"/>
        </w:rPr>
        <w:t>Ответ:</w:t>
      </w:r>
      <w:r>
        <w:rPr>
          <w:rFonts w:ascii="Arial" w:hAnsi="Arial" w:cs="Arial"/>
          <w:color w:val="212529"/>
          <w:shd w:val="clear" w:color="auto" w:fill="FFFFFF"/>
        </w:rPr>
        <w:t> На наш взгляд, мы видим старания и готовность государства в привлечении портфельных и прямых инвестиций. Мы предлагаем государству рассматривать судовое топливо – и нашу компанию, в частности, – как точку роста, альтернативную традиционным углеводородным дизелям и бензинам энергетике. Необходима адресная поддержка государством по поиску новых экспортных рынков и покупателей через переформатирование инструмента экспортных субсидий и более эффективную систему поддержки перспективных инвестиционных проектов. В связи с этим, в адрес главы Минэнерго РК было направлено соответствующее письмо-предложение (прилагается).</w:t>
      </w:r>
    </w:p>
    <w:p w:rsidR="009C578D" w:rsidRPr="009C578D" w:rsidRDefault="009C578D" w:rsidP="009C578D">
      <w:pPr>
        <w:rPr>
          <w:sz w:val="24"/>
          <w:lang w:val="en-US"/>
        </w:rPr>
      </w:pPr>
      <w:r w:rsidRPr="009C578D">
        <w:rPr>
          <w:sz w:val="24"/>
          <w:lang w:val="en-US"/>
        </w:rPr>
        <w:t xml:space="preserve">Answer: In our view, we see the government's effort and willingness to attract portfolio and direct investment. We suggest that the government sees marine fuels - and our company in particular - as a growth point alternative to traditional hydrocarbon diesels and gasoline energy. Targeted government support is needed to find new export markets and buyers through reformatting the export subsidy tool and a more effective system of support for </w:t>
      </w:r>
      <w:r w:rsidRPr="009C578D">
        <w:rPr>
          <w:sz w:val="24"/>
          <w:lang w:val="en-US"/>
        </w:rPr>
        <w:lastRenderedPageBreak/>
        <w:t>promising investment projects. In this regard, a proposal letter has been sent to the head of the Ministry of Energy of Kazakhstan (attached).</w:t>
      </w:r>
    </w:p>
    <w:p w:rsidR="009C578D" w:rsidRDefault="009C578D" w:rsidP="009C578D">
      <w:pPr>
        <w:pStyle w:val="5"/>
        <w:shd w:val="clear" w:color="auto" w:fill="FFFFFF"/>
        <w:spacing w:before="300" w:after="150"/>
        <w:rPr>
          <w:rFonts w:ascii="Arial" w:hAnsi="Arial" w:cs="Arial"/>
          <w:color w:val="212529"/>
        </w:rPr>
      </w:pPr>
      <w:r>
        <w:rPr>
          <w:rFonts w:ascii="Arial" w:hAnsi="Arial" w:cs="Arial"/>
          <w:b/>
          <w:bCs/>
          <w:color w:val="212529"/>
        </w:rPr>
        <w:t xml:space="preserve">Вопрос: Будет ли проект </w:t>
      </w:r>
      <w:proofErr w:type="spellStart"/>
      <w:r>
        <w:rPr>
          <w:rFonts w:ascii="Arial" w:hAnsi="Arial" w:cs="Arial"/>
          <w:b/>
          <w:bCs/>
          <w:color w:val="212529"/>
        </w:rPr>
        <w:t>Qazaqstan</w:t>
      </w:r>
      <w:proofErr w:type="spellEnd"/>
      <w:r>
        <w:rPr>
          <w:rFonts w:ascii="Arial" w:hAnsi="Arial" w:cs="Arial"/>
          <w:b/>
          <w:bCs/>
          <w:color w:val="212529"/>
        </w:rPr>
        <w:t xml:space="preserve"> </w:t>
      </w:r>
      <w:proofErr w:type="spellStart"/>
      <w:r>
        <w:rPr>
          <w:rFonts w:ascii="Arial" w:hAnsi="Arial" w:cs="Arial"/>
          <w:b/>
          <w:bCs/>
          <w:color w:val="212529"/>
        </w:rPr>
        <w:t>Marine</w:t>
      </w:r>
      <w:proofErr w:type="spellEnd"/>
      <w:r>
        <w:rPr>
          <w:rFonts w:ascii="Arial" w:hAnsi="Arial" w:cs="Arial"/>
          <w:b/>
          <w:bCs/>
          <w:color w:val="212529"/>
        </w:rPr>
        <w:t xml:space="preserve"> </w:t>
      </w:r>
      <w:proofErr w:type="spellStart"/>
      <w:r>
        <w:rPr>
          <w:rFonts w:ascii="Arial" w:hAnsi="Arial" w:cs="Arial"/>
          <w:b/>
          <w:bCs/>
          <w:color w:val="212529"/>
        </w:rPr>
        <w:t>Fuels</w:t>
      </w:r>
      <w:proofErr w:type="spellEnd"/>
      <w:r>
        <w:rPr>
          <w:rFonts w:ascii="Arial" w:hAnsi="Arial" w:cs="Arial"/>
          <w:b/>
          <w:bCs/>
          <w:color w:val="212529"/>
        </w:rPr>
        <w:t xml:space="preserve"> (QMF) рентабельным?</w:t>
      </w:r>
    </w:p>
    <w:p w:rsidR="009C578D" w:rsidRDefault="009C578D" w:rsidP="009C578D">
      <w:pPr>
        <w:rPr>
          <w:sz w:val="24"/>
          <w:lang w:val="en-US"/>
        </w:rPr>
      </w:pPr>
      <w:r w:rsidRPr="009C578D">
        <w:rPr>
          <w:sz w:val="24"/>
          <w:lang w:val="en-US"/>
        </w:rPr>
        <w:t xml:space="preserve">Question: Will the </w:t>
      </w:r>
      <w:proofErr w:type="spellStart"/>
      <w:r w:rsidRPr="009C578D">
        <w:rPr>
          <w:sz w:val="24"/>
          <w:lang w:val="en-US"/>
        </w:rPr>
        <w:t>Qazaqstan</w:t>
      </w:r>
      <w:proofErr w:type="spellEnd"/>
      <w:r w:rsidRPr="009C578D">
        <w:rPr>
          <w:sz w:val="24"/>
          <w:lang w:val="en-US"/>
        </w:rPr>
        <w:t xml:space="preserve"> Marine Fuels (QMF) project be profitable?</w:t>
      </w:r>
    </w:p>
    <w:p w:rsidR="009C578D" w:rsidRDefault="009C578D" w:rsidP="009C578D">
      <w:pPr>
        <w:rPr>
          <w:sz w:val="24"/>
          <w:lang w:val="en-US"/>
        </w:rPr>
      </w:pPr>
    </w:p>
    <w:p w:rsidR="009C578D" w:rsidRPr="001F5E6E" w:rsidRDefault="009C578D" w:rsidP="009C578D">
      <w:pPr>
        <w:rPr>
          <w:rFonts w:ascii="Arial" w:hAnsi="Arial" w:cs="Arial"/>
          <w:color w:val="212529"/>
          <w:shd w:val="clear" w:color="auto" w:fill="FFFFFF"/>
        </w:rPr>
      </w:pPr>
      <w:r>
        <w:rPr>
          <w:rStyle w:val="a5"/>
          <w:rFonts w:ascii="Arial" w:hAnsi="Arial" w:cs="Arial"/>
          <w:color w:val="212529"/>
          <w:shd w:val="clear" w:color="auto" w:fill="FFFFFF"/>
        </w:rPr>
        <w:t>Ответ:</w:t>
      </w:r>
      <w:r>
        <w:rPr>
          <w:rFonts w:ascii="Arial" w:hAnsi="Arial" w:cs="Arial"/>
          <w:color w:val="212529"/>
          <w:shd w:val="clear" w:color="auto" w:fill="FFFFFF"/>
        </w:rPr>
        <w:t xml:space="preserve"> Повышение рентабельности, а, следовательно, и прибыли — одна из главных задач стратегии развития ТОО «QMF». Количественный и качественный выход нефтепродуктов </w:t>
      </w:r>
      <w:proofErr w:type="spellStart"/>
      <w:r>
        <w:rPr>
          <w:rFonts w:ascii="Arial" w:hAnsi="Arial" w:cs="Arial"/>
          <w:color w:val="212529"/>
          <w:shd w:val="clear" w:color="auto" w:fill="FFFFFF"/>
        </w:rPr>
        <w:t>вкл</w:t>
      </w:r>
      <w:proofErr w:type="spellEnd"/>
      <w:r>
        <w:rPr>
          <w:rFonts w:ascii="Arial" w:hAnsi="Arial" w:cs="Arial"/>
          <w:color w:val="212529"/>
          <w:shd w:val="clear" w:color="auto" w:fill="FFFFFF"/>
        </w:rPr>
        <w:t>. судовое топливо, при небольших издержках, позволит добиться в среднем 25 % рентабельности деятельности предприятия.</w:t>
      </w:r>
    </w:p>
    <w:p w:rsidR="009C578D" w:rsidRDefault="009C578D" w:rsidP="009C578D">
      <w:pPr>
        <w:rPr>
          <w:sz w:val="24"/>
          <w:lang w:val="en-US"/>
        </w:rPr>
      </w:pPr>
      <w:r w:rsidRPr="009C578D">
        <w:rPr>
          <w:sz w:val="24"/>
          <w:lang w:val="en-US"/>
        </w:rPr>
        <w:t xml:space="preserve">Answer: Improvement of profitability and, consequently, profit is one of the main objectives of the development strategy of "QMF" LLP. Quantitative and qualitative output of oil products, including marine fuel, with low costs, will allow </w:t>
      </w:r>
      <w:proofErr w:type="gramStart"/>
      <w:r w:rsidRPr="009C578D">
        <w:rPr>
          <w:sz w:val="24"/>
          <w:lang w:val="en-US"/>
        </w:rPr>
        <w:t>to achieve</w:t>
      </w:r>
      <w:proofErr w:type="gramEnd"/>
      <w:r w:rsidRPr="009C578D">
        <w:rPr>
          <w:sz w:val="24"/>
          <w:lang w:val="en-US"/>
        </w:rPr>
        <w:t xml:space="preserve"> on average 25% profitability of enterprise's activity.</w:t>
      </w:r>
    </w:p>
    <w:p w:rsidR="009C578D" w:rsidRDefault="009C578D" w:rsidP="009C578D">
      <w:pPr>
        <w:rPr>
          <w:sz w:val="24"/>
          <w:lang w:val="en-US"/>
        </w:rPr>
      </w:pPr>
    </w:p>
    <w:p w:rsidR="009C578D" w:rsidRPr="009C578D" w:rsidRDefault="009C578D" w:rsidP="009C578D">
      <w:pPr>
        <w:rPr>
          <w:sz w:val="24"/>
          <w:lang w:val="en-US"/>
        </w:rPr>
      </w:pPr>
      <w:r>
        <w:rPr>
          <w:sz w:val="24"/>
        </w:rPr>
        <w:t>Скачать</w:t>
      </w:r>
      <w:r w:rsidRPr="009C578D">
        <w:rPr>
          <w:sz w:val="24"/>
          <w:lang w:val="en-US"/>
        </w:rPr>
        <w:t xml:space="preserve"> </w:t>
      </w:r>
      <w:r>
        <w:rPr>
          <w:sz w:val="24"/>
        </w:rPr>
        <w:t>презентацию</w:t>
      </w:r>
      <w:r w:rsidRPr="009C578D">
        <w:rPr>
          <w:sz w:val="24"/>
          <w:lang w:val="en-US"/>
        </w:rPr>
        <w:t xml:space="preserve">  Download the presentation</w:t>
      </w:r>
    </w:p>
    <w:p w:rsidR="009C578D" w:rsidRPr="001F5E6E" w:rsidRDefault="009C578D" w:rsidP="009C578D">
      <w:pPr>
        <w:rPr>
          <w:sz w:val="24"/>
          <w:lang w:val="en-US"/>
        </w:rPr>
      </w:pPr>
      <w:r>
        <w:rPr>
          <w:sz w:val="24"/>
        </w:rPr>
        <w:t>Скачать</w:t>
      </w:r>
      <w:r w:rsidRPr="009C578D">
        <w:rPr>
          <w:sz w:val="24"/>
          <w:lang w:val="en-US"/>
        </w:rPr>
        <w:t xml:space="preserve"> </w:t>
      </w:r>
      <w:r>
        <w:rPr>
          <w:sz w:val="24"/>
        </w:rPr>
        <w:t>обращение</w:t>
      </w:r>
      <w:r w:rsidRPr="009C578D">
        <w:rPr>
          <w:sz w:val="24"/>
          <w:lang w:val="en-US"/>
        </w:rPr>
        <w:t xml:space="preserve"> </w:t>
      </w:r>
      <w:r>
        <w:rPr>
          <w:sz w:val="24"/>
        </w:rPr>
        <w:t>к</w:t>
      </w:r>
      <w:r w:rsidRPr="009C578D">
        <w:rPr>
          <w:sz w:val="24"/>
          <w:lang w:val="en-US"/>
        </w:rPr>
        <w:t xml:space="preserve"> </w:t>
      </w:r>
      <w:r>
        <w:rPr>
          <w:sz w:val="24"/>
        </w:rPr>
        <w:t>инвесторам</w:t>
      </w:r>
      <w:r w:rsidRPr="009C578D">
        <w:rPr>
          <w:sz w:val="24"/>
          <w:lang w:val="en-US"/>
        </w:rPr>
        <w:t xml:space="preserve">  Download an investor appeal</w:t>
      </w: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p>
    <w:p w:rsidR="001F367B" w:rsidRPr="001F5E6E" w:rsidRDefault="001F367B" w:rsidP="009C578D">
      <w:pPr>
        <w:rPr>
          <w:sz w:val="24"/>
          <w:lang w:val="en-US"/>
        </w:rPr>
      </w:pPr>
      <w:r>
        <w:rPr>
          <w:sz w:val="24"/>
        </w:rPr>
        <w:lastRenderedPageBreak/>
        <w:t>Покупателям</w:t>
      </w:r>
      <w:r w:rsidR="0047786F" w:rsidRPr="001F5E6E">
        <w:rPr>
          <w:sz w:val="24"/>
          <w:lang w:val="en-US"/>
        </w:rPr>
        <w:t xml:space="preserve">  For</w:t>
      </w:r>
      <w:r w:rsidR="00BB637D" w:rsidRPr="001F5E6E">
        <w:rPr>
          <w:rFonts w:ascii="Arial" w:hAnsi="Arial" w:cs="Arial"/>
          <w:b/>
          <w:bCs/>
          <w:color w:val="212529"/>
          <w:lang w:val="en-US"/>
        </w:rPr>
        <w:t xml:space="preserve"> </w:t>
      </w:r>
      <w:r w:rsidR="00BB637D" w:rsidRPr="001F5E6E">
        <w:rPr>
          <w:rFonts w:cstheme="minorHAnsi"/>
          <w:bCs/>
          <w:color w:val="212529"/>
          <w:lang w:val="en-US"/>
        </w:rPr>
        <w:t>customers</w:t>
      </w:r>
    </w:p>
    <w:p w:rsidR="0047786F" w:rsidRPr="001F5E6E" w:rsidRDefault="0047786F" w:rsidP="0047786F">
      <w:pPr>
        <w:pStyle w:val="3"/>
        <w:shd w:val="clear" w:color="auto" w:fill="FFFFFF"/>
        <w:spacing w:before="300" w:after="150"/>
        <w:rPr>
          <w:rFonts w:ascii="Arial" w:hAnsi="Arial" w:cs="Arial"/>
          <w:b w:val="0"/>
          <w:bCs w:val="0"/>
          <w:color w:val="212529"/>
          <w:lang w:val="en-US"/>
        </w:rPr>
      </w:pPr>
      <w:r>
        <w:rPr>
          <w:rFonts w:ascii="Arial" w:hAnsi="Arial" w:cs="Arial"/>
          <w:b w:val="0"/>
          <w:bCs w:val="0"/>
          <w:color w:val="212529"/>
        </w:rPr>
        <w:t>Список</w:t>
      </w:r>
      <w:r w:rsidRPr="001F5E6E">
        <w:rPr>
          <w:rFonts w:ascii="Arial" w:hAnsi="Arial" w:cs="Arial"/>
          <w:b w:val="0"/>
          <w:bCs w:val="0"/>
          <w:color w:val="212529"/>
          <w:lang w:val="en-US"/>
        </w:rPr>
        <w:t xml:space="preserve"> </w:t>
      </w:r>
      <w:r>
        <w:rPr>
          <w:rFonts w:ascii="Arial" w:hAnsi="Arial" w:cs="Arial"/>
          <w:b w:val="0"/>
          <w:bCs w:val="0"/>
          <w:color w:val="212529"/>
        </w:rPr>
        <w:t>документов</w:t>
      </w:r>
      <w:r w:rsidRPr="001F5E6E">
        <w:rPr>
          <w:rFonts w:ascii="Arial" w:hAnsi="Arial" w:cs="Arial"/>
          <w:b w:val="0"/>
          <w:bCs w:val="0"/>
          <w:color w:val="212529"/>
          <w:lang w:val="en-US"/>
        </w:rPr>
        <w:t xml:space="preserve"> - List of documents</w:t>
      </w:r>
    </w:p>
    <w:p w:rsidR="0047786F" w:rsidRPr="001F5E6E" w:rsidRDefault="0047786F" w:rsidP="0047786F">
      <w:pPr>
        <w:rPr>
          <w:lang w:val="en-US"/>
        </w:rPr>
      </w:pPr>
    </w:p>
    <w:p w:rsidR="0047786F" w:rsidRDefault="0047786F" w:rsidP="0047786F">
      <w:pPr>
        <w:rPr>
          <w:rFonts w:ascii="Arial" w:hAnsi="Arial" w:cs="Arial"/>
          <w:color w:val="212529"/>
          <w:shd w:val="clear" w:color="auto" w:fill="FFFFFF"/>
        </w:rPr>
      </w:pPr>
      <w:r>
        <w:rPr>
          <w:rFonts w:ascii="Arial" w:hAnsi="Arial" w:cs="Arial"/>
          <w:color w:val="212529"/>
          <w:shd w:val="clear" w:color="auto" w:fill="FFFFFF"/>
        </w:rPr>
        <w:t>Документы, которые необходимо предоставить для заключения договоров на поставку продукции ТОО «</w:t>
      </w:r>
      <w:proofErr w:type="spellStart"/>
      <w:r>
        <w:rPr>
          <w:rFonts w:ascii="Arial" w:hAnsi="Arial" w:cs="Arial"/>
          <w:color w:val="212529"/>
          <w:shd w:val="clear" w:color="auto" w:fill="FFFFFF"/>
        </w:rPr>
        <w:t>Qazaqstan</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Marine</w:t>
      </w:r>
      <w:proofErr w:type="spellEnd"/>
      <w:r>
        <w:rPr>
          <w:rFonts w:ascii="Arial" w:hAnsi="Arial" w:cs="Arial"/>
          <w:color w:val="212529"/>
          <w:shd w:val="clear" w:color="auto" w:fill="FFFFFF"/>
        </w:rPr>
        <w:t xml:space="preserve"> </w:t>
      </w:r>
      <w:proofErr w:type="spellStart"/>
      <w:r>
        <w:rPr>
          <w:rFonts w:ascii="Arial" w:hAnsi="Arial" w:cs="Arial"/>
          <w:color w:val="212529"/>
          <w:shd w:val="clear" w:color="auto" w:fill="FFFFFF"/>
        </w:rPr>
        <w:t>Fuels</w:t>
      </w:r>
      <w:proofErr w:type="spellEnd"/>
      <w:r>
        <w:rPr>
          <w:rFonts w:ascii="Arial" w:hAnsi="Arial" w:cs="Arial"/>
          <w:color w:val="212529"/>
          <w:shd w:val="clear" w:color="auto" w:fill="FFFFFF"/>
        </w:rPr>
        <w:t xml:space="preserve">»: </w:t>
      </w:r>
    </w:p>
    <w:p w:rsidR="0047786F" w:rsidRPr="001F5E6E" w:rsidRDefault="0047786F" w:rsidP="0047786F">
      <w:pPr>
        <w:rPr>
          <w:rFonts w:ascii="Arial" w:hAnsi="Arial" w:cs="Arial"/>
          <w:color w:val="212529"/>
          <w:shd w:val="clear" w:color="auto" w:fill="FFFFFF"/>
          <w:lang w:val="en-US"/>
        </w:rPr>
      </w:pPr>
      <w:r w:rsidRPr="0047786F">
        <w:rPr>
          <w:rFonts w:ascii="Arial" w:hAnsi="Arial" w:cs="Arial"/>
          <w:color w:val="212529"/>
          <w:shd w:val="clear" w:color="auto" w:fill="FFFFFF"/>
          <w:lang w:val="en-US"/>
        </w:rPr>
        <w:t xml:space="preserve">Documents to be submitted for the conclusion of contracts for the supply of products by </w:t>
      </w:r>
      <w:proofErr w:type="spellStart"/>
      <w:r w:rsidRPr="0047786F">
        <w:rPr>
          <w:rFonts w:ascii="Arial" w:hAnsi="Arial" w:cs="Arial"/>
          <w:color w:val="212529"/>
          <w:shd w:val="clear" w:color="auto" w:fill="FFFFFF"/>
          <w:lang w:val="en-US"/>
        </w:rPr>
        <w:t>Qazaqstan</w:t>
      </w:r>
      <w:proofErr w:type="spellEnd"/>
      <w:r w:rsidRPr="0047786F">
        <w:rPr>
          <w:rFonts w:ascii="Arial" w:hAnsi="Arial" w:cs="Arial"/>
          <w:color w:val="212529"/>
          <w:shd w:val="clear" w:color="auto" w:fill="FFFFFF"/>
          <w:lang w:val="en-US"/>
        </w:rPr>
        <w:t xml:space="preserve"> Marine Fuels LLP:</w:t>
      </w: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Свидетельство о государственной регистрации/ перерегистрации юридического лица;</w:t>
      </w: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val="en-US"/>
        </w:rPr>
      </w:pPr>
      <w:r w:rsidRPr="0047786F">
        <w:rPr>
          <w:rFonts w:ascii="Arial" w:eastAsia="Times New Roman" w:hAnsi="Arial" w:cs="Arial"/>
          <w:color w:val="212529"/>
          <w:sz w:val="24"/>
          <w:szCs w:val="24"/>
          <w:lang w:val="en-US"/>
        </w:rPr>
        <w:t>Certificate of state registration/re-registration of the legal entity;</w:t>
      </w:r>
    </w:p>
    <w:p w:rsidR="0047786F" w:rsidRPr="0047786F" w:rsidRDefault="0047786F" w:rsidP="0047786F">
      <w:pPr>
        <w:shd w:val="clear" w:color="auto" w:fill="FFFFFF"/>
        <w:spacing w:before="100" w:beforeAutospacing="1" w:after="100" w:afterAutospacing="1" w:line="240" w:lineRule="auto"/>
        <w:ind w:left="720"/>
        <w:rPr>
          <w:rFonts w:ascii="Arial" w:eastAsia="Times New Roman" w:hAnsi="Arial" w:cs="Arial"/>
          <w:color w:val="212529"/>
          <w:sz w:val="24"/>
          <w:szCs w:val="24"/>
          <w:lang w:val="en-US"/>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Свидетельство о постановке на регистрационный учет по налогу на добавленную стоимость;</w:t>
      </w: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val="en-US"/>
        </w:rPr>
      </w:pPr>
      <w:r w:rsidRPr="0047786F">
        <w:rPr>
          <w:rFonts w:ascii="Arial" w:eastAsia="Times New Roman" w:hAnsi="Arial" w:cs="Arial"/>
          <w:color w:val="212529"/>
          <w:sz w:val="24"/>
          <w:szCs w:val="24"/>
          <w:lang w:val="en-US"/>
        </w:rPr>
        <w:t>Certificate of registration for value added tax;</w:t>
      </w:r>
    </w:p>
    <w:p w:rsidR="0047786F" w:rsidRPr="0047786F" w:rsidRDefault="0047786F" w:rsidP="0047786F">
      <w:pPr>
        <w:shd w:val="clear" w:color="auto" w:fill="FFFFFF"/>
        <w:spacing w:before="100" w:beforeAutospacing="1" w:after="100" w:afterAutospacing="1" w:line="240" w:lineRule="auto"/>
        <w:rPr>
          <w:rFonts w:ascii="Arial" w:eastAsia="Times New Roman" w:hAnsi="Arial" w:cs="Arial"/>
          <w:color w:val="212529"/>
          <w:sz w:val="24"/>
          <w:szCs w:val="24"/>
          <w:lang w:val="en-US"/>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Свидетельство налогоплательщика;</w:t>
      </w: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proofErr w:type="spellStart"/>
      <w:r w:rsidRPr="0047786F">
        <w:rPr>
          <w:rFonts w:ascii="Arial" w:eastAsia="Times New Roman" w:hAnsi="Arial" w:cs="Arial"/>
          <w:color w:val="212529"/>
          <w:sz w:val="24"/>
          <w:szCs w:val="24"/>
        </w:rPr>
        <w:t>Taxpayer's</w:t>
      </w:r>
      <w:proofErr w:type="spellEnd"/>
      <w:r w:rsidRPr="0047786F">
        <w:rPr>
          <w:rFonts w:ascii="Arial" w:eastAsia="Times New Roman" w:hAnsi="Arial" w:cs="Arial"/>
          <w:color w:val="212529"/>
          <w:sz w:val="24"/>
          <w:szCs w:val="24"/>
        </w:rPr>
        <w:t xml:space="preserve"> </w:t>
      </w:r>
      <w:proofErr w:type="spellStart"/>
      <w:r w:rsidRPr="0047786F">
        <w:rPr>
          <w:rFonts w:ascii="Arial" w:eastAsia="Times New Roman" w:hAnsi="Arial" w:cs="Arial"/>
          <w:color w:val="212529"/>
          <w:sz w:val="24"/>
          <w:szCs w:val="24"/>
        </w:rPr>
        <w:t>certificate</w:t>
      </w:r>
      <w:proofErr w:type="spellEnd"/>
      <w:r w:rsidRPr="0047786F">
        <w:rPr>
          <w:rFonts w:ascii="Arial" w:eastAsia="Times New Roman" w:hAnsi="Arial" w:cs="Arial"/>
          <w:color w:val="212529"/>
          <w:sz w:val="24"/>
          <w:szCs w:val="24"/>
        </w:rPr>
        <w:t>;</w:t>
      </w:r>
    </w:p>
    <w:p w:rsidR="0047786F" w:rsidRPr="0047786F" w:rsidRDefault="0047786F" w:rsidP="0047786F">
      <w:pPr>
        <w:shd w:val="clear" w:color="auto" w:fill="FFFFFF"/>
        <w:spacing w:before="100" w:beforeAutospacing="1" w:after="100" w:afterAutospacing="1" w:line="240" w:lineRule="auto"/>
        <w:ind w:left="720"/>
        <w:rPr>
          <w:rFonts w:ascii="Arial" w:eastAsia="Times New Roman" w:hAnsi="Arial" w:cs="Arial"/>
          <w:color w:val="212529"/>
          <w:sz w:val="24"/>
          <w:szCs w:val="24"/>
        </w:rPr>
      </w:pP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Свидетельство об аккредитации министерст</w:t>
      </w:r>
      <w:r>
        <w:rPr>
          <w:rFonts w:ascii="Arial" w:eastAsia="Times New Roman" w:hAnsi="Arial" w:cs="Arial"/>
          <w:color w:val="212529"/>
          <w:sz w:val="24"/>
          <w:szCs w:val="24"/>
        </w:rPr>
        <w:t>ва нефти и газа (</w:t>
      </w:r>
      <w:proofErr w:type="gramStart"/>
      <w:r>
        <w:rPr>
          <w:rFonts w:ascii="Arial" w:eastAsia="Times New Roman" w:hAnsi="Arial" w:cs="Arial"/>
          <w:color w:val="212529"/>
          <w:sz w:val="24"/>
          <w:szCs w:val="24"/>
        </w:rPr>
        <w:t>при</w:t>
      </w:r>
      <w:proofErr w:type="gramEnd"/>
      <w:r>
        <w:rPr>
          <w:rFonts w:ascii="Arial" w:eastAsia="Times New Roman" w:hAnsi="Arial" w:cs="Arial"/>
          <w:color w:val="212529"/>
          <w:sz w:val="24"/>
          <w:szCs w:val="24"/>
        </w:rPr>
        <w:t xml:space="preserve"> дальнейшей </w:t>
      </w:r>
      <w:r w:rsidRPr="0047786F">
        <w:rPr>
          <w:rFonts w:ascii="Arial" w:eastAsia="Times New Roman" w:hAnsi="Arial" w:cs="Arial"/>
          <w:color w:val="212529"/>
          <w:sz w:val="24"/>
          <w:szCs w:val="24"/>
        </w:rPr>
        <w:t>перепродажи);</w:t>
      </w: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val="en-US"/>
        </w:rPr>
      </w:pPr>
      <w:r w:rsidRPr="0047786F">
        <w:rPr>
          <w:rFonts w:ascii="Arial" w:eastAsia="Times New Roman" w:hAnsi="Arial" w:cs="Arial"/>
          <w:color w:val="212529"/>
          <w:sz w:val="24"/>
          <w:szCs w:val="24"/>
          <w:lang w:val="en-US"/>
        </w:rPr>
        <w:t>Ministry of Oil and Gas accreditation certificate (in case of further resale);</w:t>
      </w:r>
    </w:p>
    <w:p w:rsidR="0047786F" w:rsidRPr="0047786F" w:rsidRDefault="0047786F" w:rsidP="0047786F">
      <w:pPr>
        <w:shd w:val="clear" w:color="auto" w:fill="FFFFFF"/>
        <w:spacing w:before="100" w:beforeAutospacing="1" w:after="100" w:afterAutospacing="1" w:line="240" w:lineRule="auto"/>
        <w:rPr>
          <w:rFonts w:ascii="Arial" w:eastAsia="Times New Roman" w:hAnsi="Arial" w:cs="Arial"/>
          <w:color w:val="212529"/>
          <w:sz w:val="24"/>
          <w:szCs w:val="24"/>
          <w:lang w:val="en-US"/>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Копия регистрационной карты по месту нахождения объекта;</w:t>
      </w: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val="en-US"/>
        </w:rPr>
      </w:pPr>
      <w:r w:rsidRPr="0047786F">
        <w:rPr>
          <w:rFonts w:ascii="Arial" w:eastAsia="Times New Roman" w:hAnsi="Arial" w:cs="Arial"/>
          <w:color w:val="212529"/>
          <w:sz w:val="24"/>
          <w:szCs w:val="24"/>
          <w:lang w:val="en-US"/>
        </w:rPr>
        <w:t>A copy of the registration card for the site;</w:t>
      </w:r>
    </w:p>
    <w:p w:rsidR="0047786F" w:rsidRPr="0047786F" w:rsidRDefault="0047786F" w:rsidP="0047786F">
      <w:pPr>
        <w:shd w:val="clear" w:color="auto" w:fill="FFFFFF"/>
        <w:spacing w:before="100" w:beforeAutospacing="1" w:after="100" w:afterAutospacing="1" w:line="240" w:lineRule="auto"/>
        <w:rPr>
          <w:rFonts w:ascii="Arial" w:eastAsia="Times New Roman" w:hAnsi="Arial" w:cs="Arial"/>
          <w:color w:val="212529"/>
          <w:sz w:val="24"/>
          <w:szCs w:val="24"/>
          <w:lang w:val="en-US"/>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Устав;</w:t>
      </w: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proofErr w:type="spellStart"/>
      <w:r w:rsidRPr="0047786F">
        <w:rPr>
          <w:rFonts w:ascii="Arial" w:eastAsia="Times New Roman" w:hAnsi="Arial" w:cs="Arial"/>
          <w:color w:val="212529"/>
          <w:sz w:val="24"/>
          <w:szCs w:val="24"/>
        </w:rPr>
        <w:t>Statute</w:t>
      </w:r>
      <w:proofErr w:type="spellEnd"/>
      <w:r w:rsidRPr="0047786F">
        <w:rPr>
          <w:rFonts w:ascii="Arial" w:eastAsia="Times New Roman" w:hAnsi="Arial" w:cs="Arial"/>
          <w:color w:val="212529"/>
          <w:sz w:val="24"/>
          <w:szCs w:val="24"/>
        </w:rPr>
        <w:t>;</w:t>
      </w:r>
    </w:p>
    <w:p w:rsidR="0047786F" w:rsidRPr="0047786F" w:rsidRDefault="0047786F" w:rsidP="0047786F">
      <w:pPr>
        <w:shd w:val="clear" w:color="auto" w:fill="FFFFFF"/>
        <w:spacing w:before="100" w:beforeAutospacing="1" w:after="100" w:afterAutospacing="1" w:line="240" w:lineRule="auto"/>
        <w:rPr>
          <w:rFonts w:ascii="Arial" w:eastAsia="Times New Roman" w:hAnsi="Arial" w:cs="Arial"/>
          <w:color w:val="212529"/>
          <w:sz w:val="24"/>
          <w:szCs w:val="24"/>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Статистическая карта (при ее наличии);</w:t>
      </w: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proofErr w:type="spellStart"/>
      <w:r w:rsidRPr="0047786F">
        <w:rPr>
          <w:rFonts w:ascii="Arial" w:eastAsia="Times New Roman" w:hAnsi="Arial" w:cs="Arial"/>
          <w:color w:val="212529"/>
          <w:sz w:val="24"/>
          <w:szCs w:val="24"/>
        </w:rPr>
        <w:t>Statistical</w:t>
      </w:r>
      <w:proofErr w:type="spellEnd"/>
      <w:r w:rsidRPr="0047786F">
        <w:rPr>
          <w:rFonts w:ascii="Arial" w:eastAsia="Times New Roman" w:hAnsi="Arial" w:cs="Arial"/>
          <w:color w:val="212529"/>
          <w:sz w:val="24"/>
          <w:szCs w:val="24"/>
        </w:rPr>
        <w:t xml:space="preserve"> </w:t>
      </w:r>
      <w:proofErr w:type="spellStart"/>
      <w:r w:rsidRPr="0047786F">
        <w:rPr>
          <w:rFonts w:ascii="Arial" w:eastAsia="Times New Roman" w:hAnsi="Arial" w:cs="Arial"/>
          <w:color w:val="212529"/>
          <w:sz w:val="24"/>
          <w:szCs w:val="24"/>
        </w:rPr>
        <w:t>map</w:t>
      </w:r>
      <w:proofErr w:type="spellEnd"/>
      <w:r w:rsidRPr="0047786F">
        <w:rPr>
          <w:rFonts w:ascii="Arial" w:eastAsia="Times New Roman" w:hAnsi="Arial" w:cs="Arial"/>
          <w:color w:val="212529"/>
          <w:sz w:val="24"/>
          <w:szCs w:val="24"/>
        </w:rPr>
        <w:t xml:space="preserve"> (</w:t>
      </w:r>
      <w:proofErr w:type="spellStart"/>
      <w:r w:rsidRPr="0047786F">
        <w:rPr>
          <w:rFonts w:ascii="Arial" w:eastAsia="Times New Roman" w:hAnsi="Arial" w:cs="Arial"/>
          <w:color w:val="212529"/>
          <w:sz w:val="24"/>
          <w:szCs w:val="24"/>
        </w:rPr>
        <w:t>if</w:t>
      </w:r>
      <w:proofErr w:type="spellEnd"/>
      <w:r w:rsidRPr="0047786F">
        <w:rPr>
          <w:rFonts w:ascii="Arial" w:eastAsia="Times New Roman" w:hAnsi="Arial" w:cs="Arial"/>
          <w:color w:val="212529"/>
          <w:sz w:val="24"/>
          <w:szCs w:val="24"/>
        </w:rPr>
        <w:t xml:space="preserve"> </w:t>
      </w:r>
      <w:proofErr w:type="spellStart"/>
      <w:r w:rsidRPr="0047786F">
        <w:rPr>
          <w:rFonts w:ascii="Arial" w:eastAsia="Times New Roman" w:hAnsi="Arial" w:cs="Arial"/>
          <w:color w:val="212529"/>
          <w:sz w:val="24"/>
          <w:szCs w:val="24"/>
        </w:rPr>
        <w:t>available</w:t>
      </w:r>
      <w:proofErr w:type="spellEnd"/>
      <w:r w:rsidRPr="0047786F">
        <w:rPr>
          <w:rFonts w:ascii="Arial" w:eastAsia="Times New Roman" w:hAnsi="Arial" w:cs="Arial"/>
          <w:color w:val="212529"/>
          <w:sz w:val="24"/>
          <w:szCs w:val="24"/>
        </w:rPr>
        <w:t>);</w:t>
      </w:r>
    </w:p>
    <w:p w:rsidR="0047786F" w:rsidRPr="0047786F" w:rsidRDefault="0047786F" w:rsidP="0047786F">
      <w:pPr>
        <w:shd w:val="clear" w:color="auto" w:fill="FFFFFF"/>
        <w:spacing w:before="100" w:beforeAutospacing="1" w:after="100" w:afterAutospacing="1" w:line="240" w:lineRule="auto"/>
        <w:ind w:left="720"/>
        <w:rPr>
          <w:rFonts w:ascii="Arial" w:eastAsia="Times New Roman" w:hAnsi="Arial" w:cs="Arial"/>
          <w:color w:val="212529"/>
          <w:sz w:val="24"/>
          <w:szCs w:val="24"/>
        </w:rPr>
      </w:pP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Решение уполномоченного органа об избрании (назначении) исполнительного органа;</w:t>
      </w:r>
    </w:p>
    <w:p w:rsidR="0047786F" w:rsidRDefault="0047786F" w:rsidP="0047786F">
      <w:pPr>
        <w:pStyle w:val="a7"/>
        <w:rPr>
          <w:rFonts w:ascii="Arial" w:eastAsia="Times New Roman" w:hAnsi="Arial" w:cs="Arial"/>
          <w:color w:val="212529"/>
          <w:sz w:val="24"/>
          <w:szCs w:val="24"/>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val="en-US"/>
        </w:rPr>
      </w:pPr>
      <w:r w:rsidRPr="0047786F">
        <w:rPr>
          <w:rFonts w:ascii="Arial" w:eastAsia="Times New Roman" w:hAnsi="Arial" w:cs="Arial"/>
          <w:color w:val="212529"/>
          <w:sz w:val="24"/>
          <w:szCs w:val="24"/>
          <w:lang w:val="en-US"/>
        </w:rPr>
        <w:t>Decision of the authorized body on the election (appointment) of the executive body;</w:t>
      </w:r>
    </w:p>
    <w:p w:rsidR="0047786F" w:rsidRPr="0047786F" w:rsidRDefault="0047786F" w:rsidP="0047786F">
      <w:pPr>
        <w:shd w:val="clear" w:color="auto" w:fill="FFFFFF"/>
        <w:spacing w:before="100" w:beforeAutospacing="1" w:after="100" w:afterAutospacing="1" w:line="240" w:lineRule="auto"/>
        <w:rPr>
          <w:rFonts w:ascii="Arial" w:eastAsia="Times New Roman" w:hAnsi="Arial" w:cs="Arial"/>
          <w:color w:val="212529"/>
          <w:sz w:val="24"/>
          <w:szCs w:val="24"/>
          <w:lang w:val="en-US"/>
        </w:rPr>
      </w:pPr>
    </w:p>
    <w:p w:rsid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rPr>
      </w:pPr>
      <w:r w:rsidRPr="0047786F">
        <w:rPr>
          <w:rFonts w:ascii="Arial" w:eastAsia="Times New Roman" w:hAnsi="Arial" w:cs="Arial"/>
          <w:color w:val="212529"/>
          <w:sz w:val="24"/>
          <w:szCs w:val="24"/>
        </w:rPr>
        <w:t>Доверенность на право подписания договора (если лицо, подписывающее</w:t>
      </w:r>
      <w:r w:rsidRPr="0047786F">
        <w:rPr>
          <w:rFonts w:ascii="Arial" w:eastAsia="Times New Roman" w:hAnsi="Arial" w:cs="Arial"/>
          <w:color w:val="212529"/>
          <w:sz w:val="24"/>
          <w:szCs w:val="24"/>
        </w:rPr>
        <w:br/>
        <w:t>договор, действует не на основании Устава предприятия).</w:t>
      </w:r>
    </w:p>
    <w:p w:rsidR="0047786F" w:rsidRDefault="0047786F" w:rsidP="0047786F">
      <w:pPr>
        <w:pStyle w:val="a7"/>
        <w:rPr>
          <w:rFonts w:ascii="Arial" w:eastAsia="Times New Roman" w:hAnsi="Arial" w:cs="Arial"/>
          <w:color w:val="212529"/>
          <w:sz w:val="24"/>
          <w:szCs w:val="24"/>
        </w:rPr>
      </w:pPr>
    </w:p>
    <w:p w:rsidR="0047786F" w:rsidRPr="0047786F" w:rsidRDefault="0047786F" w:rsidP="0047786F">
      <w:pPr>
        <w:numPr>
          <w:ilvl w:val="0"/>
          <w:numId w:val="4"/>
        </w:numPr>
        <w:shd w:val="clear" w:color="auto" w:fill="FFFFFF"/>
        <w:spacing w:before="100" w:beforeAutospacing="1" w:after="100" w:afterAutospacing="1" w:line="240" w:lineRule="auto"/>
        <w:rPr>
          <w:rFonts w:ascii="Arial" w:eastAsia="Times New Roman" w:hAnsi="Arial" w:cs="Arial"/>
          <w:color w:val="212529"/>
          <w:sz w:val="24"/>
          <w:szCs w:val="24"/>
          <w:lang w:val="en-US"/>
        </w:rPr>
      </w:pPr>
      <w:r w:rsidRPr="0047786F">
        <w:rPr>
          <w:rFonts w:ascii="Arial" w:eastAsia="Times New Roman" w:hAnsi="Arial" w:cs="Arial"/>
          <w:color w:val="212529"/>
          <w:sz w:val="24"/>
          <w:szCs w:val="24"/>
          <w:lang w:val="en-US"/>
        </w:rPr>
        <w:t>A power of attorney authorizing you to sign the contract (if the person signing the contract is not acting on the basis of the company's Articles of Association).</w:t>
      </w:r>
    </w:p>
    <w:p w:rsidR="0047786F" w:rsidRPr="0047786F" w:rsidRDefault="0047786F" w:rsidP="0047786F">
      <w:pPr>
        <w:shd w:val="clear" w:color="auto" w:fill="FFFFFF"/>
        <w:spacing w:before="100" w:beforeAutospacing="1" w:after="100" w:afterAutospacing="1" w:line="240" w:lineRule="auto"/>
        <w:rPr>
          <w:rFonts w:ascii="Arial" w:eastAsia="Times New Roman" w:hAnsi="Arial" w:cs="Arial"/>
          <w:color w:val="212529"/>
          <w:sz w:val="24"/>
          <w:szCs w:val="24"/>
          <w:lang w:val="en-US"/>
        </w:rPr>
      </w:pPr>
    </w:p>
    <w:p w:rsidR="0047786F" w:rsidRDefault="0047786F" w:rsidP="0047786F">
      <w:r>
        <w:rPr>
          <w:rFonts w:ascii="Arial" w:hAnsi="Arial" w:cs="Arial"/>
          <w:color w:val="41464B"/>
          <w:shd w:val="clear" w:color="auto" w:fill="E2E3E5"/>
        </w:rPr>
        <w:t>Документы предоставляются нотариально заверенные, либо заверенные главной печатью юридического лица.</w:t>
      </w:r>
      <w:r w:rsidRPr="0047786F">
        <w:t xml:space="preserve"> </w:t>
      </w:r>
    </w:p>
    <w:p w:rsidR="0047786F" w:rsidRPr="0047786F" w:rsidRDefault="0047786F" w:rsidP="0047786F">
      <w:pPr>
        <w:rPr>
          <w:rFonts w:ascii="Arial" w:hAnsi="Arial" w:cs="Arial"/>
          <w:color w:val="41464B"/>
          <w:shd w:val="clear" w:color="auto" w:fill="E2E3E5"/>
          <w:lang w:val="en-US"/>
        </w:rPr>
      </w:pPr>
      <w:r w:rsidRPr="0047786F">
        <w:rPr>
          <w:rFonts w:ascii="Arial" w:hAnsi="Arial" w:cs="Arial"/>
          <w:color w:val="41464B"/>
          <w:shd w:val="clear" w:color="auto" w:fill="E2E3E5"/>
          <w:lang w:val="en-US"/>
        </w:rPr>
        <w:t>Documents must be notarized or certified by the legal entity's main seal.</w:t>
      </w:r>
    </w:p>
    <w:p w:rsidR="0047786F" w:rsidRPr="001F5E6E" w:rsidRDefault="0047786F" w:rsidP="0047786F">
      <w:pPr>
        <w:rPr>
          <w:rFonts w:ascii="Arial" w:hAnsi="Arial" w:cs="Arial"/>
          <w:color w:val="212529"/>
          <w:shd w:val="clear" w:color="auto" w:fill="FFFFFF"/>
          <w:lang w:val="en-US"/>
        </w:rPr>
      </w:pPr>
    </w:p>
    <w:p w:rsidR="0047786F" w:rsidRPr="001F5E6E" w:rsidRDefault="0047786F" w:rsidP="0047786F">
      <w:pPr>
        <w:rPr>
          <w:rFonts w:ascii="Arial" w:hAnsi="Arial" w:cs="Arial"/>
          <w:color w:val="212529"/>
          <w:shd w:val="clear" w:color="auto" w:fill="FFFFFF"/>
          <w:lang w:val="en-US"/>
        </w:rPr>
      </w:pPr>
    </w:p>
    <w:p w:rsidR="0047786F" w:rsidRDefault="0047786F" w:rsidP="0047786F">
      <w:pPr>
        <w:pStyle w:val="3"/>
        <w:shd w:val="clear" w:color="auto" w:fill="FFFFFF"/>
        <w:spacing w:before="300" w:after="150"/>
        <w:rPr>
          <w:rFonts w:ascii="Arial" w:hAnsi="Arial" w:cs="Arial"/>
          <w:b w:val="0"/>
          <w:bCs w:val="0"/>
          <w:color w:val="212529"/>
        </w:rPr>
      </w:pPr>
      <w:r>
        <w:rPr>
          <w:rFonts w:ascii="Arial" w:hAnsi="Arial" w:cs="Arial"/>
          <w:b w:val="0"/>
          <w:bCs w:val="0"/>
          <w:color w:val="212529"/>
        </w:rPr>
        <w:t>Реквизиты</w:t>
      </w:r>
    </w:p>
    <w:p w:rsidR="0047786F" w:rsidRDefault="0047786F" w:rsidP="0047786F">
      <w:pPr>
        <w:rPr>
          <w:rFonts w:ascii="Arial" w:hAnsi="Arial" w:cs="Arial"/>
          <w:color w:val="212529"/>
          <w:shd w:val="clear" w:color="auto" w:fill="FFFFFF"/>
        </w:rPr>
      </w:pPr>
      <w:proofErr w:type="spellStart"/>
      <w:r w:rsidRPr="0047786F">
        <w:rPr>
          <w:rFonts w:ascii="Arial" w:hAnsi="Arial" w:cs="Arial"/>
          <w:color w:val="212529"/>
          <w:shd w:val="clear" w:color="auto" w:fill="FFFFFF"/>
        </w:rPr>
        <w:t>Reference</w:t>
      </w:r>
      <w:proofErr w:type="spellEnd"/>
      <w:r w:rsidRPr="0047786F">
        <w:rPr>
          <w:rFonts w:ascii="Arial" w:hAnsi="Arial" w:cs="Arial"/>
          <w:color w:val="212529"/>
          <w:shd w:val="clear" w:color="auto" w:fill="FFFFFF"/>
        </w:rPr>
        <w:t xml:space="preserve"> </w:t>
      </w:r>
      <w:proofErr w:type="spellStart"/>
      <w:r w:rsidRPr="0047786F">
        <w:rPr>
          <w:rFonts w:ascii="Arial" w:hAnsi="Arial" w:cs="Arial"/>
          <w:color w:val="212529"/>
          <w:shd w:val="clear" w:color="auto" w:fill="FFFFFF"/>
        </w:rPr>
        <w:t>details</w:t>
      </w:r>
      <w:proofErr w:type="spellEnd"/>
    </w:p>
    <w:p w:rsidR="0047786F" w:rsidRDefault="0047786F" w:rsidP="0047786F">
      <w:pPr>
        <w:rPr>
          <w:rFonts w:ascii="Arial" w:hAnsi="Arial" w:cs="Arial"/>
          <w:color w:val="212529"/>
          <w:shd w:val="clear" w:color="auto" w:fill="FFFFFF"/>
        </w:rPr>
      </w:pPr>
    </w:p>
    <w:p w:rsidR="0047786F" w:rsidRDefault="0047786F" w:rsidP="0047786F">
      <w:pPr>
        <w:pStyle w:val="5"/>
        <w:shd w:val="clear" w:color="auto" w:fill="FFFFFF"/>
        <w:spacing w:before="300" w:after="150"/>
      </w:pPr>
      <w:r>
        <w:rPr>
          <w:rFonts w:ascii="Arial" w:hAnsi="Arial" w:cs="Arial"/>
          <w:b/>
          <w:bCs/>
          <w:color w:val="212529"/>
        </w:rPr>
        <w:t>Наименование предприятия:</w:t>
      </w:r>
      <w:r w:rsidRPr="0047786F">
        <w:t xml:space="preserve"> </w:t>
      </w:r>
    </w:p>
    <w:p w:rsidR="0047786F" w:rsidRDefault="0047786F" w:rsidP="0047786F">
      <w:pPr>
        <w:pStyle w:val="5"/>
        <w:shd w:val="clear" w:color="auto" w:fill="FFFFFF"/>
        <w:spacing w:before="300" w:after="150"/>
        <w:rPr>
          <w:rFonts w:ascii="Arial" w:hAnsi="Arial" w:cs="Arial"/>
          <w:b/>
          <w:bCs/>
          <w:color w:val="212529"/>
        </w:rPr>
      </w:pPr>
      <w:proofErr w:type="spellStart"/>
      <w:r w:rsidRPr="0047786F">
        <w:rPr>
          <w:rFonts w:ascii="Arial" w:hAnsi="Arial" w:cs="Arial"/>
          <w:b/>
          <w:bCs/>
          <w:color w:val="212529"/>
        </w:rPr>
        <w:t>Company</w:t>
      </w:r>
      <w:proofErr w:type="spellEnd"/>
      <w:r w:rsidRPr="0047786F">
        <w:rPr>
          <w:rFonts w:ascii="Arial" w:hAnsi="Arial" w:cs="Arial"/>
          <w:b/>
          <w:bCs/>
          <w:color w:val="212529"/>
        </w:rPr>
        <w:t xml:space="preserve"> </w:t>
      </w:r>
      <w:proofErr w:type="spellStart"/>
      <w:r w:rsidRPr="0047786F">
        <w:rPr>
          <w:rFonts w:ascii="Arial" w:hAnsi="Arial" w:cs="Arial"/>
          <w:b/>
          <w:bCs/>
          <w:color w:val="212529"/>
        </w:rPr>
        <w:t>name</w:t>
      </w:r>
      <w:proofErr w:type="spellEnd"/>
      <w:r w:rsidRPr="0047786F">
        <w:rPr>
          <w:rFonts w:ascii="Arial" w:hAnsi="Arial" w:cs="Arial"/>
          <w:b/>
          <w:bCs/>
          <w:color w:val="212529"/>
        </w:rPr>
        <w:t>:</w:t>
      </w:r>
    </w:p>
    <w:p w:rsidR="0047786F" w:rsidRPr="0047786F" w:rsidRDefault="0047786F" w:rsidP="0047786F"/>
    <w:p w:rsidR="0047786F" w:rsidRDefault="0047786F" w:rsidP="0047786F">
      <w:pPr>
        <w:rPr>
          <w:rFonts w:ascii="Arial" w:hAnsi="Arial" w:cs="Arial"/>
          <w:color w:val="666666"/>
          <w:shd w:val="clear" w:color="auto" w:fill="FFFFFF"/>
        </w:rPr>
      </w:pPr>
      <w:r>
        <w:rPr>
          <w:rFonts w:ascii="Arial" w:hAnsi="Arial" w:cs="Arial"/>
          <w:color w:val="666666"/>
          <w:shd w:val="clear" w:color="auto" w:fill="FFFFFF"/>
        </w:rPr>
        <w:t>Полное:</w:t>
      </w:r>
    </w:p>
    <w:p w:rsidR="0047786F" w:rsidRDefault="0047786F" w:rsidP="0047786F">
      <w:pPr>
        <w:rPr>
          <w:rFonts w:ascii="Arial" w:hAnsi="Arial" w:cs="Arial"/>
          <w:color w:val="666666"/>
          <w:shd w:val="clear" w:color="auto" w:fill="FFFFFF"/>
        </w:rPr>
      </w:pPr>
      <w:r w:rsidRPr="0047786F">
        <w:t xml:space="preserve"> </w:t>
      </w:r>
      <w:proofErr w:type="spellStart"/>
      <w:r w:rsidRPr="0047786F">
        <w:rPr>
          <w:rFonts w:ascii="Arial" w:hAnsi="Arial" w:cs="Arial"/>
          <w:color w:val="666666"/>
          <w:shd w:val="clear" w:color="auto" w:fill="FFFFFF"/>
        </w:rPr>
        <w:t>Full</w:t>
      </w:r>
      <w:proofErr w:type="spellEnd"/>
      <w:r w:rsidRPr="0047786F">
        <w:rPr>
          <w:rFonts w:ascii="Arial" w:hAnsi="Arial" w:cs="Arial"/>
          <w:color w:val="666666"/>
          <w:shd w:val="clear" w:color="auto" w:fill="FFFFFF"/>
        </w:rPr>
        <w:t>:</w:t>
      </w:r>
    </w:p>
    <w:p w:rsidR="0047786F" w:rsidRDefault="0047786F" w:rsidP="0047786F">
      <w:pPr>
        <w:rPr>
          <w:rFonts w:ascii="Arial" w:hAnsi="Arial" w:cs="Arial"/>
          <w:color w:val="666666"/>
          <w:shd w:val="clear" w:color="auto" w:fill="FFFFFF"/>
        </w:rPr>
      </w:pPr>
    </w:p>
    <w:p w:rsidR="0047786F" w:rsidRPr="001F5E6E" w:rsidRDefault="0047786F" w:rsidP="0047786F">
      <w:pPr>
        <w:rPr>
          <w:rFonts w:ascii="Arial" w:hAnsi="Arial" w:cs="Arial"/>
          <w:color w:val="212529"/>
          <w:shd w:val="clear" w:color="auto" w:fill="FFFFFF"/>
          <w:lang w:val="en-US"/>
        </w:rPr>
      </w:pPr>
      <w:r w:rsidRPr="0047786F">
        <w:rPr>
          <w:rFonts w:ascii="Arial" w:hAnsi="Arial" w:cs="Arial"/>
          <w:color w:val="212529"/>
          <w:shd w:val="clear" w:color="auto" w:fill="FFFFFF"/>
        </w:rPr>
        <w:t xml:space="preserve">Товарищество с ограниченной ответственностью </w:t>
      </w:r>
      <w:r w:rsidRPr="001F5E6E">
        <w:rPr>
          <w:rFonts w:ascii="Arial" w:hAnsi="Arial" w:cs="Arial"/>
          <w:color w:val="212529"/>
          <w:shd w:val="clear" w:color="auto" w:fill="FFFFFF"/>
          <w:lang w:val="en-US"/>
        </w:rPr>
        <w:t>«</w:t>
      </w:r>
      <w:proofErr w:type="spellStart"/>
      <w:r w:rsidRPr="001F5E6E">
        <w:rPr>
          <w:rFonts w:ascii="Arial" w:hAnsi="Arial" w:cs="Arial"/>
          <w:color w:val="212529"/>
          <w:shd w:val="clear" w:color="auto" w:fill="FFFFFF"/>
          <w:lang w:val="en-US"/>
        </w:rPr>
        <w:t>Qazaqstan</w:t>
      </w:r>
      <w:proofErr w:type="spellEnd"/>
      <w:r w:rsidRPr="001F5E6E">
        <w:rPr>
          <w:rFonts w:ascii="Arial" w:hAnsi="Arial" w:cs="Arial"/>
          <w:color w:val="212529"/>
          <w:shd w:val="clear" w:color="auto" w:fill="FFFFFF"/>
          <w:lang w:val="en-US"/>
        </w:rPr>
        <w:t xml:space="preserve"> Marine Fuels»</w:t>
      </w:r>
    </w:p>
    <w:p w:rsidR="0047786F" w:rsidRPr="001F5E6E" w:rsidRDefault="0047786F" w:rsidP="0047786F">
      <w:pPr>
        <w:rPr>
          <w:rFonts w:ascii="Arial" w:hAnsi="Arial" w:cs="Arial"/>
          <w:color w:val="212529"/>
          <w:shd w:val="clear" w:color="auto" w:fill="FFFFFF"/>
          <w:lang w:val="en-US"/>
        </w:rPr>
      </w:pPr>
      <w:proofErr w:type="spellStart"/>
      <w:r w:rsidRPr="0047786F">
        <w:rPr>
          <w:rFonts w:ascii="Arial" w:hAnsi="Arial" w:cs="Arial"/>
          <w:color w:val="212529"/>
          <w:shd w:val="clear" w:color="auto" w:fill="FFFFFF"/>
          <w:lang w:val="en-US"/>
        </w:rPr>
        <w:t>Qazaqstan</w:t>
      </w:r>
      <w:proofErr w:type="spellEnd"/>
      <w:r w:rsidRPr="0047786F">
        <w:rPr>
          <w:rFonts w:ascii="Arial" w:hAnsi="Arial" w:cs="Arial"/>
          <w:color w:val="212529"/>
          <w:shd w:val="clear" w:color="auto" w:fill="FFFFFF"/>
          <w:lang w:val="en-US"/>
        </w:rPr>
        <w:t xml:space="preserve"> Marine Fuels Limited Liability Partnership</w:t>
      </w:r>
    </w:p>
    <w:p w:rsidR="0047786F" w:rsidRPr="001F5E6E" w:rsidRDefault="0047786F" w:rsidP="0047786F">
      <w:pPr>
        <w:rPr>
          <w:rFonts w:ascii="Arial" w:hAnsi="Arial" w:cs="Arial"/>
          <w:color w:val="212529"/>
          <w:shd w:val="clear" w:color="auto" w:fill="FFFFFF"/>
          <w:lang w:val="en-US"/>
        </w:rPr>
      </w:pPr>
    </w:p>
    <w:p w:rsidR="0047786F" w:rsidRPr="001F5E6E" w:rsidRDefault="0047786F" w:rsidP="0047786F">
      <w:pPr>
        <w:rPr>
          <w:rFonts w:ascii="Arial" w:hAnsi="Arial" w:cs="Arial"/>
          <w:color w:val="666666"/>
          <w:shd w:val="clear" w:color="auto" w:fill="FFFFFF"/>
          <w:lang w:val="en-US"/>
        </w:rPr>
      </w:pPr>
      <w:r>
        <w:rPr>
          <w:rFonts w:ascii="Arial" w:hAnsi="Arial" w:cs="Arial"/>
          <w:color w:val="666666"/>
          <w:shd w:val="clear" w:color="auto" w:fill="FFFFFF"/>
        </w:rPr>
        <w:t>Сокращенное</w:t>
      </w:r>
      <w:r w:rsidRPr="001F5E6E">
        <w:rPr>
          <w:rFonts w:ascii="Arial" w:hAnsi="Arial" w:cs="Arial"/>
          <w:color w:val="666666"/>
          <w:shd w:val="clear" w:color="auto" w:fill="FFFFFF"/>
          <w:lang w:val="en-US"/>
        </w:rPr>
        <w:t>:</w:t>
      </w:r>
      <w:r w:rsidR="00BB637D" w:rsidRPr="001F5E6E">
        <w:rPr>
          <w:rFonts w:ascii="Arial" w:hAnsi="Arial" w:cs="Arial"/>
          <w:color w:val="666666"/>
          <w:shd w:val="clear" w:color="auto" w:fill="FFFFFF"/>
          <w:lang w:val="en-US"/>
        </w:rPr>
        <w:t xml:space="preserve"> Abbreviated:</w:t>
      </w:r>
    </w:p>
    <w:p w:rsidR="00BB637D" w:rsidRPr="001F5E6E" w:rsidRDefault="00BB637D" w:rsidP="0047786F">
      <w:pPr>
        <w:rPr>
          <w:rFonts w:ascii="Arial" w:hAnsi="Arial" w:cs="Arial"/>
          <w:color w:val="212529"/>
          <w:shd w:val="clear" w:color="auto" w:fill="FFFFFF"/>
          <w:lang w:val="en-US"/>
        </w:rPr>
      </w:pPr>
      <w:r>
        <w:rPr>
          <w:rFonts w:ascii="Arial" w:hAnsi="Arial" w:cs="Arial"/>
          <w:color w:val="212529"/>
          <w:shd w:val="clear" w:color="auto" w:fill="FFFFFF"/>
        </w:rPr>
        <w:t>ТОО</w:t>
      </w:r>
      <w:r w:rsidRPr="00BB637D">
        <w:rPr>
          <w:rFonts w:ascii="Arial" w:hAnsi="Arial" w:cs="Arial"/>
          <w:color w:val="212529"/>
          <w:shd w:val="clear" w:color="auto" w:fill="FFFFFF"/>
          <w:lang w:val="en-US"/>
        </w:rPr>
        <w:t xml:space="preserve"> «</w:t>
      </w:r>
      <w:proofErr w:type="spellStart"/>
      <w:r w:rsidRPr="00BB637D">
        <w:rPr>
          <w:rFonts w:ascii="Arial" w:hAnsi="Arial" w:cs="Arial"/>
          <w:color w:val="212529"/>
          <w:shd w:val="clear" w:color="auto" w:fill="FFFFFF"/>
          <w:lang w:val="en-US"/>
        </w:rPr>
        <w:t>Qazaqstan</w:t>
      </w:r>
      <w:proofErr w:type="spellEnd"/>
      <w:r w:rsidRPr="00BB637D">
        <w:rPr>
          <w:rFonts w:ascii="Arial" w:hAnsi="Arial" w:cs="Arial"/>
          <w:color w:val="212529"/>
          <w:shd w:val="clear" w:color="auto" w:fill="FFFFFF"/>
          <w:lang w:val="en-US"/>
        </w:rPr>
        <w:t xml:space="preserve"> Marine Fuels»   </w:t>
      </w:r>
      <w:proofErr w:type="spellStart"/>
      <w:r w:rsidRPr="00BB637D">
        <w:rPr>
          <w:rFonts w:ascii="Arial" w:hAnsi="Arial" w:cs="Arial"/>
          <w:color w:val="212529"/>
          <w:shd w:val="clear" w:color="auto" w:fill="FFFFFF"/>
          <w:lang w:val="en-US"/>
        </w:rPr>
        <w:t>Qazaqstan</w:t>
      </w:r>
      <w:proofErr w:type="spellEnd"/>
      <w:r w:rsidRPr="00BB637D">
        <w:rPr>
          <w:rFonts w:ascii="Arial" w:hAnsi="Arial" w:cs="Arial"/>
          <w:color w:val="212529"/>
          <w:shd w:val="clear" w:color="auto" w:fill="FFFFFF"/>
          <w:lang w:val="en-US"/>
        </w:rPr>
        <w:t xml:space="preserve"> Marine Fuels LLP</w:t>
      </w:r>
    </w:p>
    <w:p w:rsidR="00BB637D" w:rsidRPr="001F5E6E" w:rsidRDefault="00BB637D" w:rsidP="0047786F">
      <w:pPr>
        <w:rPr>
          <w:rFonts w:ascii="Arial" w:hAnsi="Arial" w:cs="Arial"/>
          <w:color w:val="212529"/>
          <w:shd w:val="clear" w:color="auto" w:fill="FFFFFF"/>
          <w:lang w:val="en-US"/>
        </w:rPr>
      </w:pPr>
    </w:p>
    <w:p w:rsidR="00BB637D" w:rsidRDefault="00BB637D" w:rsidP="00BB637D">
      <w:pPr>
        <w:pStyle w:val="5"/>
        <w:shd w:val="clear" w:color="auto" w:fill="FFFFFF"/>
        <w:spacing w:before="300" w:after="150"/>
        <w:rPr>
          <w:rFonts w:ascii="Arial" w:hAnsi="Arial" w:cs="Arial"/>
          <w:b/>
          <w:bCs/>
          <w:color w:val="212529"/>
        </w:rPr>
      </w:pPr>
      <w:r>
        <w:rPr>
          <w:rFonts w:ascii="Arial" w:hAnsi="Arial" w:cs="Arial"/>
          <w:b/>
          <w:bCs/>
          <w:color w:val="212529"/>
        </w:rPr>
        <w:lastRenderedPageBreak/>
        <w:t xml:space="preserve">Адрес:  </w:t>
      </w:r>
      <w:proofErr w:type="spellStart"/>
      <w:r w:rsidRPr="00BB637D">
        <w:rPr>
          <w:rFonts w:ascii="Arial" w:hAnsi="Arial" w:cs="Arial"/>
          <w:b/>
          <w:bCs/>
          <w:color w:val="212529"/>
        </w:rPr>
        <w:t>Address</w:t>
      </w:r>
      <w:proofErr w:type="spellEnd"/>
      <w:r w:rsidRPr="00BB637D">
        <w:rPr>
          <w:rFonts w:ascii="Arial" w:hAnsi="Arial" w:cs="Arial"/>
          <w:b/>
          <w:bCs/>
          <w:color w:val="212529"/>
        </w:rPr>
        <w:t>:</w:t>
      </w:r>
    </w:p>
    <w:p w:rsidR="00BB637D" w:rsidRDefault="00BB637D" w:rsidP="00BB637D">
      <w:pPr>
        <w:rPr>
          <w:rFonts w:ascii="Arial" w:hAnsi="Arial" w:cs="Arial"/>
          <w:color w:val="212529"/>
          <w:shd w:val="clear" w:color="auto" w:fill="FFFFFF"/>
        </w:rPr>
      </w:pPr>
      <w:r>
        <w:rPr>
          <w:rFonts w:ascii="Arial" w:hAnsi="Arial" w:cs="Arial"/>
          <w:color w:val="212529"/>
          <w:shd w:val="clear" w:color="auto" w:fill="FFFFFF"/>
        </w:rPr>
        <w:t xml:space="preserve">010000, Республика Казахстан, </w:t>
      </w:r>
      <w:proofErr w:type="gramStart"/>
      <w:r>
        <w:rPr>
          <w:rFonts w:ascii="Arial" w:hAnsi="Arial" w:cs="Arial"/>
          <w:color w:val="212529"/>
          <w:shd w:val="clear" w:color="auto" w:fill="FFFFFF"/>
        </w:rPr>
        <w:t>г</w:t>
      </w:r>
      <w:proofErr w:type="gramEnd"/>
      <w:r>
        <w:rPr>
          <w:rFonts w:ascii="Arial" w:hAnsi="Arial" w:cs="Arial"/>
          <w:color w:val="212529"/>
          <w:shd w:val="clear" w:color="auto" w:fill="FFFFFF"/>
        </w:rPr>
        <w:t xml:space="preserve">. </w:t>
      </w:r>
      <w:proofErr w:type="spellStart"/>
      <w:r>
        <w:rPr>
          <w:rFonts w:ascii="Arial" w:hAnsi="Arial" w:cs="Arial"/>
          <w:color w:val="212529"/>
          <w:shd w:val="clear" w:color="auto" w:fill="FFFFFF"/>
        </w:rPr>
        <w:t>Нур-Султан</w:t>
      </w:r>
      <w:proofErr w:type="spellEnd"/>
      <w:r>
        <w:rPr>
          <w:rFonts w:ascii="Arial" w:hAnsi="Arial" w:cs="Arial"/>
          <w:color w:val="212529"/>
          <w:shd w:val="clear" w:color="auto" w:fill="FFFFFF"/>
        </w:rPr>
        <w:t xml:space="preserve">, ул. </w:t>
      </w:r>
      <w:proofErr w:type="spellStart"/>
      <w:r>
        <w:rPr>
          <w:rFonts w:ascii="Arial" w:hAnsi="Arial" w:cs="Arial"/>
          <w:color w:val="212529"/>
          <w:shd w:val="clear" w:color="auto" w:fill="FFFFFF"/>
        </w:rPr>
        <w:t>Сыганак</w:t>
      </w:r>
      <w:proofErr w:type="spellEnd"/>
      <w:r>
        <w:rPr>
          <w:rFonts w:ascii="Arial" w:hAnsi="Arial" w:cs="Arial"/>
          <w:color w:val="212529"/>
          <w:shd w:val="clear" w:color="auto" w:fill="FFFFFF"/>
        </w:rPr>
        <w:t>, здание 25, н.п. 8</w:t>
      </w:r>
    </w:p>
    <w:p w:rsidR="00BB637D" w:rsidRPr="001F5E6E" w:rsidRDefault="00BB637D" w:rsidP="00BB637D">
      <w:pPr>
        <w:rPr>
          <w:rFonts w:ascii="Arial" w:hAnsi="Arial" w:cs="Arial"/>
          <w:color w:val="212529"/>
          <w:shd w:val="clear" w:color="auto" w:fill="FFFFFF"/>
          <w:lang w:val="en-US"/>
        </w:rPr>
      </w:pPr>
      <w:r w:rsidRPr="00BB637D">
        <w:rPr>
          <w:rFonts w:ascii="Arial" w:hAnsi="Arial" w:cs="Arial"/>
          <w:color w:val="212529"/>
          <w:shd w:val="clear" w:color="auto" w:fill="FFFFFF"/>
          <w:lang w:val="en-US"/>
        </w:rPr>
        <w:t xml:space="preserve">010000, Republic of Kazakhstan, </w:t>
      </w:r>
      <w:proofErr w:type="spellStart"/>
      <w:r w:rsidRPr="00BB637D">
        <w:rPr>
          <w:rFonts w:ascii="Arial" w:hAnsi="Arial" w:cs="Arial"/>
          <w:color w:val="212529"/>
          <w:shd w:val="clear" w:color="auto" w:fill="FFFFFF"/>
          <w:lang w:val="en-US"/>
        </w:rPr>
        <w:t>Nur</w:t>
      </w:r>
      <w:proofErr w:type="spellEnd"/>
      <w:r w:rsidRPr="00BB637D">
        <w:rPr>
          <w:rFonts w:ascii="Arial" w:hAnsi="Arial" w:cs="Arial"/>
          <w:color w:val="212529"/>
          <w:shd w:val="clear" w:color="auto" w:fill="FFFFFF"/>
          <w:lang w:val="en-US"/>
        </w:rPr>
        <w:t xml:space="preserve">-Sultan, </w:t>
      </w:r>
      <w:proofErr w:type="spellStart"/>
      <w:r w:rsidRPr="00BB637D">
        <w:rPr>
          <w:rFonts w:ascii="Arial" w:hAnsi="Arial" w:cs="Arial"/>
          <w:color w:val="212529"/>
          <w:shd w:val="clear" w:color="auto" w:fill="FFFFFF"/>
          <w:lang w:val="en-US"/>
        </w:rPr>
        <w:t>Syganak</w:t>
      </w:r>
      <w:proofErr w:type="spellEnd"/>
      <w:r w:rsidRPr="00BB637D">
        <w:rPr>
          <w:rFonts w:ascii="Arial" w:hAnsi="Arial" w:cs="Arial"/>
          <w:color w:val="212529"/>
          <w:shd w:val="clear" w:color="auto" w:fill="FFFFFF"/>
          <w:lang w:val="en-US"/>
        </w:rPr>
        <w:t xml:space="preserve"> </w:t>
      </w:r>
      <w:proofErr w:type="gramStart"/>
      <w:r w:rsidRPr="00BB637D">
        <w:rPr>
          <w:rFonts w:ascii="Arial" w:hAnsi="Arial" w:cs="Arial"/>
          <w:color w:val="212529"/>
          <w:shd w:val="clear" w:color="auto" w:fill="FFFFFF"/>
          <w:lang w:val="en-US"/>
        </w:rPr>
        <w:t>street</w:t>
      </w:r>
      <w:proofErr w:type="gramEnd"/>
      <w:r w:rsidRPr="00BB637D">
        <w:rPr>
          <w:rFonts w:ascii="Arial" w:hAnsi="Arial" w:cs="Arial"/>
          <w:color w:val="212529"/>
          <w:shd w:val="clear" w:color="auto" w:fill="FFFFFF"/>
          <w:lang w:val="en-US"/>
        </w:rPr>
        <w:t>, building 25, n.8</w:t>
      </w:r>
    </w:p>
    <w:p w:rsidR="00BB637D" w:rsidRPr="001F5E6E" w:rsidRDefault="00BB637D" w:rsidP="00BB637D">
      <w:pPr>
        <w:rPr>
          <w:rFonts w:ascii="Arial" w:hAnsi="Arial" w:cs="Arial"/>
          <w:color w:val="212529"/>
          <w:shd w:val="clear" w:color="auto" w:fill="FFFFFF"/>
          <w:lang w:val="en-US"/>
        </w:rPr>
      </w:pPr>
    </w:p>
    <w:p w:rsidR="00BB637D" w:rsidRDefault="00BB637D" w:rsidP="00BB637D">
      <w:pPr>
        <w:pStyle w:val="5"/>
        <w:shd w:val="clear" w:color="auto" w:fill="FFFFFF"/>
        <w:spacing w:before="300" w:after="150"/>
        <w:rPr>
          <w:rFonts w:ascii="Arial" w:hAnsi="Arial" w:cs="Arial"/>
          <w:b/>
          <w:bCs/>
          <w:color w:val="212529"/>
        </w:rPr>
      </w:pPr>
      <w:r>
        <w:rPr>
          <w:rFonts w:ascii="Arial" w:hAnsi="Arial" w:cs="Arial"/>
          <w:b/>
          <w:bCs/>
          <w:color w:val="212529"/>
        </w:rPr>
        <w:t xml:space="preserve">Действующие номера телефонов: </w:t>
      </w:r>
    </w:p>
    <w:p w:rsidR="00BB637D" w:rsidRDefault="00BB637D" w:rsidP="00BB637D">
      <w:pPr>
        <w:pStyle w:val="5"/>
        <w:shd w:val="clear" w:color="auto" w:fill="FFFFFF"/>
        <w:spacing w:before="300" w:after="150"/>
        <w:rPr>
          <w:rFonts w:ascii="Arial" w:hAnsi="Arial" w:cs="Arial"/>
          <w:color w:val="212529"/>
        </w:rPr>
      </w:pPr>
      <w:proofErr w:type="spellStart"/>
      <w:r w:rsidRPr="00BB637D">
        <w:rPr>
          <w:rFonts w:ascii="Arial" w:hAnsi="Arial" w:cs="Arial"/>
          <w:b/>
          <w:bCs/>
          <w:color w:val="212529"/>
        </w:rPr>
        <w:t>Valid</w:t>
      </w:r>
      <w:proofErr w:type="spellEnd"/>
      <w:r w:rsidRPr="00BB637D">
        <w:rPr>
          <w:rFonts w:ascii="Arial" w:hAnsi="Arial" w:cs="Arial"/>
          <w:b/>
          <w:bCs/>
          <w:color w:val="212529"/>
        </w:rPr>
        <w:t xml:space="preserve"> </w:t>
      </w:r>
      <w:proofErr w:type="spellStart"/>
      <w:r w:rsidRPr="00BB637D">
        <w:rPr>
          <w:rFonts w:ascii="Arial" w:hAnsi="Arial" w:cs="Arial"/>
          <w:b/>
          <w:bCs/>
          <w:color w:val="212529"/>
        </w:rPr>
        <w:t>phone</w:t>
      </w:r>
      <w:proofErr w:type="spellEnd"/>
      <w:r w:rsidRPr="00BB637D">
        <w:rPr>
          <w:rFonts w:ascii="Arial" w:hAnsi="Arial" w:cs="Arial"/>
          <w:b/>
          <w:bCs/>
          <w:color w:val="212529"/>
        </w:rPr>
        <w:t xml:space="preserve"> </w:t>
      </w:r>
      <w:proofErr w:type="spellStart"/>
      <w:r w:rsidRPr="00BB637D">
        <w:rPr>
          <w:rFonts w:ascii="Arial" w:hAnsi="Arial" w:cs="Arial"/>
          <w:b/>
          <w:bCs/>
          <w:color w:val="212529"/>
        </w:rPr>
        <w:t>numbers</w:t>
      </w:r>
      <w:proofErr w:type="spellEnd"/>
      <w:r w:rsidRPr="00BB637D">
        <w:rPr>
          <w:rFonts w:ascii="Arial" w:hAnsi="Arial" w:cs="Arial"/>
          <w:b/>
          <w:bCs/>
          <w:color w:val="212529"/>
        </w:rPr>
        <w:t>:</w:t>
      </w:r>
    </w:p>
    <w:p w:rsidR="00BB637D" w:rsidRPr="00BB637D" w:rsidRDefault="00BB637D" w:rsidP="00BB637D">
      <w:pPr>
        <w:rPr>
          <w:rFonts w:ascii="Arial" w:hAnsi="Arial" w:cs="Arial"/>
          <w:color w:val="212529"/>
          <w:shd w:val="clear" w:color="auto" w:fill="FFFFFF"/>
        </w:rPr>
      </w:pPr>
      <w:proofErr w:type="spellStart"/>
      <w:r w:rsidRPr="00BB637D">
        <w:rPr>
          <w:rFonts w:ascii="Arial" w:hAnsi="Arial" w:cs="Arial"/>
          <w:color w:val="212529"/>
          <w:shd w:val="clear" w:color="auto" w:fill="FFFFFF"/>
        </w:rPr>
        <w:t>Phone</w:t>
      </w:r>
      <w:proofErr w:type="spellEnd"/>
      <w:r w:rsidRPr="00BB637D">
        <w:rPr>
          <w:rFonts w:ascii="Arial" w:hAnsi="Arial" w:cs="Arial"/>
          <w:color w:val="212529"/>
          <w:shd w:val="clear" w:color="auto" w:fill="FFFFFF"/>
        </w:rPr>
        <w:t>: +7 7172 504</w:t>
      </w:r>
      <w:r>
        <w:rPr>
          <w:rFonts w:ascii="Arial" w:hAnsi="Arial" w:cs="Arial"/>
          <w:color w:val="212529"/>
          <w:shd w:val="clear" w:color="auto" w:fill="FFFFFF"/>
        </w:rPr>
        <w:t> </w:t>
      </w:r>
      <w:r w:rsidRPr="00BB637D">
        <w:rPr>
          <w:rFonts w:ascii="Arial" w:hAnsi="Arial" w:cs="Arial"/>
          <w:color w:val="212529"/>
          <w:shd w:val="clear" w:color="auto" w:fill="FFFFFF"/>
        </w:rPr>
        <w:t>807</w:t>
      </w:r>
    </w:p>
    <w:p w:rsidR="00BB637D" w:rsidRDefault="00BB637D" w:rsidP="00BB637D">
      <w:pPr>
        <w:rPr>
          <w:rFonts w:ascii="Arial" w:hAnsi="Arial" w:cs="Arial"/>
          <w:color w:val="212529"/>
          <w:shd w:val="clear" w:color="auto" w:fill="FFFFFF"/>
        </w:rPr>
      </w:pPr>
    </w:p>
    <w:p w:rsidR="00BB637D" w:rsidRDefault="00BB637D" w:rsidP="00BB637D">
      <w:pPr>
        <w:pStyle w:val="5"/>
        <w:shd w:val="clear" w:color="auto" w:fill="FFFFFF"/>
        <w:spacing w:before="300" w:after="150"/>
      </w:pPr>
      <w:r>
        <w:rPr>
          <w:rFonts w:ascii="Arial" w:hAnsi="Arial" w:cs="Arial"/>
          <w:b/>
          <w:bCs/>
          <w:color w:val="212529"/>
        </w:rPr>
        <w:t>Сведения о банках и банковских счетах:</w:t>
      </w:r>
      <w:r w:rsidRPr="00BB637D">
        <w:t xml:space="preserve"> </w:t>
      </w:r>
    </w:p>
    <w:p w:rsidR="00BB637D" w:rsidRPr="001F5E6E" w:rsidRDefault="00BB637D" w:rsidP="00BB637D">
      <w:pPr>
        <w:pStyle w:val="5"/>
        <w:shd w:val="clear" w:color="auto" w:fill="FFFFFF"/>
        <w:spacing w:before="300" w:after="150"/>
        <w:rPr>
          <w:rFonts w:ascii="Arial" w:hAnsi="Arial" w:cs="Arial"/>
          <w:b/>
          <w:bCs/>
          <w:color w:val="212529"/>
          <w:lang w:val="en-US"/>
        </w:rPr>
      </w:pPr>
      <w:r w:rsidRPr="00BB637D">
        <w:rPr>
          <w:rFonts w:ascii="Arial" w:hAnsi="Arial" w:cs="Arial"/>
          <w:b/>
          <w:bCs/>
          <w:color w:val="212529"/>
          <w:lang w:val="en-US"/>
        </w:rPr>
        <w:t>Information on banks and bank accounts:</w:t>
      </w:r>
    </w:p>
    <w:tbl>
      <w:tblPr>
        <w:tblW w:w="0" w:type="auto"/>
        <w:shd w:val="clear" w:color="auto" w:fill="FFFFFF"/>
        <w:tblCellMar>
          <w:top w:w="15" w:type="dxa"/>
          <w:left w:w="15" w:type="dxa"/>
          <w:bottom w:w="15" w:type="dxa"/>
          <w:right w:w="15" w:type="dxa"/>
        </w:tblCellMar>
        <w:tblLook w:val="04A0"/>
      </w:tblPr>
      <w:tblGrid>
        <w:gridCol w:w="3402"/>
        <w:gridCol w:w="6103"/>
      </w:tblGrid>
      <w:tr w:rsidR="00BB637D" w:rsidRPr="00BB637D" w:rsidTr="00BB637D">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BB637D" w:rsidRPr="00BB637D" w:rsidRDefault="00BB637D" w:rsidP="00BB637D">
            <w:pPr>
              <w:wordWrap w:val="0"/>
              <w:spacing w:after="0" w:line="240" w:lineRule="auto"/>
              <w:rPr>
                <w:rFonts w:ascii="Arial" w:eastAsia="Times New Roman" w:hAnsi="Arial" w:cs="Arial"/>
                <w:color w:val="666666"/>
                <w:sz w:val="24"/>
                <w:szCs w:val="24"/>
              </w:rPr>
            </w:pPr>
            <w:r w:rsidRPr="00BB637D">
              <w:rPr>
                <w:rFonts w:ascii="Arial" w:eastAsia="Times New Roman" w:hAnsi="Arial" w:cs="Arial"/>
                <w:color w:val="666666"/>
                <w:sz w:val="24"/>
                <w:szCs w:val="24"/>
              </w:rPr>
              <w:t>Полное наименование банка:</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BB637D" w:rsidRPr="00BB637D" w:rsidRDefault="00BB637D" w:rsidP="00BB637D">
            <w:pPr>
              <w:spacing w:after="0" w:line="240" w:lineRule="auto"/>
              <w:rPr>
                <w:rFonts w:ascii="Arial" w:eastAsia="Times New Roman" w:hAnsi="Arial" w:cs="Arial"/>
                <w:color w:val="212529"/>
                <w:sz w:val="24"/>
                <w:szCs w:val="24"/>
              </w:rPr>
            </w:pPr>
            <w:r w:rsidRPr="00BB637D">
              <w:rPr>
                <w:rFonts w:ascii="Arial" w:eastAsia="Times New Roman" w:hAnsi="Arial" w:cs="Arial"/>
                <w:color w:val="212529"/>
                <w:sz w:val="24"/>
                <w:szCs w:val="24"/>
              </w:rPr>
              <w:t>Акционерное общество «Народный Банк Казахстана»</w:t>
            </w:r>
          </w:p>
        </w:tc>
      </w:tr>
    </w:tbl>
    <w:p w:rsidR="00BB637D" w:rsidRDefault="00BB637D" w:rsidP="00BB637D"/>
    <w:p w:rsidR="00BB637D" w:rsidRPr="001F5E6E" w:rsidRDefault="00BB637D" w:rsidP="00BB637D">
      <w:pPr>
        <w:rPr>
          <w:lang w:val="en-US"/>
        </w:rPr>
      </w:pPr>
      <w:r w:rsidRPr="00BB637D">
        <w:rPr>
          <w:lang w:val="en-US"/>
        </w:rPr>
        <w:t>Full name of bank:  Joint Stock Company National Bank of Kazakhstan</w:t>
      </w:r>
    </w:p>
    <w:p w:rsidR="00BB637D" w:rsidRPr="001F5E6E" w:rsidRDefault="00BB637D" w:rsidP="00BB637D">
      <w:pPr>
        <w:rPr>
          <w:lang w:val="en-US"/>
        </w:rPr>
      </w:pPr>
    </w:p>
    <w:tbl>
      <w:tblPr>
        <w:tblW w:w="0" w:type="auto"/>
        <w:shd w:val="clear" w:color="auto" w:fill="FFFFFF"/>
        <w:tblCellMar>
          <w:top w:w="15" w:type="dxa"/>
          <w:left w:w="15" w:type="dxa"/>
          <w:bottom w:w="15" w:type="dxa"/>
          <w:right w:w="15" w:type="dxa"/>
        </w:tblCellMar>
        <w:tblLook w:val="04A0"/>
      </w:tblPr>
      <w:tblGrid>
        <w:gridCol w:w="4989"/>
        <w:gridCol w:w="1752"/>
      </w:tblGrid>
      <w:tr w:rsidR="00BB637D" w:rsidRPr="00BB637D" w:rsidTr="00BB637D">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BB637D" w:rsidRPr="00BB637D" w:rsidRDefault="00BB637D" w:rsidP="00BB637D">
            <w:pPr>
              <w:wordWrap w:val="0"/>
              <w:spacing w:after="0" w:line="240" w:lineRule="auto"/>
              <w:rPr>
                <w:rFonts w:ascii="Arial" w:eastAsia="Times New Roman" w:hAnsi="Arial" w:cs="Arial"/>
                <w:color w:val="666666"/>
                <w:sz w:val="24"/>
                <w:szCs w:val="24"/>
              </w:rPr>
            </w:pPr>
            <w:proofErr w:type="spellStart"/>
            <w:proofErr w:type="gramStart"/>
            <w:r w:rsidRPr="00BB637D">
              <w:rPr>
                <w:rFonts w:ascii="Arial" w:eastAsia="Times New Roman" w:hAnsi="Arial" w:cs="Arial"/>
                <w:color w:val="666666"/>
                <w:sz w:val="24"/>
                <w:szCs w:val="24"/>
              </w:rPr>
              <w:t>Бизнес-Идентификационный</w:t>
            </w:r>
            <w:proofErr w:type="spellEnd"/>
            <w:proofErr w:type="gramEnd"/>
            <w:r w:rsidRPr="00BB637D">
              <w:rPr>
                <w:rFonts w:ascii="Arial" w:eastAsia="Times New Roman" w:hAnsi="Arial" w:cs="Arial"/>
                <w:color w:val="666666"/>
                <w:sz w:val="24"/>
                <w:szCs w:val="24"/>
              </w:rPr>
              <w:t xml:space="preserve"> Номер (БИН):</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BB637D" w:rsidRPr="00BB637D" w:rsidRDefault="00BB637D" w:rsidP="00BB637D">
            <w:pPr>
              <w:spacing w:after="0" w:line="240" w:lineRule="auto"/>
              <w:rPr>
                <w:rFonts w:ascii="Arial" w:eastAsia="Times New Roman" w:hAnsi="Arial" w:cs="Arial"/>
                <w:color w:val="212529"/>
                <w:sz w:val="24"/>
                <w:szCs w:val="24"/>
              </w:rPr>
            </w:pPr>
            <w:r w:rsidRPr="00BB637D">
              <w:rPr>
                <w:rFonts w:ascii="Arial" w:eastAsia="Times New Roman" w:hAnsi="Arial" w:cs="Arial"/>
                <w:color w:val="212529"/>
                <w:sz w:val="24"/>
                <w:szCs w:val="24"/>
              </w:rPr>
              <w:t>180340028779</w:t>
            </w:r>
          </w:p>
        </w:tc>
      </w:tr>
    </w:tbl>
    <w:p w:rsidR="00BB637D" w:rsidRDefault="00BB637D" w:rsidP="00BB637D"/>
    <w:p w:rsidR="00BB637D" w:rsidRDefault="00BB637D" w:rsidP="00BB637D">
      <w:proofErr w:type="spellStart"/>
      <w:r w:rsidRPr="00BB637D">
        <w:t>Business</w:t>
      </w:r>
      <w:proofErr w:type="spellEnd"/>
      <w:r w:rsidRPr="00BB637D">
        <w:t xml:space="preserve"> </w:t>
      </w:r>
      <w:proofErr w:type="spellStart"/>
      <w:r w:rsidRPr="00BB637D">
        <w:t>Identification</w:t>
      </w:r>
      <w:proofErr w:type="spellEnd"/>
      <w:r w:rsidRPr="00BB637D">
        <w:t xml:space="preserve"> </w:t>
      </w:r>
      <w:proofErr w:type="spellStart"/>
      <w:r w:rsidRPr="00BB637D">
        <w:t>Number</w:t>
      </w:r>
      <w:proofErr w:type="spellEnd"/>
      <w:r w:rsidRPr="00BB637D">
        <w:t xml:space="preserve"> (BIN): 180340028779</w:t>
      </w:r>
    </w:p>
    <w:p w:rsidR="00BB637D" w:rsidRDefault="00BB637D" w:rsidP="00BB637D"/>
    <w:tbl>
      <w:tblPr>
        <w:tblW w:w="0" w:type="auto"/>
        <w:shd w:val="clear" w:color="auto" w:fill="FFFFFF"/>
        <w:tblCellMar>
          <w:top w:w="15" w:type="dxa"/>
          <w:left w:w="15" w:type="dxa"/>
          <w:bottom w:w="15" w:type="dxa"/>
          <w:right w:w="15" w:type="dxa"/>
        </w:tblCellMar>
        <w:tblLook w:val="04A0"/>
      </w:tblPr>
      <w:tblGrid>
        <w:gridCol w:w="4630"/>
        <w:gridCol w:w="1431"/>
      </w:tblGrid>
      <w:tr w:rsidR="00BB637D" w:rsidRPr="00BB637D" w:rsidTr="00BB637D">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BB637D" w:rsidRPr="00BB637D" w:rsidRDefault="00BB637D" w:rsidP="00BB637D">
            <w:pPr>
              <w:wordWrap w:val="0"/>
              <w:spacing w:after="0" w:line="240" w:lineRule="auto"/>
              <w:rPr>
                <w:rFonts w:ascii="Arial" w:eastAsia="Times New Roman" w:hAnsi="Arial" w:cs="Arial"/>
                <w:color w:val="666666"/>
                <w:sz w:val="24"/>
                <w:szCs w:val="24"/>
              </w:rPr>
            </w:pPr>
            <w:proofErr w:type="spellStart"/>
            <w:proofErr w:type="gramStart"/>
            <w:r w:rsidRPr="00BB637D">
              <w:rPr>
                <w:rFonts w:ascii="Arial" w:eastAsia="Times New Roman" w:hAnsi="Arial" w:cs="Arial"/>
                <w:color w:val="666666"/>
                <w:sz w:val="24"/>
                <w:szCs w:val="24"/>
              </w:rPr>
              <w:t>Бизнес-Идентификационный</w:t>
            </w:r>
            <w:proofErr w:type="spellEnd"/>
            <w:proofErr w:type="gramEnd"/>
            <w:r w:rsidRPr="00BB637D">
              <w:rPr>
                <w:rFonts w:ascii="Arial" w:eastAsia="Times New Roman" w:hAnsi="Arial" w:cs="Arial"/>
                <w:color w:val="666666"/>
                <w:sz w:val="24"/>
                <w:szCs w:val="24"/>
              </w:rPr>
              <w:t xml:space="preserve"> Код (БИК):</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75" w:type="dxa"/>
              <w:left w:w="75" w:type="dxa"/>
              <w:bottom w:w="75" w:type="dxa"/>
              <w:right w:w="75" w:type="dxa"/>
            </w:tcMar>
            <w:hideMark/>
          </w:tcPr>
          <w:p w:rsidR="00BB637D" w:rsidRPr="00BB637D" w:rsidRDefault="00BB637D" w:rsidP="00BB637D">
            <w:pPr>
              <w:spacing w:after="0" w:line="240" w:lineRule="auto"/>
              <w:rPr>
                <w:rFonts w:ascii="Arial" w:eastAsia="Times New Roman" w:hAnsi="Arial" w:cs="Arial"/>
                <w:color w:val="212529"/>
                <w:sz w:val="24"/>
                <w:szCs w:val="24"/>
              </w:rPr>
            </w:pPr>
            <w:r w:rsidRPr="00BB637D">
              <w:rPr>
                <w:rFonts w:ascii="Arial" w:eastAsia="Times New Roman" w:hAnsi="Arial" w:cs="Arial"/>
                <w:color w:val="212529"/>
                <w:sz w:val="24"/>
                <w:szCs w:val="24"/>
              </w:rPr>
              <w:t>HSBKKZKX</w:t>
            </w:r>
          </w:p>
        </w:tc>
      </w:tr>
    </w:tbl>
    <w:p w:rsidR="00BB637D" w:rsidRDefault="00BB637D" w:rsidP="00BB637D"/>
    <w:p w:rsidR="00BB637D" w:rsidRDefault="00BB637D" w:rsidP="00BB637D">
      <w:proofErr w:type="spellStart"/>
      <w:r w:rsidRPr="00BB637D">
        <w:t>Business</w:t>
      </w:r>
      <w:proofErr w:type="spellEnd"/>
      <w:r w:rsidRPr="00BB637D">
        <w:t xml:space="preserve"> </w:t>
      </w:r>
      <w:proofErr w:type="spellStart"/>
      <w:r w:rsidRPr="00BB637D">
        <w:t>Identification</w:t>
      </w:r>
      <w:proofErr w:type="spellEnd"/>
      <w:r w:rsidRPr="00BB637D">
        <w:t xml:space="preserve"> </w:t>
      </w:r>
      <w:proofErr w:type="spellStart"/>
      <w:r w:rsidRPr="00BB637D">
        <w:t>Code</w:t>
      </w:r>
      <w:proofErr w:type="spellEnd"/>
      <w:r w:rsidRPr="00BB637D">
        <w:t xml:space="preserve"> (BIC): HSBKKZKX</w:t>
      </w:r>
    </w:p>
    <w:p w:rsidR="00BB637D" w:rsidRPr="00BB637D" w:rsidRDefault="00BB637D" w:rsidP="00BB637D"/>
    <w:tbl>
      <w:tblPr>
        <w:tblW w:w="0" w:type="auto"/>
        <w:tblCellMar>
          <w:top w:w="15" w:type="dxa"/>
          <w:left w:w="15" w:type="dxa"/>
          <w:bottom w:w="15" w:type="dxa"/>
          <w:right w:w="15" w:type="dxa"/>
        </w:tblCellMar>
        <w:tblLook w:val="04A0"/>
      </w:tblPr>
      <w:tblGrid>
        <w:gridCol w:w="2469"/>
        <w:gridCol w:w="2932"/>
      </w:tblGrid>
      <w:tr w:rsidR="00BB637D" w:rsidTr="00BB637D">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B637D" w:rsidRDefault="00BB637D">
            <w:pPr>
              <w:wordWrap w:val="0"/>
              <w:rPr>
                <w:color w:val="666666"/>
                <w:sz w:val="24"/>
                <w:szCs w:val="24"/>
              </w:rPr>
            </w:pPr>
            <w:r>
              <w:rPr>
                <w:color w:val="666666"/>
              </w:rPr>
              <w:t>Номер расчетного счета:</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B637D" w:rsidRDefault="00BB637D">
            <w:pPr>
              <w:rPr>
                <w:sz w:val="24"/>
                <w:szCs w:val="24"/>
              </w:rPr>
            </w:pPr>
            <w:r>
              <w:t>KZ 336017111000012971 (KZT)</w:t>
            </w:r>
          </w:p>
        </w:tc>
      </w:tr>
    </w:tbl>
    <w:p w:rsidR="00BB637D" w:rsidRPr="00BB637D" w:rsidRDefault="00BB637D" w:rsidP="00BB637D">
      <w:pPr>
        <w:rPr>
          <w:rFonts w:ascii="Arial" w:hAnsi="Arial" w:cs="Arial"/>
          <w:color w:val="212529"/>
          <w:lang w:val="en-US"/>
        </w:rPr>
      </w:pPr>
      <w:r w:rsidRPr="00BB637D">
        <w:rPr>
          <w:rFonts w:ascii="Arial" w:hAnsi="Arial" w:cs="Arial"/>
          <w:color w:val="212529"/>
          <w:lang w:val="en-US"/>
        </w:rPr>
        <w:br/>
        <w:t>Current account number:</w:t>
      </w:r>
      <w:r w:rsidRPr="00BB637D">
        <w:rPr>
          <w:rFonts w:ascii="Arial" w:hAnsi="Arial" w:cs="Arial"/>
          <w:color w:val="212529"/>
          <w:lang w:val="en-US"/>
        </w:rPr>
        <w:tab/>
        <w:t>KZ 336017111000012971 (KZT)</w:t>
      </w:r>
    </w:p>
    <w:p w:rsidR="00BB637D" w:rsidRPr="00BB637D" w:rsidRDefault="00BB637D" w:rsidP="00BB637D">
      <w:pPr>
        <w:rPr>
          <w:rFonts w:ascii="Arial" w:hAnsi="Arial" w:cs="Arial"/>
          <w:color w:val="212529"/>
          <w:lang w:val="en-US"/>
        </w:rPr>
      </w:pPr>
    </w:p>
    <w:p w:rsidR="00BB637D" w:rsidRPr="00BB637D" w:rsidRDefault="00BB637D" w:rsidP="00BB637D">
      <w:pPr>
        <w:rPr>
          <w:rFonts w:ascii="Arial" w:hAnsi="Arial" w:cs="Arial"/>
          <w:color w:val="212529"/>
          <w:lang w:val="en-US"/>
        </w:rPr>
      </w:pPr>
    </w:p>
    <w:p w:rsidR="00BB637D" w:rsidRPr="001F5E6E" w:rsidRDefault="00BB637D" w:rsidP="00BB637D">
      <w:pPr>
        <w:rPr>
          <w:rFonts w:ascii="Arial" w:hAnsi="Arial" w:cs="Arial"/>
          <w:color w:val="212529"/>
          <w:lang w:val="en-US"/>
        </w:rPr>
      </w:pPr>
    </w:p>
    <w:p w:rsidR="00BB637D" w:rsidRPr="001F5E6E" w:rsidRDefault="00BB637D" w:rsidP="00BB637D">
      <w:pPr>
        <w:rPr>
          <w:rFonts w:ascii="Arial" w:hAnsi="Arial" w:cs="Arial"/>
          <w:color w:val="212529"/>
          <w:lang w:val="en-US"/>
        </w:rPr>
      </w:pPr>
    </w:p>
    <w:p w:rsidR="00BB637D" w:rsidRDefault="00BB637D" w:rsidP="00BB637D">
      <w:pPr>
        <w:rPr>
          <w:rFonts w:ascii="Arial" w:hAnsi="Arial" w:cs="Arial"/>
          <w:color w:val="212529"/>
        </w:rPr>
      </w:pPr>
      <w:r>
        <w:rPr>
          <w:rFonts w:ascii="Arial" w:hAnsi="Arial" w:cs="Arial"/>
          <w:color w:val="212529"/>
        </w:rPr>
        <w:lastRenderedPageBreak/>
        <w:t xml:space="preserve">Примечание   </w:t>
      </w:r>
      <w:proofErr w:type="spellStart"/>
      <w:r w:rsidRPr="00BB637D">
        <w:rPr>
          <w:rFonts w:ascii="Arial" w:hAnsi="Arial" w:cs="Arial"/>
          <w:color w:val="212529"/>
        </w:rPr>
        <w:t>Note</w:t>
      </w:r>
      <w:proofErr w:type="spellEnd"/>
    </w:p>
    <w:p w:rsidR="00BB637D" w:rsidRDefault="00BB637D" w:rsidP="00BB637D">
      <w:pPr>
        <w:pStyle w:val="5"/>
        <w:spacing w:before="0"/>
        <w:rPr>
          <w:rFonts w:ascii="Arial" w:hAnsi="Arial" w:cs="Arial"/>
          <w:color w:val="212529"/>
        </w:rPr>
      </w:pPr>
      <w:r>
        <w:rPr>
          <w:rFonts w:ascii="Arial" w:hAnsi="Arial" w:cs="Arial"/>
          <w:b/>
          <w:bCs/>
          <w:color w:val="212529"/>
        </w:rPr>
        <w:t xml:space="preserve">Уважаемые покупатели —   </w:t>
      </w:r>
      <w:proofErr w:type="spellStart"/>
      <w:r w:rsidRPr="00BB637D">
        <w:rPr>
          <w:rFonts w:ascii="Arial" w:hAnsi="Arial" w:cs="Arial"/>
          <w:b/>
          <w:bCs/>
          <w:color w:val="212529"/>
        </w:rPr>
        <w:t>Dear</w:t>
      </w:r>
      <w:proofErr w:type="spellEnd"/>
      <w:r w:rsidRPr="00BB637D">
        <w:rPr>
          <w:rFonts w:ascii="Arial" w:hAnsi="Arial" w:cs="Arial"/>
          <w:b/>
          <w:bCs/>
          <w:color w:val="212529"/>
        </w:rPr>
        <w:t xml:space="preserve"> </w:t>
      </w:r>
      <w:proofErr w:type="spellStart"/>
      <w:r w:rsidRPr="00BB637D">
        <w:rPr>
          <w:rFonts w:ascii="Arial" w:hAnsi="Arial" w:cs="Arial"/>
          <w:b/>
          <w:bCs/>
          <w:color w:val="212529"/>
        </w:rPr>
        <w:t>customers</w:t>
      </w:r>
      <w:proofErr w:type="spellEnd"/>
      <w:r w:rsidRPr="00BB637D">
        <w:rPr>
          <w:rFonts w:ascii="Arial" w:hAnsi="Arial" w:cs="Arial"/>
          <w:b/>
          <w:bCs/>
          <w:color w:val="212529"/>
        </w:rPr>
        <w:t xml:space="preserve"> -</w:t>
      </w:r>
    </w:p>
    <w:p w:rsidR="000B24A7" w:rsidRDefault="00BB637D" w:rsidP="00BB637D">
      <w:pPr>
        <w:pStyle w:val="card-text"/>
        <w:spacing w:before="0" w:beforeAutospacing="0" w:after="0" w:afterAutospacing="0"/>
        <w:rPr>
          <w:rFonts w:ascii="Arial" w:hAnsi="Arial" w:cs="Arial"/>
          <w:color w:val="212529"/>
        </w:rPr>
      </w:pPr>
      <w:r>
        <w:rPr>
          <w:rFonts w:ascii="Arial" w:hAnsi="Arial" w:cs="Arial"/>
          <w:color w:val="212529"/>
        </w:rPr>
        <w:t>Заявки на покупку нефтепродуктов просим направлять на электронный адрес: </w:t>
      </w:r>
      <w:hyperlink r:id="rId8" w:history="1">
        <w:r>
          <w:rPr>
            <w:rStyle w:val="a6"/>
            <w:rFonts w:ascii="Arial" w:hAnsi="Arial" w:cs="Arial"/>
            <w:color w:val="0D6EFD"/>
          </w:rPr>
          <w:t>marketing@qmf.kz</w:t>
        </w:r>
      </w:hyperlink>
    </w:p>
    <w:p w:rsidR="00BB637D" w:rsidRPr="001F5E6E" w:rsidRDefault="000B24A7" w:rsidP="00BB637D">
      <w:pPr>
        <w:pStyle w:val="card-text"/>
        <w:spacing w:before="0" w:beforeAutospacing="0" w:after="0" w:afterAutospacing="0"/>
        <w:rPr>
          <w:rFonts w:ascii="Arial" w:hAnsi="Arial" w:cs="Arial"/>
          <w:color w:val="212529"/>
          <w:lang w:val="en-US"/>
        </w:rPr>
      </w:pPr>
      <w:r w:rsidRPr="000B24A7">
        <w:rPr>
          <w:rFonts w:ascii="Arial" w:hAnsi="Arial" w:cs="Arial"/>
          <w:color w:val="212529"/>
          <w:lang w:val="en-US"/>
        </w:rPr>
        <w:t>Requests for the purchase of petroleum products should be sent to: marketing@qmf.kz</w:t>
      </w:r>
      <w:r w:rsidR="00BB637D" w:rsidRPr="000B24A7">
        <w:rPr>
          <w:rFonts w:ascii="Arial" w:hAnsi="Arial" w:cs="Arial"/>
          <w:color w:val="212529"/>
          <w:lang w:val="en-US"/>
        </w:rPr>
        <w:br/>
      </w:r>
      <w:r w:rsidR="00BB637D" w:rsidRPr="000B24A7">
        <w:rPr>
          <w:rFonts w:ascii="Arial" w:hAnsi="Arial" w:cs="Arial"/>
          <w:color w:val="212529"/>
          <w:lang w:val="en-US"/>
        </w:rPr>
        <w:br/>
      </w:r>
      <w:hyperlink r:id="rId9" w:history="1">
        <w:r w:rsidR="00BB637D">
          <w:rPr>
            <w:rStyle w:val="a6"/>
            <w:rFonts w:ascii="Arial" w:hAnsi="Arial" w:cs="Arial"/>
            <w:color w:val="FFFFFF"/>
            <w:bdr w:val="none" w:sz="0" w:space="0" w:color="auto" w:frame="1"/>
            <w:shd w:val="clear" w:color="auto" w:fill="0D6EFD"/>
          </w:rPr>
          <w:t>Скачать</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образец</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заявки</w:t>
        </w:r>
      </w:hyperlink>
      <w:r w:rsidRPr="000B24A7">
        <w:rPr>
          <w:rFonts w:ascii="Arial" w:hAnsi="Arial" w:cs="Arial"/>
          <w:color w:val="212529"/>
          <w:lang w:val="en-US"/>
        </w:rPr>
        <w:t xml:space="preserve">   Download a sample application</w:t>
      </w:r>
      <w:r w:rsidR="00BB637D" w:rsidRPr="000B24A7">
        <w:rPr>
          <w:rFonts w:ascii="Arial" w:hAnsi="Arial" w:cs="Arial"/>
          <w:color w:val="212529"/>
          <w:lang w:val="en-US"/>
        </w:rPr>
        <w:br/>
      </w:r>
      <w:hyperlink r:id="rId10" w:history="1">
        <w:r w:rsidR="00BB637D">
          <w:rPr>
            <w:rStyle w:val="a6"/>
            <w:rFonts w:ascii="Arial" w:hAnsi="Arial" w:cs="Arial"/>
            <w:color w:val="FFFFFF"/>
            <w:bdr w:val="none" w:sz="0" w:space="0" w:color="auto" w:frame="1"/>
            <w:shd w:val="clear" w:color="auto" w:fill="0D6EFD"/>
          </w:rPr>
          <w:t>Скачать</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анкету</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контрагента</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компании</w:t>
        </w:r>
      </w:hyperlink>
      <w:r w:rsidRPr="000B24A7">
        <w:rPr>
          <w:rFonts w:ascii="Arial" w:hAnsi="Arial" w:cs="Arial"/>
          <w:color w:val="212529"/>
          <w:lang w:val="en-US"/>
        </w:rPr>
        <w:t xml:space="preserve">   Download the company's counterparty questionnaire</w:t>
      </w:r>
      <w:r w:rsidR="00BB637D" w:rsidRPr="000B24A7">
        <w:rPr>
          <w:rFonts w:ascii="Arial" w:hAnsi="Arial" w:cs="Arial"/>
          <w:color w:val="212529"/>
          <w:lang w:val="en-US"/>
        </w:rPr>
        <w:br/>
      </w:r>
      <w:hyperlink r:id="rId11" w:history="1">
        <w:r w:rsidR="00BB637D">
          <w:rPr>
            <w:rStyle w:val="a6"/>
            <w:rFonts w:ascii="Arial" w:hAnsi="Arial" w:cs="Arial"/>
            <w:color w:val="FFFFFF"/>
            <w:bdr w:val="none" w:sz="0" w:space="0" w:color="auto" w:frame="1"/>
            <w:shd w:val="clear" w:color="auto" w:fill="0D6EFD"/>
          </w:rPr>
          <w:t>Скачать</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правила</w:t>
        </w:r>
        <w:r w:rsidR="00BB637D" w:rsidRPr="000B24A7">
          <w:rPr>
            <w:rStyle w:val="a6"/>
            <w:rFonts w:ascii="Arial" w:hAnsi="Arial" w:cs="Arial"/>
            <w:color w:val="FFFFFF"/>
            <w:bdr w:val="none" w:sz="0" w:space="0" w:color="auto" w:frame="1"/>
            <w:shd w:val="clear" w:color="auto" w:fill="0D6EFD"/>
            <w:lang w:val="en-US"/>
          </w:rPr>
          <w:t xml:space="preserve"> </w:t>
        </w:r>
        <w:r w:rsidR="00BB637D">
          <w:rPr>
            <w:rStyle w:val="a6"/>
            <w:rFonts w:ascii="Arial" w:hAnsi="Arial" w:cs="Arial"/>
            <w:color w:val="FFFFFF"/>
            <w:bdr w:val="none" w:sz="0" w:space="0" w:color="auto" w:frame="1"/>
            <w:shd w:val="clear" w:color="auto" w:fill="0D6EFD"/>
          </w:rPr>
          <w:t>реализации</w:t>
        </w:r>
      </w:hyperlink>
      <w:r w:rsidRPr="000B24A7">
        <w:rPr>
          <w:rFonts w:ascii="Arial" w:hAnsi="Arial" w:cs="Arial"/>
          <w:color w:val="212529"/>
          <w:lang w:val="en-US"/>
        </w:rPr>
        <w:t xml:space="preserve">   Download the implementing regulations</w:t>
      </w: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0B24A7">
      <w:pPr>
        <w:pStyle w:val="1"/>
        <w:shd w:val="clear" w:color="auto" w:fill="FFFFFF"/>
        <w:spacing w:before="0"/>
        <w:rPr>
          <w:rFonts w:ascii="Arial" w:hAnsi="Arial" w:cs="Arial"/>
          <w:b w:val="0"/>
          <w:bCs w:val="0"/>
          <w:color w:val="212529"/>
          <w:lang w:val="en-US"/>
        </w:rPr>
      </w:pPr>
      <w:r>
        <w:rPr>
          <w:rFonts w:ascii="Arial" w:hAnsi="Arial" w:cs="Arial"/>
          <w:b w:val="0"/>
          <w:bCs w:val="0"/>
          <w:color w:val="212529"/>
        </w:rPr>
        <w:lastRenderedPageBreak/>
        <w:t>Контакты</w:t>
      </w:r>
      <w:r w:rsidRPr="001F5E6E">
        <w:rPr>
          <w:rFonts w:ascii="Arial" w:hAnsi="Arial" w:cs="Arial"/>
          <w:b w:val="0"/>
          <w:bCs w:val="0"/>
          <w:color w:val="212529"/>
          <w:lang w:val="en-US"/>
        </w:rPr>
        <w:t xml:space="preserve">  Contacts</w:t>
      </w: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Pr="001F5E6E" w:rsidRDefault="000B24A7" w:rsidP="000B24A7">
      <w:pPr>
        <w:pStyle w:val="3"/>
        <w:shd w:val="clear" w:color="auto" w:fill="FFFFFF"/>
        <w:spacing w:before="300" w:after="150"/>
        <w:rPr>
          <w:rFonts w:ascii="Arial" w:hAnsi="Arial" w:cs="Arial"/>
          <w:b w:val="0"/>
          <w:bCs w:val="0"/>
          <w:color w:val="212529"/>
          <w:lang w:val="en-US"/>
        </w:rPr>
      </w:pPr>
      <w:r>
        <w:rPr>
          <w:rFonts w:ascii="Arial" w:hAnsi="Arial" w:cs="Arial"/>
          <w:b w:val="0"/>
          <w:bCs w:val="0"/>
          <w:color w:val="212529"/>
        </w:rPr>
        <w:t>Главный</w:t>
      </w:r>
      <w:r w:rsidRPr="001F5E6E">
        <w:rPr>
          <w:rFonts w:ascii="Arial" w:hAnsi="Arial" w:cs="Arial"/>
          <w:b w:val="0"/>
          <w:bCs w:val="0"/>
          <w:color w:val="212529"/>
          <w:lang w:val="en-US"/>
        </w:rPr>
        <w:t xml:space="preserve"> </w:t>
      </w:r>
      <w:r>
        <w:rPr>
          <w:rFonts w:ascii="Arial" w:hAnsi="Arial" w:cs="Arial"/>
          <w:b w:val="0"/>
          <w:bCs w:val="0"/>
          <w:color w:val="212529"/>
        </w:rPr>
        <w:t>офис</w:t>
      </w:r>
      <w:r w:rsidRPr="001F5E6E">
        <w:rPr>
          <w:rFonts w:ascii="Arial" w:hAnsi="Arial" w:cs="Arial"/>
          <w:b w:val="0"/>
          <w:bCs w:val="0"/>
          <w:color w:val="212529"/>
          <w:lang w:val="en-US"/>
        </w:rPr>
        <w:t xml:space="preserve">  Head office</w:t>
      </w:r>
    </w:p>
    <w:p w:rsidR="000B24A7" w:rsidRPr="001F5E6E" w:rsidRDefault="000B24A7" w:rsidP="00BB637D">
      <w:pPr>
        <w:pStyle w:val="card-text"/>
        <w:spacing w:before="0" w:beforeAutospacing="0" w:after="0" w:afterAutospacing="0"/>
        <w:rPr>
          <w:rFonts w:ascii="Arial" w:hAnsi="Arial" w:cs="Arial"/>
          <w:color w:val="212529"/>
          <w:lang w:val="en-US"/>
        </w:rPr>
      </w:pPr>
    </w:p>
    <w:p w:rsidR="000B24A7" w:rsidRDefault="000B24A7" w:rsidP="000B24A7">
      <w:pPr>
        <w:pStyle w:val="5"/>
        <w:shd w:val="clear" w:color="auto" w:fill="FFFFFF"/>
        <w:spacing w:before="300" w:after="150"/>
        <w:rPr>
          <w:rFonts w:ascii="Arial" w:hAnsi="Arial" w:cs="Arial"/>
          <w:b/>
          <w:bCs/>
          <w:color w:val="212529"/>
        </w:rPr>
      </w:pPr>
      <w:r>
        <w:rPr>
          <w:rFonts w:ascii="Arial" w:hAnsi="Arial" w:cs="Arial"/>
          <w:b/>
          <w:bCs/>
          <w:color w:val="212529"/>
        </w:rPr>
        <w:t xml:space="preserve">Адрес:  </w:t>
      </w:r>
      <w:proofErr w:type="spellStart"/>
      <w:r w:rsidRPr="00BB637D">
        <w:rPr>
          <w:rFonts w:ascii="Arial" w:hAnsi="Arial" w:cs="Arial"/>
          <w:b/>
          <w:bCs/>
          <w:color w:val="212529"/>
        </w:rPr>
        <w:t>Address</w:t>
      </w:r>
      <w:proofErr w:type="spellEnd"/>
      <w:r w:rsidRPr="00BB637D">
        <w:rPr>
          <w:rFonts w:ascii="Arial" w:hAnsi="Arial" w:cs="Arial"/>
          <w:b/>
          <w:bCs/>
          <w:color w:val="212529"/>
        </w:rPr>
        <w:t>:</w:t>
      </w:r>
    </w:p>
    <w:p w:rsidR="000B24A7" w:rsidRPr="000B24A7" w:rsidRDefault="000B24A7" w:rsidP="000B24A7">
      <w:pPr>
        <w:rPr>
          <w:rFonts w:ascii="Arial" w:hAnsi="Arial" w:cs="Arial"/>
          <w:color w:val="212529"/>
          <w:shd w:val="clear" w:color="auto" w:fill="FFFFFF"/>
          <w:lang w:val="en-US"/>
        </w:rPr>
      </w:pPr>
      <w:r>
        <w:rPr>
          <w:rFonts w:ascii="Arial" w:hAnsi="Arial" w:cs="Arial"/>
          <w:color w:val="212529"/>
          <w:shd w:val="clear" w:color="auto" w:fill="FFFFFF"/>
        </w:rPr>
        <w:t xml:space="preserve">010000, Республика Казахстан, </w:t>
      </w:r>
      <w:proofErr w:type="gramStart"/>
      <w:r>
        <w:rPr>
          <w:rFonts w:ascii="Arial" w:hAnsi="Arial" w:cs="Arial"/>
          <w:color w:val="212529"/>
          <w:shd w:val="clear" w:color="auto" w:fill="FFFFFF"/>
        </w:rPr>
        <w:t>г</w:t>
      </w:r>
      <w:proofErr w:type="gramEnd"/>
      <w:r>
        <w:rPr>
          <w:rFonts w:ascii="Arial" w:hAnsi="Arial" w:cs="Arial"/>
          <w:color w:val="212529"/>
          <w:shd w:val="clear" w:color="auto" w:fill="FFFFFF"/>
        </w:rPr>
        <w:t xml:space="preserve">. </w:t>
      </w:r>
      <w:proofErr w:type="spellStart"/>
      <w:r>
        <w:rPr>
          <w:rFonts w:ascii="Arial" w:hAnsi="Arial" w:cs="Arial"/>
          <w:color w:val="212529"/>
          <w:shd w:val="clear" w:color="auto" w:fill="FFFFFF"/>
        </w:rPr>
        <w:t>Нур-Султан</w:t>
      </w:r>
      <w:proofErr w:type="spellEnd"/>
      <w:r>
        <w:rPr>
          <w:rFonts w:ascii="Arial" w:hAnsi="Arial" w:cs="Arial"/>
          <w:color w:val="212529"/>
          <w:shd w:val="clear" w:color="auto" w:fill="FFFFFF"/>
        </w:rPr>
        <w:t xml:space="preserve">, ул. </w:t>
      </w:r>
      <w:proofErr w:type="spellStart"/>
      <w:r>
        <w:rPr>
          <w:rFonts w:ascii="Arial" w:hAnsi="Arial" w:cs="Arial"/>
          <w:color w:val="212529"/>
          <w:shd w:val="clear" w:color="auto" w:fill="FFFFFF"/>
        </w:rPr>
        <w:t>Сыганак</w:t>
      </w:r>
      <w:proofErr w:type="spellEnd"/>
      <w:r w:rsidRPr="000B24A7">
        <w:rPr>
          <w:rFonts w:ascii="Arial" w:hAnsi="Arial" w:cs="Arial"/>
          <w:color w:val="212529"/>
          <w:shd w:val="clear" w:color="auto" w:fill="FFFFFF"/>
          <w:lang w:val="en-US"/>
        </w:rPr>
        <w:t xml:space="preserve">, </w:t>
      </w:r>
      <w:r>
        <w:rPr>
          <w:rFonts w:ascii="Arial" w:hAnsi="Arial" w:cs="Arial"/>
          <w:color w:val="212529"/>
          <w:shd w:val="clear" w:color="auto" w:fill="FFFFFF"/>
        </w:rPr>
        <w:t>здание</w:t>
      </w:r>
      <w:r w:rsidRPr="000B24A7">
        <w:rPr>
          <w:rFonts w:ascii="Arial" w:hAnsi="Arial" w:cs="Arial"/>
          <w:color w:val="212529"/>
          <w:shd w:val="clear" w:color="auto" w:fill="FFFFFF"/>
          <w:lang w:val="en-US"/>
        </w:rPr>
        <w:t xml:space="preserve"> 25, </w:t>
      </w:r>
      <w:proofErr w:type="spellStart"/>
      <w:r>
        <w:rPr>
          <w:rFonts w:ascii="Arial" w:hAnsi="Arial" w:cs="Arial"/>
          <w:color w:val="212529"/>
          <w:shd w:val="clear" w:color="auto" w:fill="FFFFFF"/>
        </w:rPr>
        <w:t>н</w:t>
      </w:r>
      <w:proofErr w:type="spellEnd"/>
      <w:r w:rsidRPr="000B24A7">
        <w:rPr>
          <w:rFonts w:ascii="Arial" w:hAnsi="Arial" w:cs="Arial"/>
          <w:color w:val="212529"/>
          <w:shd w:val="clear" w:color="auto" w:fill="FFFFFF"/>
          <w:lang w:val="en-US"/>
        </w:rPr>
        <w:t>.</w:t>
      </w:r>
      <w:proofErr w:type="spellStart"/>
      <w:r>
        <w:rPr>
          <w:rFonts w:ascii="Arial" w:hAnsi="Arial" w:cs="Arial"/>
          <w:color w:val="212529"/>
          <w:shd w:val="clear" w:color="auto" w:fill="FFFFFF"/>
        </w:rPr>
        <w:t>п</w:t>
      </w:r>
      <w:proofErr w:type="spellEnd"/>
      <w:r w:rsidRPr="000B24A7">
        <w:rPr>
          <w:rFonts w:ascii="Arial" w:hAnsi="Arial" w:cs="Arial"/>
          <w:color w:val="212529"/>
          <w:shd w:val="clear" w:color="auto" w:fill="FFFFFF"/>
          <w:lang w:val="en-US"/>
        </w:rPr>
        <w:t>. 8</w:t>
      </w:r>
    </w:p>
    <w:p w:rsidR="000B24A7" w:rsidRPr="000B24A7" w:rsidRDefault="000B24A7" w:rsidP="000B24A7">
      <w:pPr>
        <w:rPr>
          <w:rFonts w:ascii="Arial" w:hAnsi="Arial" w:cs="Arial"/>
          <w:color w:val="212529"/>
          <w:shd w:val="clear" w:color="auto" w:fill="FFFFFF"/>
          <w:lang w:val="en-US"/>
        </w:rPr>
      </w:pPr>
      <w:r w:rsidRPr="00BB637D">
        <w:rPr>
          <w:rFonts w:ascii="Arial" w:hAnsi="Arial" w:cs="Arial"/>
          <w:color w:val="212529"/>
          <w:shd w:val="clear" w:color="auto" w:fill="FFFFFF"/>
          <w:lang w:val="en-US"/>
        </w:rPr>
        <w:t xml:space="preserve">010000, Republic of Kazakhstan, </w:t>
      </w:r>
      <w:proofErr w:type="spellStart"/>
      <w:r w:rsidRPr="00BB637D">
        <w:rPr>
          <w:rFonts w:ascii="Arial" w:hAnsi="Arial" w:cs="Arial"/>
          <w:color w:val="212529"/>
          <w:shd w:val="clear" w:color="auto" w:fill="FFFFFF"/>
          <w:lang w:val="en-US"/>
        </w:rPr>
        <w:t>Nur</w:t>
      </w:r>
      <w:proofErr w:type="spellEnd"/>
      <w:r w:rsidRPr="00BB637D">
        <w:rPr>
          <w:rFonts w:ascii="Arial" w:hAnsi="Arial" w:cs="Arial"/>
          <w:color w:val="212529"/>
          <w:shd w:val="clear" w:color="auto" w:fill="FFFFFF"/>
          <w:lang w:val="en-US"/>
        </w:rPr>
        <w:t xml:space="preserve">-Sultan, </w:t>
      </w:r>
      <w:proofErr w:type="spellStart"/>
      <w:r w:rsidRPr="00BB637D">
        <w:rPr>
          <w:rFonts w:ascii="Arial" w:hAnsi="Arial" w:cs="Arial"/>
          <w:color w:val="212529"/>
          <w:shd w:val="clear" w:color="auto" w:fill="FFFFFF"/>
          <w:lang w:val="en-US"/>
        </w:rPr>
        <w:t>Syganak</w:t>
      </w:r>
      <w:proofErr w:type="spellEnd"/>
      <w:r w:rsidRPr="00BB637D">
        <w:rPr>
          <w:rFonts w:ascii="Arial" w:hAnsi="Arial" w:cs="Arial"/>
          <w:color w:val="212529"/>
          <w:shd w:val="clear" w:color="auto" w:fill="FFFFFF"/>
          <w:lang w:val="en-US"/>
        </w:rPr>
        <w:t xml:space="preserve"> </w:t>
      </w:r>
      <w:proofErr w:type="gramStart"/>
      <w:r w:rsidRPr="00BB637D">
        <w:rPr>
          <w:rFonts w:ascii="Arial" w:hAnsi="Arial" w:cs="Arial"/>
          <w:color w:val="212529"/>
          <w:shd w:val="clear" w:color="auto" w:fill="FFFFFF"/>
          <w:lang w:val="en-US"/>
        </w:rPr>
        <w:t>street</w:t>
      </w:r>
      <w:proofErr w:type="gramEnd"/>
      <w:r w:rsidRPr="00BB637D">
        <w:rPr>
          <w:rFonts w:ascii="Arial" w:hAnsi="Arial" w:cs="Arial"/>
          <w:color w:val="212529"/>
          <w:shd w:val="clear" w:color="auto" w:fill="FFFFFF"/>
          <w:lang w:val="en-US"/>
        </w:rPr>
        <w:t>, building 25, n.8</w:t>
      </w:r>
    </w:p>
    <w:p w:rsidR="000B24A7" w:rsidRPr="001F5E6E" w:rsidRDefault="000B24A7" w:rsidP="000B24A7">
      <w:pPr>
        <w:rPr>
          <w:rFonts w:ascii="Arial" w:hAnsi="Arial" w:cs="Arial"/>
          <w:color w:val="212529"/>
          <w:shd w:val="clear" w:color="auto" w:fill="FFFFFF"/>
          <w:lang w:val="en-US"/>
        </w:rPr>
      </w:pPr>
      <w:r w:rsidRPr="001F5E6E">
        <w:rPr>
          <w:rFonts w:ascii="Arial" w:hAnsi="Arial" w:cs="Arial"/>
          <w:color w:val="212529"/>
          <w:shd w:val="clear" w:color="auto" w:fill="FFFFFF"/>
          <w:lang w:val="en-US"/>
        </w:rPr>
        <w:t>Phone: +7 7172 504 807</w:t>
      </w:r>
    </w:p>
    <w:p w:rsidR="00BB637D" w:rsidRPr="001F5E6E" w:rsidRDefault="00BB637D" w:rsidP="00BB637D">
      <w:pPr>
        <w:rPr>
          <w:lang w:val="en-US"/>
        </w:rPr>
      </w:pPr>
    </w:p>
    <w:p w:rsidR="000B24A7" w:rsidRPr="001F5E6E" w:rsidRDefault="000B24A7" w:rsidP="00BB637D">
      <w:pPr>
        <w:rPr>
          <w:lang w:val="en-US"/>
        </w:rPr>
      </w:pPr>
    </w:p>
    <w:p w:rsidR="000B24A7" w:rsidRPr="000B24A7" w:rsidRDefault="000B24A7" w:rsidP="000B24A7">
      <w:pPr>
        <w:pStyle w:val="5"/>
        <w:shd w:val="clear" w:color="auto" w:fill="FFFFFF"/>
        <w:spacing w:before="300" w:after="150"/>
        <w:rPr>
          <w:rFonts w:ascii="Arial" w:hAnsi="Arial" w:cs="Arial"/>
          <w:color w:val="212529"/>
          <w:lang w:val="en-US"/>
        </w:rPr>
      </w:pPr>
      <w:r>
        <w:rPr>
          <w:rFonts w:ascii="Arial" w:hAnsi="Arial" w:cs="Arial"/>
          <w:b/>
          <w:bCs/>
          <w:color w:val="212529"/>
        </w:rPr>
        <w:t>Отдел</w:t>
      </w:r>
      <w:r w:rsidRPr="000B24A7">
        <w:rPr>
          <w:rFonts w:ascii="Arial" w:hAnsi="Arial" w:cs="Arial"/>
          <w:b/>
          <w:bCs/>
          <w:color w:val="212529"/>
          <w:lang w:val="en-US"/>
        </w:rPr>
        <w:t xml:space="preserve"> </w:t>
      </w:r>
      <w:r>
        <w:rPr>
          <w:rFonts w:ascii="Arial" w:hAnsi="Arial" w:cs="Arial"/>
          <w:b/>
          <w:bCs/>
          <w:color w:val="212529"/>
        </w:rPr>
        <w:t>маркетинга</w:t>
      </w:r>
      <w:r w:rsidRPr="000B24A7">
        <w:rPr>
          <w:rFonts w:ascii="Arial" w:hAnsi="Arial" w:cs="Arial"/>
          <w:b/>
          <w:bCs/>
          <w:color w:val="212529"/>
          <w:lang w:val="en-US"/>
        </w:rPr>
        <w:t xml:space="preserve"> </w:t>
      </w:r>
      <w:r>
        <w:rPr>
          <w:rFonts w:ascii="Arial" w:hAnsi="Arial" w:cs="Arial"/>
          <w:b/>
          <w:bCs/>
          <w:color w:val="212529"/>
        </w:rPr>
        <w:t>и</w:t>
      </w:r>
      <w:r w:rsidRPr="000B24A7">
        <w:rPr>
          <w:rFonts w:ascii="Arial" w:hAnsi="Arial" w:cs="Arial"/>
          <w:b/>
          <w:bCs/>
          <w:color w:val="212529"/>
          <w:lang w:val="en-US"/>
        </w:rPr>
        <w:t xml:space="preserve"> </w:t>
      </w:r>
      <w:r>
        <w:rPr>
          <w:rFonts w:ascii="Arial" w:hAnsi="Arial" w:cs="Arial"/>
          <w:b/>
          <w:bCs/>
          <w:color w:val="212529"/>
        </w:rPr>
        <w:t>логистики</w:t>
      </w:r>
      <w:r w:rsidRPr="000B24A7">
        <w:rPr>
          <w:rFonts w:ascii="Arial" w:hAnsi="Arial" w:cs="Arial"/>
          <w:b/>
          <w:bCs/>
          <w:color w:val="212529"/>
          <w:lang w:val="en-US"/>
        </w:rPr>
        <w:t xml:space="preserve">   Marketing and logistics department</w:t>
      </w:r>
    </w:p>
    <w:p w:rsidR="000B24A7" w:rsidRPr="000B24A7" w:rsidRDefault="000B24A7" w:rsidP="000B24A7">
      <w:pPr>
        <w:rPr>
          <w:lang w:val="en-US"/>
        </w:rPr>
      </w:pPr>
      <w:r w:rsidRPr="000B24A7">
        <w:rPr>
          <w:lang w:val="en-US"/>
        </w:rPr>
        <w:t>Phone: +7 701 722 0532</w:t>
      </w:r>
    </w:p>
    <w:p w:rsidR="000B24A7" w:rsidRPr="000B24A7" w:rsidRDefault="000B24A7" w:rsidP="000B24A7">
      <w:pPr>
        <w:rPr>
          <w:lang w:val="en-US"/>
        </w:rPr>
      </w:pPr>
      <w:r w:rsidRPr="000B24A7">
        <w:rPr>
          <w:lang w:val="en-US"/>
        </w:rPr>
        <w:t xml:space="preserve">E-mail: </w:t>
      </w:r>
      <w:hyperlink r:id="rId12" w:history="1">
        <w:r w:rsidRPr="002D1D1A">
          <w:rPr>
            <w:rStyle w:val="a6"/>
            <w:lang w:val="en-US"/>
          </w:rPr>
          <w:t>marketing@qmf.kz</w:t>
        </w:r>
      </w:hyperlink>
    </w:p>
    <w:p w:rsidR="000B24A7" w:rsidRPr="001F5E6E" w:rsidRDefault="000B24A7" w:rsidP="000B24A7">
      <w:pPr>
        <w:rPr>
          <w:lang w:val="en-US"/>
        </w:rPr>
      </w:pPr>
    </w:p>
    <w:p w:rsidR="000B24A7" w:rsidRDefault="000B24A7" w:rsidP="000B24A7">
      <w:pPr>
        <w:pStyle w:val="5"/>
        <w:shd w:val="clear" w:color="auto" w:fill="FFFFFF"/>
        <w:spacing w:before="300" w:after="150"/>
        <w:rPr>
          <w:rFonts w:ascii="Arial" w:hAnsi="Arial" w:cs="Arial"/>
          <w:b/>
          <w:bCs/>
          <w:color w:val="212529"/>
        </w:rPr>
      </w:pPr>
      <w:r>
        <w:rPr>
          <w:rFonts w:ascii="Arial" w:hAnsi="Arial" w:cs="Arial"/>
          <w:b/>
          <w:bCs/>
          <w:color w:val="212529"/>
        </w:rPr>
        <w:t xml:space="preserve">Отдел по управлению персоналом   </w:t>
      </w:r>
      <w:proofErr w:type="spellStart"/>
      <w:r w:rsidRPr="000B24A7">
        <w:rPr>
          <w:rFonts w:ascii="Arial" w:hAnsi="Arial" w:cs="Arial"/>
          <w:b/>
          <w:bCs/>
          <w:color w:val="212529"/>
        </w:rPr>
        <w:t>Human</w:t>
      </w:r>
      <w:proofErr w:type="spellEnd"/>
      <w:r w:rsidRPr="000B24A7">
        <w:rPr>
          <w:rFonts w:ascii="Arial" w:hAnsi="Arial" w:cs="Arial"/>
          <w:b/>
          <w:bCs/>
          <w:color w:val="212529"/>
        </w:rPr>
        <w:t xml:space="preserve"> </w:t>
      </w:r>
      <w:proofErr w:type="spellStart"/>
      <w:r w:rsidRPr="000B24A7">
        <w:rPr>
          <w:rFonts w:ascii="Arial" w:hAnsi="Arial" w:cs="Arial"/>
          <w:b/>
          <w:bCs/>
          <w:color w:val="212529"/>
        </w:rPr>
        <w:t>resources</w:t>
      </w:r>
      <w:proofErr w:type="spellEnd"/>
      <w:r w:rsidRPr="000B24A7">
        <w:rPr>
          <w:rFonts w:ascii="Arial" w:hAnsi="Arial" w:cs="Arial"/>
          <w:b/>
          <w:bCs/>
          <w:color w:val="212529"/>
        </w:rPr>
        <w:t xml:space="preserve"> </w:t>
      </w:r>
      <w:proofErr w:type="spellStart"/>
      <w:r w:rsidRPr="000B24A7">
        <w:rPr>
          <w:rFonts w:ascii="Arial" w:hAnsi="Arial" w:cs="Arial"/>
          <w:b/>
          <w:bCs/>
          <w:color w:val="212529"/>
        </w:rPr>
        <w:t>department</w:t>
      </w:r>
      <w:proofErr w:type="spellEnd"/>
    </w:p>
    <w:p w:rsidR="000B24A7" w:rsidRPr="001F5E6E" w:rsidRDefault="000B24A7" w:rsidP="000B24A7">
      <w:pPr>
        <w:rPr>
          <w:lang w:val="en-US"/>
        </w:rPr>
      </w:pPr>
      <w:r w:rsidRPr="001F5E6E">
        <w:rPr>
          <w:lang w:val="en-US"/>
        </w:rPr>
        <w:t>Phone: +7 702 976 4073</w:t>
      </w:r>
    </w:p>
    <w:p w:rsidR="000B24A7" w:rsidRPr="001F5E6E" w:rsidRDefault="000B24A7" w:rsidP="000B24A7">
      <w:pPr>
        <w:rPr>
          <w:lang w:val="en-US"/>
        </w:rPr>
      </w:pPr>
      <w:r w:rsidRPr="001F5E6E">
        <w:rPr>
          <w:lang w:val="en-US"/>
        </w:rPr>
        <w:t>E-mail: hr@qmf.kz</w:t>
      </w:r>
    </w:p>
    <w:p w:rsidR="000B24A7" w:rsidRPr="001F5E6E" w:rsidRDefault="000B24A7" w:rsidP="000B24A7">
      <w:pPr>
        <w:rPr>
          <w:lang w:val="en-US"/>
        </w:rPr>
      </w:pPr>
    </w:p>
    <w:p w:rsidR="000B24A7" w:rsidRPr="001F5E6E" w:rsidRDefault="000B24A7" w:rsidP="000B24A7">
      <w:pPr>
        <w:rPr>
          <w:lang w:val="en-US"/>
        </w:rPr>
      </w:pPr>
    </w:p>
    <w:p w:rsidR="000B24A7" w:rsidRPr="001F5E6E" w:rsidRDefault="000B24A7" w:rsidP="000B24A7">
      <w:pPr>
        <w:rPr>
          <w:lang w:val="en-US"/>
        </w:rPr>
      </w:pPr>
    </w:p>
    <w:p w:rsidR="000B24A7" w:rsidRPr="001F5E6E" w:rsidRDefault="000B24A7" w:rsidP="000B24A7">
      <w:pPr>
        <w:rPr>
          <w:lang w:val="en-US"/>
        </w:rPr>
      </w:pPr>
    </w:p>
    <w:p w:rsidR="000B24A7" w:rsidRPr="001F5E6E" w:rsidRDefault="000B24A7" w:rsidP="000B24A7">
      <w:pPr>
        <w:pStyle w:val="5"/>
        <w:shd w:val="clear" w:color="auto" w:fill="F8F9FA"/>
        <w:spacing w:before="0"/>
        <w:rPr>
          <w:rFonts w:ascii="Arial" w:hAnsi="Arial" w:cs="Arial"/>
          <w:b/>
          <w:bCs/>
          <w:color w:val="212529"/>
          <w:lang w:val="en-US"/>
        </w:rPr>
      </w:pPr>
      <w:r>
        <w:rPr>
          <w:rFonts w:ascii="Arial" w:hAnsi="Arial" w:cs="Arial"/>
          <w:b/>
          <w:bCs/>
          <w:color w:val="212529"/>
        </w:rPr>
        <w:t>Форма</w:t>
      </w:r>
      <w:r w:rsidRPr="001F5E6E">
        <w:rPr>
          <w:rFonts w:ascii="Arial" w:hAnsi="Arial" w:cs="Arial"/>
          <w:b/>
          <w:bCs/>
          <w:color w:val="212529"/>
          <w:lang w:val="en-US"/>
        </w:rPr>
        <w:t xml:space="preserve"> </w:t>
      </w:r>
      <w:r>
        <w:rPr>
          <w:rFonts w:ascii="Arial" w:hAnsi="Arial" w:cs="Arial"/>
          <w:b/>
          <w:bCs/>
          <w:color w:val="212529"/>
        </w:rPr>
        <w:t>связи</w:t>
      </w:r>
      <w:r w:rsidRPr="001F5E6E">
        <w:rPr>
          <w:rFonts w:ascii="Arial" w:hAnsi="Arial" w:cs="Arial"/>
          <w:b/>
          <w:bCs/>
          <w:color w:val="212529"/>
          <w:lang w:val="en-US"/>
        </w:rPr>
        <w:t xml:space="preserve">  Contact form</w:t>
      </w:r>
    </w:p>
    <w:p w:rsidR="000B24A7" w:rsidRPr="001F5E6E" w:rsidRDefault="000B24A7" w:rsidP="000B24A7">
      <w:pPr>
        <w:rPr>
          <w:lang w:val="en-US"/>
        </w:rPr>
      </w:pPr>
    </w:p>
    <w:p w:rsidR="000B24A7" w:rsidRPr="001F5E6E" w:rsidRDefault="000B24A7" w:rsidP="000B24A7">
      <w:pPr>
        <w:rPr>
          <w:rFonts w:ascii="Arial" w:hAnsi="Arial" w:cs="Arial"/>
          <w:color w:val="212529"/>
          <w:shd w:val="clear" w:color="auto" w:fill="F8F9FA"/>
          <w:lang w:val="en-US"/>
        </w:rPr>
      </w:pPr>
      <w:r>
        <w:rPr>
          <w:rFonts w:ascii="Arial" w:hAnsi="Arial" w:cs="Arial"/>
          <w:color w:val="212529"/>
          <w:shd w:val="clear" w:color="auto" w:fill="F8F9FA"/>
        </w:rPr>
        <w:t>Ваше</w:t>
      </w:r>
      <w:r w:rsidRPr="001F5E6E">
        <w:rPr>
          <w:rFonts w:ascii="Arial" w:hAnsi="Arial" w:cs="Arial"/>
          <w:color w:val="212529"/>
          <w:shd w:val="clear" w:color="auto" w:fill="F8F9FA"/>
          <w:lang w:val="en-US"/>
        </w:rPr>
        <w:t xml:space="preserve"> </w:t>
      </w:r>
      <w:r>
        <w:rPr>
          <w:rFonts w:ascii="Arial" w:hAnsi="Arial" w:cs="Arial"/>
          <w:color w:val="212529"/>
          <w:shd w:val="clear" w:color="auto" w:fill="F8F9FA"/>
        </w:rPr>
        <w:t>имя</w:t>
      </w:r>
      <w:r w:rsidRPr="001F5E6E">
        <w:rPr>
          <w:rFonts w:ascii="Arial" w:hAnsi="Arial" w:cs="Arial"/>
          <w:color w:val="212529"/>
          <w:shd w:val="clear" w:color="auto" w:fill="F8F9FA"/>
          <w:lang w:val="en-US"/>
        </w:rPr>
        <w:t xml:space="preserve"> (</w:t>
      </w:r>
      <w:r>
        <w:rPr>
          <w:rFonts w:ascii="Arial" w:hAnsi="Arial" w:cs="Arial"/>
          <w:color w:val="212529"/>
          <w:shd w:val="clear" w:color="auto" w:fill="F8F9FA"/>
        </w:rPr>
        <w:t>обязательно</w:t>
      </w:r>
      <w:r w:rsidRPr="001F5E6E">
        <w:rPr>
          <w:rFonts w:ascii="Arial" w:hAnsi="Arial" w:cs="Arial"/>
          <w:color w:val="212529"/>
          <w:shd w:val="clear" w:color="auto" w:fill="F8F9FA"/>
          <w:lang w:val="en-US"/>
        </w:rPr>
        <w:t>)   Your name (required)</w:t>
      </w:r>
    </w:p>
    <w:p w:rsidR="000B24A7" w:rsidRPr="001F5E6E" w:rsidRDefault="000B24A7" w:rsidP="000B24A7">
      <w:pPr>
        <w:rPr>
          <w:rFonts w:ascii="Arial" w:hAnsi="Arial" w:cs="Arial"/>
          <w:color w:val="212529"/>
          <w:shd w:val="clear" w:color="auto" w:fill="F8F9FA"/>
          <w:lang w:val="en-US"/>
        </w:rPr>
      </w:pPr>
      <w:r>
        <w:rPr>
          <w:rFonts w:ascii="Arial" w:hAnsi="Arial" w:cs="Arial"/>
          <w:color w:val="212529"/>
          <w:shd w:val="clear" w:color="auto" w:fill="F8F9FA"/>
        </w:rPr>
        <w:t>Ваш</w:t>
      </w:r>
      <w:r w:rsidRPr="0016784C">
        <w:rPr>
          <w:rFonts w:ascii="Arial" w:hAnsi="Arial" w:cs="Arial"/>
          <w:color w:val="212529"/>
          <w:shd w:val="clear" w:color="auto" w:fill="F8F9FA"/>
          <w:lang w:val="en-US"/>
        </w:rPr>
        <w:t xml:space="preserve"> e-mail (</w:t>
      </w:r>
      <w:r>
        <w:rPr>
          <w:rFonts w:ascii="Arial" w:hAnsi="Arial" w:cs="Arial"/>
          <w:color w:val="212529"/>
          <w:shd w:val="clear" w:color="auto" w:fill="F8F9FA"/>
        </w:rPr>
        <w:t>обязательно</w:t>
      </w:r>
      <w:r w:rsidRPr="0016784C">
        <w:rPr>
          <w:rFonts w:ascii="Arial" w:hAnsi="Arial" w:cs="Arial"/>
          <w:color w:val="212529"/>
          <w:shd w:val="clear" w:color="auto" w:fill="F8F9FA"/>
          <w:lang w:val="en-US"/>
        </w:rPr>
        <w:t>)</w:t>
      </w:r>
      <w:r w:rsidR="0016784C" w:rsidRPr="0016784C">
        <w:rPr>
          <w:rFonts w:ascii="Arial" w:hAnsi="Arial" w:cs="Arial"/>
          <w:color w:val="212529"/>
          <w:shd w:val="clear" w:color="auto" w:fill="F8F9FA"/>
          <w:lang w:val="en-US"/>
        </w:rPr>
        <w:t xml:space="preserve">    Your e-mail address (required)</w:t>
      </w:r>
    </w:p>
    <w:p w:rsidR="0016784C" w:rsidRDefault="0016784C" w:rsidP="000B24A7">
      <w:pPr>
        <w:rPr>
          <w:rFonts w:ascii="Arial" w:hAnsi="Arial" w:cs="Arial"/>
          <w:color w:val="212529"/>
          <w:shd w:val="clear" w:color="auto" w:fill="F8F9FA"/>
        </w:rPr>
      </w:pPr>
      <w:r>
        <w:rPr>
          <w:rFonts w:ascii="Arial" w:hAnsi="Arial" w:cs="Arial"/>
          <w:color w:val="212529"/>
          <w:shd w:val="clear" w:color="auto" w:fill="F8F9FA"/>
        </w:rPr>
        <w:t xml:space="preserve">Тема   </w:t>
      </w:r>
      <w:proofErr w:type="spellStart"/>
      <w:r w:rsidRPr="0016784C">
        <w:rPr>
          <w:rFonts w:ascii="Arial" w:hAnsi="Arial" w:cs="Arial"/>
          <w:color w:val="212529"/>
          <w:shd w:val="clear" w:color="auto" w:fill="F8F9FA"/>
        </w:rPr>
        <w:t>Topic</w:t>
      </w:r>
      <w:proofErr w:type="spellEnd"/>
    </w:p>
    <w:p w:rsidR="0016784C" w:rsidRDefault="0016784C" w:rsidP="000B24A7">
      <w:pPr>
        <w:rPr>
          <w:rFonts w:ascii="Arial" w:hAnsi="Arial" w:cs="Arial"/>
          <w:color w:val="212529"/>
          <w:shd w:val="clear" w:color="auto" w:fill="F8F9FA"/>
        </w:rPr>
      </w:pPr>
      <w:r>
        <w:rPr>
          <w:rFonts w:ascii="Arial" w:hAnsi="Arial" w:cs="Arial"/>
          <w:color w:val="212529"/>
          <w:shd w:val="clear" w:color="auto" w:fill="F8F9FA"/>
        </w:rPr>
        <w:t xml:space="preserve">Сообщение   </w:t>
      </w:r>
      <w:proofErr w:type="spellStart"/>
      <w:r w:rsidRPr="0016784C">
        <w:rPr>
          <w:rFonts w:ascii="Arial" w:hAnsi="Arial" w:cs="Arial"/>
          <w:color w:val="212529"/>
          <w:shd w:val="clear" w:color="auto" w:fill="F8F9FA"/>
        </w:rPr>
        <w:t>Message</w:t>
      </w:r>
      <w:proofErr w:type="spellEnd"/>
    </w:p>
    <w:p w:rsidR="0016784C" w:rsidRPr="0016784C" w:rsidRDefault="0016784C" w:rsidP="000B24A7">
      <w:r w:rsidRPr="0016784C">
        <w:t>Отправить</w:t>
      </w:r>
      <w:r>
        <w:t xml:space="preserve">  </w:t>
      </w:r>
      <w:proofErr w:type="spellStart"/>
      <w:r w:rsidRPr="0016784C">
        <w:t>Send</w:t>
      </w:r>
      <w:proofErr w:type="spellEnd"/>
    </w:p>
    <w:p w:rsidR="000B24A7" w:rsidRPr="001F5E6E" w:rsidRDefault="000B24A7" w:rsidP="000B24A7"/>
    <w:sectPr w:rsidR="000B24A7" w:rsidRPr="001F5E6E" w:rsidSect="00766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020F"/>
    <w:multiLevelType w:val="multilevel"/>
    <w:tmpl w:val="5A7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C12C8"/>
    <w:multiLevelType w:val="multilevel"/>
    <w:tmpl w:val="7958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530BFE"/>
    <w:multiLevelType w:val="multilevel"/>
    <w:tmpl w:val="579A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B469B"/>
    <w:multiLevelType w:val="multilevel"/>
    <w:tmpl w:val="D21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7EA6"/>
    <w:rsid w:val="000B24A7"/>
    <w:rsid w:val="00151B23"/>
    <w:rsid w:val="0016784C"/>
    <w:rsid w:val="001E1ABA"/>
    <w:rsid w:val="001F367B"/>
    <w:rsid w:val="001F5E6E"/>
    <w:rsid w:val="002A32AA"/>
    <w:rsid w:val="0036270F"/>
    <w:rsid w:val="003A68D2"/>
    <w:rsid w:val="0047786F"/>
    <w:rsid w:val="006F5112"/>
    <w:rsid w:val="00766D16"/>
    <w:rsid w:val="008C7863"/>
    <w:rsid w:val="00977261"/>
    <w:rsid w:val="009C578D"/>
    <w:rsid w:val="00A83849"/>
    <w:rsid w:val="00BB637D"/>
    <w:rsid w:val="00C0228C"/>
    <w:rsid w:val="00D01230"/>
    <w:rsid w:val="00D34063"/>
    <w:rsid w:val="00DA7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D16"/>
  </w:style>
  <w:style w:type="paragraph" w:styleId="1">
    <w:name w:val="heading 1"/>
    <w:basedOn w:val="a"/>
    <w:next w:val="a"/>
    <w:link w:val="10"/>
    <w:uiPriority w:val="9"/>
    <w:qFormat/>
    <w:rsid w:val="00DA7E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8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78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A7E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9772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A7EA6"/>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DA7EA6"/>
    <w:rPr>
      <w:rFonts w:asciiTheme="majorHAnsi" w:eastAsiaTheme="majorEastAsia" w:hAnsiTheme="majorHAnsi" w:cstheme="majorBidi"/>
      <w:b/>
      <w:bCs/>
      <w:color w:val="365F91" w:themeColor="accent1" w:themeShade="BF"/>
      <w:sz w:val="28"/>
      <w:szCs w:val="28"/>
    </w:rPr>
  </w:style>
  <w:style w:type="paragraph" w:styleId="a3">
    <w:name w:val="Date"/>
    <w:basedOn w:val="a"/>
    <w:next w:val="a"/>
    <w:link w:val="a4"/>
    <w:uiPriority w:val="99"/>
    <w:semiHidden/>
    <w:unhideWhenUsed/>
    <w:rsid w:val="001E1ABA"/>
  </w:style>
  <w:style w:type="character" w:customStyle="1" w:styleId="a4">
    <w:name w:val="Дата Знак"/>
    <w:basedOn w:val="a0"/>
    <w:link w:val="a3"/>
    <w:uiPriority w:val="99"/>
    <w:semiHidden/>
    <w:rsid w:val="001E1ABA"/>
  </w:style>
  <w:style w:type="character" w:customStyle="1" w:styleId="50">
    <w:name w:val="Заголовок 5 Знак"/>
    <w:basedOn w:val="a0"/>
    <w:link w:val="5"/>
    <w:uiPriority w:val="9"/>
    <w:rsid w:val="00977261"/>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8C7863"/>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8C7863"/>
    <w:rPr>
      <w:b/>
      <w:bCs/>
    </w:rPr>
  </w:style>
  <w:style w:type="character" w:styleId="a6">
    <w:name w:val="Hyperlink"/>
    <w:basedOn w:val="a0"/>
    <w:uiPriority w:val="99"/>
    <w:unhideWhenUsed/>
    <w:rsid w:val="002A32AA"/>
    <w:rPr>
      <w:color w:val="0000FF"/>
      <w:u w:val="single"/>
    </w:rPr>
  </w:style>
  <w:style w:type="character" w:customStyle="1" w:styleId="30">
    <w:name w:val="Заголовок 3 Знак"/>
    <w:basedOn w:val="a0"/>
    <w:link w:val="3"/>
    <w:uiPriority w:val="9"/>
    <w:rsid w:val="0047786F"/>
    <w:rPr>
      <w:rFonts w:asciiTheme="majorHAnsi" w:eastAsiaTheme="majorEastAsia" w:hAnsiTheme="majorHAnsi" w:cstheme="majorBidi"/>
      <w:b/>
      <w:bCs/>
      <w:color w:val="4F81BD" w:themeColor="accent1"/>
    </w:rPr>
  </w:style>
  <w:style w:type="paragraph" w:styleId="a7">
    <w:name w:val="List Paragraph"/>
    <w:basedOn w:val="a"/>
    <w:uiPriority w:val="34"/>
    <w:qFormat/>
    <w:rsid w:val="0047786F"/>
    <w:pPr>
      <w:ind w:left="720"/>
      <w:contextualSpacing/>
    </w:pPr>
  </w:style>
  <w:style w:type="paragraph" w:customStyle="1" w:styleId="card-text">
    <w:name w:val="card-text"/>
    <w:basedOn w:val="a"/>
    <w:rsid w:val="00BB6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755871">
      <w:bodyDiv w:val="1"/>
      <w:marLeft w:val="0"/>
      <w:marRight w:val="0"/>
      <w:marTop w:val="0"/>
      <w:marBottom w:val="0"/>
      <w:divBdr>
        <w:top w:val="none" w:sz="0" w:space="0" w:color="auto"/>
        <w:left w:val="none" w:sz="0" w:space="0" w:color="auto"/>
        <w:bottom w:val="none" w:sz="0" w:space="0" w:color="auto"/>
        <w:right w:val="none" w:sz="0" w:space="0" w:color="auto"/>
      </w:divBdr>
    </w:div>
    <w:div w:id="255018471">
      <w:bodyDiv w:val="1"/>
      <w:marLeft w:val="0"/>
      <w:marRight w:val="0"/>
      <w:marTop w:val="0"/>
      <w:marBottom w:val="0"/>
      <w:divBdr>
        <w:top w:val="none" w:sz="0" w:space="0" w:color="auto"/>
        <w:left w:val="none" w:sz="0" w:space="0" w:color="auto"/>
        <w:bottom w:val="none" w:sz="0" w:space="0" w:color="auto"/>
        <w:right w:val="none" w:sz="0" w:space="0" w:color="auto"/>
      </w:divBdr>
    </w:div>
    <w:div w:id="278414233">
      <w:bodyDiv w:val="1"/>
      <w:marLeft w:val="0"/>
      <w:marRight w:val="0"/>
      <w:marTop w:val="0"/>
      <w:marBottom w:val="0"/>
      <w:divBdr>
        <w:top w:val="none" w:sz="0" w:space="0" w:color="auto"/>
        <w:left w:val="none" w:sz="0" w:space="0" w:color="auto"/>
        <w:bottom w:val="none" w:sz="0" w:space="0" w:color="auto"/>
        <w:right w:val="none" w:sz="0" w:space="0" w:color="auto"/>
      </w:divBdr>
    </w:div>
    <w:div w:id="475757950">
      <w:bodyDiv w:val="1"/>
      <w:marLeft w:val="0"/>
      <w:marRight w:val="0"/>
      <w:marTop w:val="0"/>
      <w:marBottom w:val="0"/>
      <w:divBdr>
        <w:top w:val="none" w:sz="0" w:space="0" w:color="auto"/>
        <w:left w:val="none" w:sz="0" w:space="0" w:color="auto"/>
        <w:bottom w:val="none" w:sz="0" w:space="0" w:color="auto"/>
        <w:right w:val="none" w:sz="0" w:space="0" w:color="auto"/>
      </w:divBdr>
    </w:div>
    <w:div w:id="476605569">
      <w:bodyDiv w:val="1"/>
      <w:marLeft w:val="0"/>
      <w:marRight w:val="0"/>
      <w:marTop w:val="0"/>
      <w:marBottom w:val="0"/>
      <w:divBdr>
        <w:top w:val="none" w:sz="0" w:space="0" w:color="auto"/>
        <w:left w:val="none" w:sz="0" w:space="0" w:color="auto"/>
        <w:bottom w:val="none" w:sz="0" w:space="0" w:color="auto"/>
        <w:right w:val="none" w:sz="0" w:space="0" w:color="auto"/>
      </w:divBdr>
    </w:div>
    <w:div w:id="613174095">
      <w:bodyDiv w:val="1"/>
      <w:marLeft w:val="0"/>
      <w:marRight w:val="0"/>
      <w:marTop w:val="0"/>
      <w:marBottom w:val="0"/>
      <w:divBdr>
        <w:top w:val="none" w:sz="0" w:space="0" w:color="auto"/>
        <w:left w:val="none" w:sz="0" w:space="0" w:color="auto"/>
        <w:bottom w:val="none" w:sz="0" w:space="0" w:color="auto"/>
        <w:right w:val="none" w:sz="0" w:space="0" w:color="auto"/>
      </w:divBdr>
    </w:div>
    <w:div w:id="770246733">
      <w:bodyDiv w:val="1"/>
      <w:marLeft w:val="0"/>
      <w:marRight w:val="0"/>
      <w:marTop w:val="0"/>
      <w:marBottom w:val="0"/>
      <w:divBdr>
        <w:top w:val="none" w:sz="0" w:space="0" w:color="auto"/>
        <w:left w:val="none" w:sz="0" w:space="0" w:color="auto"/>
        <w:bottom w:val="none" w:sz="0" w:space="0" w:color="auto"/>
        <w:right w:val="none" w:sz="0" w:space="0" w:color="auto"/>
      </w:divBdr>
    </w:div>
    <w:div w:id="865481670">
      <w:bodyDiv w:val="1"/>
      <w:marLeft w:val="0"/>
      <w:marRight w:val="0"/>
      <w:marTop w:val="0"/>
      <w:marBottom w:val="0"/>
      <w:divBdr>
        <w:top w:val="none" w:sz="0" w:space="0" w:color="auto"/>
        <w:left w:val="none" w:sz="0" w:space="0" w:color="auto"/>
        <w:bottom w:val="none" w:sz="0" w:space="0" w:color="auto"/>
        <w:right w:val="none" w:sz="0" w:space="0" w:color="auto"/>
      </w:divBdr>
    </w:div>
    <w:div w:id="878125424">
      <w:bodyDiv w:val="1"/>
      <w:marLeft w:val="0"/>
      <w:marRight w:val="0"/>
      <w:marTop w:val="0"/>
      <w:marBottom w:val="0"/>
      <w:divBdr>
        <w:top w:val="none" w:sz="0" w:space="0" w:color="auto"/>
        <w:left w:val="none" w:sz="0" w:space="0" w:color="auto"/>
        <w:bottom w:val="none" w:sz="0" w:space="0" w:color="auto"/>
        <w:right w:val="none" w:sz="0" w:space="0" w:color="auto"/>
      </w:divBdr>
    </w:div>
    <w:div w:id="993339331">
      <w:bodyDiv w:val="1"/>
      <w:marLeft w:val="0"/>
      <w:marRight w:val="0"/>
      <w:marTop w:val="0"/>
      <w:marBottom w:val="0"/>
      <w:divBdr>
        <w:top w:val="none" w:sz="0" w:space="0" w:color="auto"/>
        <w:left w:val="none" w:sz="0" w:space="0" w:color="auto"/>
        <w:bottom w:val="none" w:sz="0" w:space="0" w:color="auto"/>
        <w:right w:val="none" w:sz="0" w:space="0" w:color="auto"/>
      </w:divBdr>
    </w:div>
    <w:div w:id="994263354">
      <w:bodyDiv w:val="1"/>
      <w:marLeft w:val="0"/>
      <w:marRight w:val="0"/>
      <w:marTop w:val="0"/>
      <w:marBottom w:val="0"/>
      <w:divBdr>
        <w:top w:val="none" w:sz="0" w:space="0" w:color="auto"/>
        <w:left w:val="none" w:sz="0" w:space="0" w:color="auto"/>
        <w:bottom w:val="none" w:sz="0" w:space="0" w:color="auto"/>
        <w:right w:val="none" w:sz="0" w:space="0" w:color="auto"/>
      </w:divBdr>
    </w:div>
    <w:div w:id="1066340407">
      <w:bodyDiv w:val="1"/>
      <w:marLeft w:val="0"/>
      <w:marRight w:val="0"/>
      <w:marTop w:val="0"/>
      <w:marBottom w:val="0"/>
      <w:divBdr>
        <w:top w:val="none" w:sz="0" w:space="0" w:color="auto"/>
        <w:left w:val="none" w:sz="0" w:space="0" w:color="auto"/>
        <w:bottom w:val="none" w:sz="0" w:space="0" w:color="auto"/>
        <w:right w:val="none" w:sz="0" w:space="0" w:color="auto"/>
      </w:divBdr>
    </w:div>
    <w:div w:id="1118377954">
      <w:bodyDiv w:val="1"/>
      <w:marLeft w:val="0"/>
      <w:marRight w:val="0"/>
      <w:marTop w:val="0"/>
      <w:marBottom w:val="0"/>
      <w:divBdr>
        <w:top w:val="none" w:sz="0" w:space="0" w:color="auto"/>
        <w:left w:val="none" w:sz="0" w:space="0" w:color="auto"/>
        <w:bottom w:val="none" w:sz="0" w:space="0" w:color="auto"/>
        <w:right w:val="none" w:sz="0" w:space="0" w:color="auto"/>
      </w:divBdr>
    </w:div>
    <w:div w:id="1239824935">
      <w:bodyDiv w:val="1"/>
      <w:marLeft w:val="0"/>
      <w:marRight w:val="0"/>
      <w:marTop w:val="0"/>
      <w:marBottom w:val="0"/>
      <w:divBdr>
        <w:top w:val="none" w:sz="0" w:space="0" w:color="auto"/>
        <w:left w:val="none" w:sz="0" w:space="0" w:color="auto"/>
        <w:bottom w:val="none" w:sz="0" w:space="0" w:color="auto"/>
        <w:right w:val="none" w:sz="0" w:space="0" w:color="auto"/>
      </w:divBdr>
    </w:div>
    <w:div w:id="1392119876">
      <w:bodyDiv w:val="1"/>
      <w:marLeft w:val="0"/>
      <w:marRight w:val="0"/>
      <w:marTop w:val="0"/>
      <w:marBottom w:val="0"/>
      <w:divBdr>
        <w:top w:val="none" w:sz="0" w:space="0" w:color="auto"/>
        <w:left w:val="none" w:sz="0" w:space="0" w:color="auto"/>
        <w:bottom w:val="none" w:sz="0" w:space="0" w:color="auto"/>
        <w:right w:val="none" w:sz="0" w:space="0" w:color="auto"/>
      </w:divBdr>
    </w:div>
    <w:div w:id="1406609064">
      <w:bodyDiv w:val="1"/>
      <w:marLeft w:val="0"/>
      <w:marRight w:val="0"/>
      <w:marTop w:val="0"/>
      <w:marBottom w:val="0"/>
      <w:divBdr>
        <w:top w:val="none" w:sz="0" w:space="0" w:color="auto"/>
        <w:left w:val="none" w:sz="0" w:space="0" w:color="auto"/>
        <w:bottom w:val="none" w:sz="0" w:space="0" w:color="auto"/>
        <w:right w:val="none" w:sz="0" w:space="0" w:color="auto"/>
      </w:divBdr>
    </w:div>
    <w:div w:id="1546870846">
      <w:bodyDiv w:val="1"/>
      <w:marLeft w:val="0"/>
      <w:marRight w:val="0"/>
      <w:marTop w:val="0"/>
      <w:marBottom w:val="0"/>
      <w:divBdr>
        <w:top w:val="none" w:sz="0" w:space="0" w:color="auto"/>
        <w:left w:val="none" w:sz="0" w:space="0" w:color="auto"/>
        <w:bottom w:val="none" w:sz="0" w:space="0" w:color="auto"/>
        <w:right w:val="none" w:sz="0" w:space="0" w:color="auto"/>
      </w:divBdr>
    </w:div>
    <w:div w:id="1617249897">
      <w:bodyDiv w:val="1"/>
      <w:marLeft w:val="0"/>
      <w:marRight w:val="0"/>
      <w:marTop w:val="0"/>
      <w:marBottom w:val="0"/>
      <w:divBdr>
        <w:top w:val="none" w:sz="0" w:space="0" w:color="auto"/>
        <w:left w:val="none" w:sz="0" w:space="0" w:color="auto"/>
        <w:bottom w:val="none" w:sz="0" w:space="0" w:color="auto"/>
        <w:right w:val="none" w:sz="0" w:space="0" w:color="auto"/>
      </w:divBdr>
    </w:div>
    <w:div w:id="1641377882">
      <w:bodyDiv w:val="1"/>
      <w:marLeft w:val="0"/>
      <w:marRight w:val="0"/>
      <w:marTop w:val="0"/>
      <w:marBottom w:val="0"/>
      <w:divBdr>
        <w:top w:val="none" w:sz="0" w:space="0" w:color="auto"/>
        <w:left w:val="none" w:sz="0" w:space="0" w:color="auto"/>
        <w:bottom w:val="none" w:sz="0" w:space="0" w:color="auto"/>
        <w:right w:val="none" w:sz="0" w:space="0" w:color="auto"/>
      </w:divBdr>
    </w:div>
    <w:div w:id="1725447276">
      <w:bodyDiv w:val="1"/>
      <w:marLeft w:val="0"/>
      <w:marRight w:val="0"/>
      <w:marTop w:val="0"/>
      <w:marBottom w:val="0"/>
      <w:divBdr>
        <w:top w:val="none" w:sz="0" w:space="0" w:color="auto"/>
        <w:left w:val="none" w:sz="0" w:space="0" w:color="auto"/>
        <w:bottom w:val="none" w:sz="0" w:space="0" w:color="auto"/>
        <w:right w:val="none" w:sz="0" w:space="0" w:color="auto"/>
      </w:divBdr>
    </w:div>
    <w:div w:id="1791900583">
      <w:bodyDiv w:val="1"/>
      <w:marLeft w:val="0"/>
      <w:marRight w:val="0"/>
      <w:marTop w:val="0"/>
      <w:marBottom w:val="0"/>
      <w:divBdr>
        <w:top w:val="none" w:sz="0" w:space="0" w:color="auto"/>
        <w:left w:val="none" w:sz="0" w:space="0" w:color="auto"/>
        <w:bottom w:val="none" w:sz="0" w:space="0" w:color="auto"/>
        <w:right w:val="none" w:sz="0" w:space="0" w:color="auto"/>
      </w:divBdr>
    </w:div>
    <w:div w:id="1801682036">
      <w:bodyDiv w:val="1"/>
      <w:marLeft w:val="0"/>
      <w:marRight w:val="0"/>
      <w:marTop w:val="0"/>
      <w:marBottom w:val="0"/>
      <w:divBdr>
        <w:top w:val="none" w:sz="0" w:space="0" w:color="auto"/>
        <w:left w:val="none" w:sz="0" w:space="0" w:color="auto"/>
        <w:bottom w:val="none" w:sz="0" w:space="0" w:color="auto"/>
        <w:right w:val="none" w:sz="0" w:space="0" w:color="auto"/>
      </w:divBdr>
    </w:div>
    <w:div w:id="1821388091">
      <w:bodyDiv w:val="1"/>
      <w:marLeft w:val="0"/>
      <w:marRight w:val="0"/>
      <w:marTop w:val="0"/>
      <w:marBottom w:val="0"/>
      <w:divBdr>
        <w:top w:val="none" w:sz="0" w:space="0" w:color="auto"/>
        <w:left w:val="none" w:sz="0" w:space="0" w:color="auto"/>
        <w:bottom w:val="none" w:sz="0" w:space="0" w:color="auto"/>
        <w:right w:val="none" w:sz="0" w:space="0" w:color="auto"/>
      </w:divBdr>
    </w:div>
    <w:div w:id="1948853517">
      <w:bodyDiv w:val="1"/>
      <w:marLeft w:val="0"/>
      <w:marRight w:val="0"/>
      <w:marTop w:val="0"/>
      <w:marBottom w:val="0"/>
      <w:divBdr>
        <w:top w:val="none" w:sz="0" w:space="0" w:color="auto"/>
        <w:left w:val="none" w:sz="0" w:space="0" w:color="auto"/>
        <w:bottom w:val="none" w:sz="0" w:space="0" w:color="auto"/>
        <w:right w:val="none" w:sz="0" w:space="0" w:color="auto"/>
      </w:divBdr>
    </w:div>
    <w:div w:id="1968196282">
      <w:bodyDiv w:val="1"/>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sChild>
            <w:div w:id="1841575046">
              <w:marLeft w:val="0"/>
              <w:marRight w:val="0"/>
              <w:marTop w:val="0"/>
              <w:marBottom w:val="0"/>
              <w:divBdr>
                <w:top w:val="none" w:sz="0" w:space="0" w:color="auto"/>
                <w:left w:val="none" w:sz="0" w:space="0" w:color="auto"/>
                <w:bottom w:val="none" w:sz="0" w:space="0" w:color="auto"/>
                <w:right w:val="none" w:sz="0" w:space="0" w:color="auto"/>
              </w:divBdr>
              <w:divsChild>
                <w:div w:id="241374492">
                  <w:marLeft w:val="0"/>
                  <w:marRight w:val="0"/>
                  <w:marTop w:val="0"/>
                  <w:marBottom w:val="0"/>
                  <w:divBdr>
                    <w:top w:val="none" w:sz="0" w:space="0" w:color="auto"/>
                    <w:left w:val="none" w:sz="0" w:space="0" w:color="auto"/>
                    <w:bottom w:val="none" w:sz="0" w:space="0" w:color="auto"/>
                    <w:right w:val="none" w:sz="0" w:space="0" w:color="auto"/>
                  </w:divBdr>
                  <w:divsChild>
                    <w:div w:id="2098288646">
                      <w:marLeft w:val="0"/>
                      <w:marRight w:val="0"/>
                      <w:marTop w:val="0"/>
                      <w:marBottom w:val="0"/>
                      <w:divBdr>
                        <w:top w:val="none" w:sz="0" w:space="0" w:color="auto"/>
                        <w:left w:val="none" w:sz="0" w:space="0" w:color="auto"/>
                        <w:bottom w:val="none" w:sz="0" w:space="0" w:color="auto"/>
                        <w:right w:val="none" w:sz="0" w:space="0" w:color="auto"/>
                      </w:divBdr>
                      <w:divsChild>
                        <w:div w:id="830491573">
                          <w:marLeft w:val="0"/>
                          <w:marRight w:val="0"/>
                          <w:marTop w:val="0"/>
                          <w:marBottom w:val="0"/>
                          <w:divBdr>
                            <w:top w:val="none" w:sz="0" w:space="0" w:color="auto"/>
                            <w:left w:val="none" w:sz="0" w:space="0" w:color="auto"/>
                            <w:bottom w:val="none" w:sz="0" w:space="0" w:color="auto"/>
                            <w:right w:val="none" w:sz="0" w:space="0" w:color="auto"/>
                          </w:divBdr>
                          <w:divsChild>
                            <w:div w:id="1495300564">
                              <w:marLeft w:val="0"/>
                              <w:marRight w:val="0"/>
                              <w:marTop w:val="0"/>
                              <w:marBottom w:val="0"/>
                              <w:divBdr>
                                <w:top w:val="none" w:sz="0" w:space="0" w:color="auto"/>
                                <w:left w:val="none" w:sz="0" w:space="0" w:color="auto"/>
                                <w:bottom w:val="none" w:sz="0" w:space="0" w:color="auto"/>
                                <w:right w:val="none" w:sz="0" w:space="0" w:color="auto"/>
                              </w:divBdr>
                              <w:divsChild>
                                <w:div w:id="738749383">
                                  <w:marLeft w:val="0"/>
                                  <w:marRight w:val="0"/>
                                  <w:marTop w:val="0"/>
                                  <w:marBottom w:val="0"/>
                                  <w:divBdr>
                                    <w:top w:val="none" w:sz="0" w:space="0" w:color="auto"/>
                                    <w:left w:val="none" w:sz="0" w:space="0" w:color="auto"/>
                                    <w:bottom w:val="none" w:sz="0" w:space="0" w:color="auto"/>
                                    <w:right w:val="none" w:sz="0" w:space="0" w:color="auto"/>
                                  </w:divBdr>
                                </w:div>
                              </w:divsChild>
                            </w:div>
                            <w:div w:id="875851068">
                              <w:marLeft w:val="0"/>
                              <w:marRight w:val="0"/>
                              <w:marTop w:val="0"/>
                              <w:marBottom w:val="0"/>
                              <w:divBdr>
                                <w:top w:val="none" w:sz="0" w:space="0" w:color="auto"/>
                                <w:left w:val="none" w:sz="0" w:space="0" w:color="auto"/>
                                <w:bottom w:val="none" w:sz="0" w:space="0" w:color="auto"/>
                                <w:right w:val="none" w:sz="0" w:space="0" w:color="auto"/>
                              </w:divBdr>
                              <w:divsChild>
                                <w:div w:id="1741169100">
                                  <w:marLeft w:val="0"/>
                                  <w:marRight w:val="0"/>
                                  <w:marTop w:val="0"/>
                                  <w:marBottom w:val="0"/>
                                  <w:divBdr>
                                    <w:top w:val="none" w:sz="0" w:space="0" w:color="auto"/>
                                    <w:left w:val="none" w:sz="0" w:space="0" w:color="auto"/>
                                    <w:bottom w:val="none" w:sz="0" w:space="0" w:color="auto"/>
                                    <w:right w:val="none" w:sz="0" w:space="0" w:color="auto"/>
                                  </w:divBdr>
                                  <w:divsChild>
                                    <w:div w:id="1578318932">
                                      <w:marLeft w:val="0"/>
                                      <w:marRight w:val="0"/>
                                      <w:marTop w:val="0"/>
                                      <w:marBottom w:val="0"/>
                                      <w:divBdr>
                                        <w:top w:val="none" w:sz="0" w:space="0" w:color="auto"/>
                                        <w:left w:val="none" w:sz="0" w:space="0" w:color="auto"/>
                                        <w:bottom w:val="none" w:sz="0" w:space="0" w:color="auto"/>
                                        <w:right w:val="none" w:sz="0" w:space="0" w:color="auto"/>
                                      </w:divBdr>
                                    </w:div>
                                    <w:div w:id="18149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08071">
      <w:bodyDiv w:val="1"/>
      <w:marLeft w:val="0"/>
      <w:marRight w:val="0"/>
      <w:marTop w:val="0"/>
      <w:marBottom w:val="0"/>
      <w:divBdr>
        <w:top w:val="none" w:sz="0" w:space="0" w:color="auto"/>
        <w:left w:val="none" w:sz="0" w:space="0" w:color="auto"/>
        <w:bottom w:val="none" w:sz="0" w:space="0" w:color="auto"/>
        <w:right w:val="none" w:sz="0" w:space="0" w:color="auto"/>
      </w:divBdr>
    </w:div>
    <w:div w:id="21056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qmf.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fin.kz" TargetMode="External"/><Relationship Id="rId12" Type="http://schemas.openxmlformats.org/officeDocument/2006/relationships/hyperlink" Target="mailto:marketing@qmf.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fin.kz/" TargetMode="External"/><Relationship Id="rId11" Type="http://schemas.openxmlformats.org/officeDocument/2006/relationships/hyperlink" Target="https://qmf.kz/wp-content/uploads/pravila.docx" TargetMode="External"/><Relationship Id="rId5" Type="http://schemas.openxmlformats.org/officeDocument/2006/relationships/hyperlink" Target="http://www.qmf.kz/" TargetMode="External"/><Relationship Id="rId10" Type="http://schemas.openxmlformats.org/officeDocument/2006/relationships/hyperlink" Target="https://qmf.kz/wp-content/uploads/2021/02/04-For-customers-Anketa.docx" TargetMode="External"/><Relationship Id="rId4" Type="http://schemas.openxmlformats.org/officeDocument/2006/relationships/webSettings" Target="webSettings.xml"/><Relationship Id="rId9" Type="http://schemas.openxmlformats.org/officeDocument/2006/relationships/hyperlink" Target="https://qmf.kz/wp-content/uploads/2021/02/04-For-customers-Zayavka.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13</Pages>
  <Words>2914</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dcterms:created xsi:type="dcterms:W3CDTF">2021-03-24T16:01:00Z</dcterms:created>
  <dcterms:modified xsi:type="dcterms:W3CDTF">2021-03-25T20:44:00Z</dcterms:modified>
</cp:coreProperties>
</file>