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60" w:line="240"/>
        <w:ind w:right="795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br/>
        <w:t xml:space="preserve"> </w:t>
        <w:tab/>
      </w:r>
    </w:p>
    <w:p>
      <w:pPr>
        <w:spacing w:before="0" w:after="60" w:line="240"/>
        <w:ind w:right="795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Полезные свойства банных процедур известны с давних времен. Однако не все знают, что по-настоящему полезное влияние на человека бани и сауны связано с правильным выбором натурального камня. Хорошо подобранный натуральный материал обладает целым рядом благоприятных для организма свойств: </w:t>
        <w:br/>
        <w:t xml:space="preserve"> </w:t>
        <w:tab/>
      </w:r>
    </w:p>
    <w:p>
      <w:pPr>
        <w:numPr>
          <w:ilvl w:val="0"/>
          <w:numId w:val="2"/>
        </w:numPr>
        <w:spacing w:before="0" w:after="0" w:line="276"/>
        <w:ind w:right="795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Температура, которую выделяет природный минерал отлично подходит для вывода токсинов из тела, что в свою очередь благотворно влияет на организм.</w:t>
      </w:r>
    </w:p>
    <w:p>
      <w:pPr>
        <w:numPr>
          <w:ilvl w:val="0"/>
          <w:numId w:val="2"/>
        </w:numPr>
        <w:spacing w:before="0" w:after="0" w:line="276"/>
        <w:ind w:right="795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При нагревании из натуральных камней не выделяются вредные и опасные для здоровья человека вещества. </w:t>
      </w:r>
    </w:p>
    <w:p>
      <w:pPr>
        <w:numPr>
          <w:ilvl w:val="0"/>
          <w:numId w:val="2"/>
        </w:numPr>
        <w:spacing w:before="0" w:after="60" w:line="276"/>
        <w:ind w:right="795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Некоторые минералы отдают свои целебные свойства через воздух. Например, нефрит при нагревании выделяет целебный пар, что способствует улучшению работы сердечно-сосудистой и дыхательной систем </w:t>
      </w:r>
    </w:p>
    <w:p>
      <w:pPr>
        <w:spacing w:before="0" w:after="60" w:line="240"/>
        <w:ind w:right="795" w:left="36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Натуральные камни для бани и сауны </w:t>
      </w:r>
    </w:p>
    <w:p>
      <w:pPr>
        <w:spacing w:before="0" w:after="60" w:line="240"/>
        <w:ind w:right="795" w:left="0" w:firstLine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Выбор камней для саун - задание не простое. Каждый из них имеет свои особые качества, но всех объединяет общее свойство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благоприятное воздействие на организм, укрепляющий и тонизирующий эффект на тело человека.</w:t>
      </w:r>
    </w:p>
    <w:p>
      <w:pPr>
        <w:spacing w:before="0" w:after="60" w:line="240"/>
        <w:ind w:right="795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В условиях парилки или сауны, все минералы излучают благотворное тепло. Приятные и целебные выделения камней впитываются кожей человека через дыхание. Вот влияние самых распространенных минералов:</w:t>
      </w:r>
    </w:p>
    <w:p>
      <w:pPr>
        <w:numPr>
          <w:ilvl w:val="0"/>
          <w:numId w:val="7"/>
        </w:numPr>
        <w:spacing w:before="0" w:after="0" w:line="276"/>
        <w:ind w:right="795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Талькохлорит - источает тепло схожее с солнечным излучением, что действует расслабляюще и способствует выработке витамина D </w:t>
      </w:r>
    </w:p>
    <w:p>
      <w:pPr>
        <w:numPr>
          <w:ilvl w:val="0"/>
          <w:numId w:val="7"/>
        </w:numPr>
        <w:spacing w:before="0" w:after="0" w:line="276"/>
        <w:ind w:right="795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Малиновый кварцит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отлично подойдет для людей с метеозависимостью, так как он снижает дискомфорт от гоемагнитной бури и перепада давления. Кроме того кварцит стабилизирует артериальное давление и помогает избавиться от излишков солей в организме. </w:t>
      </w:r>
    </w:p>
    <w:p>
      <w:pPr>
        <w:numPr>
          <w:ilvl w:val="0"/>
          <w:numId w:val="7"/>
        </w:numPr>
        <w:spacing w:before="0" w:after="0" w:line="276"/>
        <w:ind w:right="795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Белый кварц - выделяет пар, способствующий омоложению и укреплению иммунитета, обеззараживает воду и отчищает легкие от углекислого газа </w:t>
      </w:r>
    </w:p>
    <w:p>
      <w:pPr>
        <w:numPr>
          <w:ilvl w:val="0"/>
          <w:numId w:val="7"/>
        </w:numPr>
        <w:spacing w:before="0" w:after="60" w:line="276"/>
        <w:ind w:right="795" w:left="720" w:hanging="360"/>
        <w:jc w:val="left"/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Жадеит - наполняет воздух кремниевой кислотой, которая оказывает хорошее влияние на состояние кожи, ногтей, волос, сухожилий и связок. </w:t>
      </w:r>
    </w:p>
    <w:p>
      <w:pPr>
        <w:spacing w:before="0" w:after="60" w:line="240"/>
        <w:ind w:right="795" w:left="0" w:firstLine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60" w:line="240"/>
        <w:ind w:right="795" w:left="0" w:firstLine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Натуральные камни в каминах и печах </w:t>
        <w:br/>
        <w:t xml:space="preserve">Почему при отделке камина или печи многие предпочитают натуральный камень искусственному? Потому, что природный материал не токсичен и способен сохранить свой внешний вид многие столетия. Он не утратит своих свойств, несмотря на то, что будет подвергаться постоянным температурным перепадам. Так же люди с аллергическими реакциями по достоинству оценят это материал как самый гипоаллергенный. Из чего можно сделать вывод, что натуральные камни не только практичны, но даже незаменимы в случаях создания саун и печей.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