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rPr/>
      </w:pPr>
      <w:r>
        <w:rPr>
          <w:sz w:val="22"/>
          <w:lang w:val="en-US"/>
        </w:rPr>
        <w:t>Confirmation Bars</w:t>
      </w:r>
    </w:p>
    <w:p>
      <w:pPr>
        <w:pStyle w:val="Normal"/>
        <w:widowControl w:val="false"/>
        <w:rPr/>
      </w:pPr>
      <w:r>
        <w:rPr>
          <w:sz w:val="22"/>
          <w:lang w:val="en-US"/>
        </w:rPr>
        <w:t> </w:t>
      </w:r>
    </w:p>
    <w:p>
      <w:pPr>
        <w:pStyle w:val="Normal"/>
        <w:widowControl w:val="false"/>
        <w:rPr/>
      </w:pPr>
      <w:r>
        <w:rPr>
          <w:sz w:val="22"/>
          <w:lang w:val="en-US"/>
        </w:rPr>
        <w:t xml:space="preserve">The previous lessons provided an introduction to the basics of pivot point trading. </w:t>
      </w:r>
    </w:p>
    <w:p>
      <w:pPr>
        <w:pStyle w:val="Normal"/>
        <w:widowControl w:val="false"/>
        <w:rPr/>
      </w:pPr>
      <w:r>
        <w:rPr>
          <w:sz w:val="22"/>
          <w:lang w:val="en-US"/>
        </w:rPr>
        <w:t>In this lesson we will begin to devise a more detailed approach for entering a position.</w:t>
      </w:r>
    </w:p>
    <w:p>
      <w:pPr>
        <w:pStyle w:val="Normal"/>
        <w:widowControl w:val="false"/>
        <w:rPr/>
      </w:pPr>
      <w:r>
        <w:rPr>
          <w:sz w:val="22"/>
          <w:lang w:val="en-US"/>
        </w:rPr>
        <w:t>By using confirmation bars, the chance of entering a high probability, low risk trade increases significantly.</w:t>
        <w:tab/>
      </w:r>
    </w:p>
    <w:p>
      <w:pPr>
        <w:pStyle w:val="Normal"/>
        <w:widowControl w:val="false"/>
        <w:rPr>
          <w:rFonts w:ascii="Liberation Serif" w:hAnsi="Liberation Serif"/>
          <w:sz w:val="22"/>
          <w:lang w:val="en-US"/>
        </w:rPr>
      </w:pPr>
      <w:r>
        <w:rPr/>
      </w:r>
    </w:p>
    <w:p>
      <w:pPr>
        <w:pStyle w:val="Normal"/>
        <w:widowControl w:val="false"/>
        <w:rPr/>
      </w:pPr>
      <w:r>
        <w:rPr>
          <w:sz w:val="22"/>
          <w:lang w:val="ru-RU"/>
        </w:rPr>
        <w:t>Подтверждающие бары</w:t>
      </w:r>
    </w:p>
    <w:p>
      <w:pPr>
        <w:pStyle w:val="Normal"/>
        <w:widowControl w:val="false"/>
        <w:rPr/>
      </w:pPr>
      <w:r>
        <w:rPr>
          <w:sz w:val="22"/>
          <w:lang w:val="ru-RU"/>
        </w:rPr>
        <w:t>Предыдущие уроки дали базовое представление о торговле с помощью пивотов.</w:t>
      </w:r>
    </w:p>
    <w:p>
      <w:pPr>
        <w:pStyle w:val="Normal"/>
        <w:widowControl w:val="false"/>
        <w:rPr/>
      </w:pPr>
      <w:r>
        <w:rPr>
          <w:sz w:val="22"/>
          <w:lang w:val="ru-RU"/>
        </w:rPr>
        <w:t>На этом уроке мы начнем более детально разбирать способы войти в позицию.</w:t>
      </w:r>
    </w:p>
    <w:p>
      <w:pPr>
        <w:pStyle w:val="Normal"/>
        <w:widowControl w:val="false"/>
        <w:rPr/>
      </w:pPr>
      <w:r>
        <w:rPr>
          <w:sz w:val="22"/>
          <w:lang w:val="ru-RU"/>
        </w:rPr>
        <w:t>С применением подтверждающих баров шанс войти в торги с низким риском и высокой вероятностью очень вырастает.</w:t>
      </w:r>
    </w:p>
    <w:p>
      <w:pPr>
        <w:pStyle w:val="Normal"/>
        <w:widowControl w:val="false"/>
        <w:rPr>
          <w:rFonts w:ascii="Liberation Serif" w:hAnsi="Liberation Serif"/>
          <w:sz w:val="22"/>
          <w:lang w:val="en-US"/>
        </w:rPr>
      </w:pPr>
      <w:r>
        <w:rPr/>
      </w:r>
    </w:p>
    <w:p>
      <w:pPr>
        <w:pStyle w:val="Normal"/>
        <w:widowControl w:val="false"/>
        <w:rPr/>
      </w:pPr>
      <w:r>
        <w:rPr>
          <w:sz w:val="22"/>
          <w:lang w:val="en-US"/>
        </w:rPr>
        <w:t>Confirmation Bars</w:t>
      </w:r>
    </w:p>
    <w:p>
      <w:pPr>
        <w:pStyle w:val="Normal"/>
        <w:widowControl w:val="false"/>
        <w:rPr/>
      </w:pPr>
      <w:r>
        <w:rPr>
          <w:sz w:val="22"/>
          <w:lang w:val="en-US"/>
        </w:rPr>
        <w:t xml:space="preserve">Confirmation bars - are bars (candles) that provide extra support for our entry decision.  Rather than jumping into a trade too early, confirmation bars give us extra security around pivot entry. </w:t>
      </w:r>
    </w:p>
    <w:p>
      <w:pPr>
        <w:pStyle w:val="Normal"/>
        <w:widowControl w:val="false"/>
        <w:rPr/>
      </w:pPr>
      <w:r>
        <w:rPr>
          <w:sz w:val="22"/>
          <w:lang w:val="en-US"/>
        </w:rPr>
        <w:t>It is very common for price to test pivot levels to only react in an unexpected manner.  Thus, waiting for confirmation prevents early entry into a losing position.</w:t>
      </w:r>
    </w:p>
    <w:p>
      <w:pPr>
        <w:pStyle w:val="Normal"/>
        <w:widowControl w:val="false"/>
        <w:rPr/>
      </w:pPr>
      <w:r>
        <w:rPr>
          <w:sz w:val="22"/>
          <w:lang w:val="en-US"/>
        </w:rPr>
        <w:t>Occasionally, waiting for a confirmation bar will result in missing out on a winning entry.  However, the benefits of confirmation will usually be greater than haste entries.</w:t>
        <w:tab/>
      </w:r>
    </w:p>
    <w:p>
      <w:pPr>
        <w:pStyle w:val="Normal"/>
        <w:widowControl w:val="false"/>
        <w:rPr>
          <w:rFonts w:ascii="Liberation Serif" w:hAnsi="Liberation Serif"/>
          <w:sz w:val="22"/>
          <w:lang w:val="en-US"/>
        </w:rPr>
      </w:pPr>
      <w:r>
        <w:rPr/>
      </w:r>
    </w:p>
    <w:p>
      <w:pPr>
        <w:pStyle w:val="Normal"/>
        <w:widowControl w:val="false"/>
        <w:rPr/>
      </w:pPr>
      <w:r>
        <w:rPr>
          <w:sz w:val="22"/>
          <w:lang w:val="ru-RU"/>
        </w:rPr>
        <w:t>Подтверждающие бары</w:t>
      </w:r>
    </w:p>
    <w:p>
      <w:pPr>
        <w:pStyle w:val="Normal"/>
        <w:widowControl w:val="false"/>
        <w:rPr/>
      </w:pPr>
      <w:r>
        <w:rPr>
          <w:sz w:val="22"/>
          <w:lang w:val="ru-RU"/>
        </w:rPr>
        <w:t xml:space="preserve">Подтверждающие бары – это свечи, страхующие при решении войти в торги. Они не дают </w:t>
      </w:r>
      <w:r>
        <w:rPr>
          <w:sz w:val="22"/>
          <w:lang w:val="en-US"/>
        </w:rPr>
        <w:t>«</w:t>
      </w:r>
      <w:r>
        <w:rPr>
          <w:sz w:val="22"/>
          <w:lang w:val="ru-RU"/>
        </w:rPr>
        <w:t>впрыгнуть</w:t>
      </w:r>
      <w:r>
        <w:rPr>
          <w:sz w:val="22"/>
          <w:lang w:val="en-US"/>
        </w:rPr>
        <w:t xml:space="preserve">» </w:t>
      </w:r>
      <w:r>
        <w:rPr>
          <w:sz w:val="22"/>
          <w:lang w:val="ru-RU"/>
        </w:rPr>
        <w:t xml:space="preserve">в торги слишком рано, но еще больше защищают при входе возле пивотов. </w:t>
      </w:r>
    </w:p>
    <w:p>
      <w:pPr>
        <w:pStyle w:val="Normal"/>
        <w:widowControl w:val="false"/>
        <w:rPr/>
      </w:pPr>
      <w:r>
        <w:rPr>
          <w:sz w:val="22"/>
          <w:lang w:val="ru-RU"/>
        </w:rPr>
        <w:t xml:space="preserve">Очень часто цена ведет себя необычным образом, </w:t>
      </w:r>
      <w:r>
        <w:rPr>
          <w:sz w:val="22"/>
          <w:lang w:val="en-US"/>
        </w:rPr>
        <w:t>«</w:t>
      </w:r>
      <w:r>
        <w:rPr>
          <w:sz w:val="22"/>
          <w:lang w:val="ru-RU"/>
        </w:rPr>
        <w:t>тестируя</w:t>
      </w:r>
      <w:r>
        <w:rPr>
          <w:sz w:val="22"/>
          <w:lang w:val="en-US"/>
        </w:rPr>
        <w:t xml:space="preserve">» </w:t>
      </w:r>
      <w:r>
        <w:rPr>
          <w:sz w:val="22"/>
          <w:lang w:val="ru-RU"/>
        </w:rPr>
        <w:t>уровни пивотов. Поэтому, дождавшись подтверждения, мы избежим входа в проигрышную позицию.</w:t>
      </w:r>
    </w:p>
    <w:p>
      <w:pPr>
        <w:pStyle w:val="Normal"/>
        <w:widowControl w:val="false"/>
        <w:rPr/>
      </w:pPr>
      <w:r>
        <w:rPr>
          <w:sz w:val="22"/>
          <w:lang w:val="ru-RU"/>
        </w:rPr>
        <w:t>Иногда ожидая подтверждающего бара можно пропустить выигрышный вход. Но выгоды от подтверждения обычно выше, чем от слишком поспешного входа.</w:t>
      </w:r>
    </w:p>
    <w:p>
      <w:pPr>
        <w:pStyle w:val="Normal"/>
        <w:widowControl w:val="false"/>
        <w:rPr>
          <w:lang w:val="en-US"/>
        </w:rPr>
      </w:pPr>
      <w:r>
        <w:rPr>
          <w:sz w:val="22"/>
          <w:lang w:val="en-US"/>
        </w:rPr>
        <w:t> </w:t>
      </w:r>
    </w:p>
    <w:p>
      <w:pPr>
        <w:pStyle w:val="Normal"/>
        <w:widowControl w:val="false"/>
        <w:rPr/>
      </w:pPr>
      <w:r>
        <w:rPr>
          <w:sz w:val="22"/>
          <w:lang w:val="en-US"/>
        </w:rPr>
        <w:t>Recall the steps for entry:</w:t>
      </w:r>
    </w:p>
    <w:p>
      <w:pPr>
        <w:pStyle w:val="Normal"/>
        <w:widowControl w:val="false"/>
        <w:rPr/>
      </w:pPr>
      <w:r>
        <w:rPr>
          <w:sz w:val="22"/>
          <w:lang w:val="en-US"/>
        </w:rPr>
        <w:t>1. Established trend</w:t>
      </w:r>
    </w:p>
    <w:p>
      <w:pPr>
        <w:pStyle w:val="Normal"/>
        <w:widowControl w:val="false"/>
        <w:rPr/>
      </w:pPr>
      <w:r>
        <w:rPr>
          <w:sz w:val="22"/>
          <w:lang w:val="en-US"/>
        </w:rPr>
        <w:t>2. Candlestick pattern</w:t>
      </w:r>
    </w:p>
    <w:p>
      <w:pPr>
        <w:pStyle w:val="Normal"/>
        <w:widowControl w:val="false"/>
        <w:rPr/>
      </w:pPr>
      <w:r>
        <w:rPr>
          <w:sz w:val="22"/>
          <w:lang w:val="en-US"/>
        </w:rPr>
        <w:t>3. Pivot response</w:t>
      </w:r>
    </w:p>
    <w:p>
      <w:pPr>
        <w:pStyle w:val="Normal"/>
        <w:widowControl w:val="false"/>
        <w:rPr/>
      </w:pPr>
      <w:r>
        <w:rPr>
          <w:sz w:val="22"/>
          <w:lang w:val="en-US"/>
        </w:rPr>
        <w:t> </w:t>
      </w:r>
    </w:p>
    <w:p>
      <w:pPr>
        <w:pStyle w:val="Normal"/>
        <w:widowControl w:val="false"/>
        <w:rPr/>
      </w:pPr>
      <w:r>
        <w:rPr>
          <w:sz w:val="22"/>
          <w:lang w:val="en-US"/>
        </w:rPr>
        <w:t>Do you see them?</w:t>
        <w:tab/>
      </w:r>
    </w:p>
    <w:p>
      <w:pPr>
        <w:pStyle w:val="Normal"/>
        <w:widowControl w:val="false"/>
        <w:rPr>
          <w:rFonts w:ascii="Liberation Serif" w:hAnsi="Liberation Serif"/>
          <w:sz w:val="22"/>
          <w:lang w:val="en-US"/>
        </w:rPr>
      </w:pPr>
      <w:r>
        <w:rPr/>
      </w:r>
    </w:p>
    <w:p>
      <w:pPr>
        <w:pStyle w:val="Normal"/>
        <w:widowControl w:val="false"/>
        <w:rPr/>
      </w:pPr>
      <w:r>
        <w:rPr>
          <w:sz w:val="22"/>
          <w:lang w:val="ru-RU"/>
        </w:rPr>
        <w:t>Вспомним, что нужно для входа:</w:t>
      </w:r>
    </w:p>
    <w:p>
      <w:pPr>
        <w:pStyle w:val="Normal"/>
        <w:widowControl w:val="false"/>
        <w:rPr/>
      </w:pPr>
      <w:r>
        <w:rPr>
          <w:sz w:val="22"/>
          <w:lang w:val="en-US"/>
        </w:rPr>
        <w:t> </w:t>
      </w:r>
      <w:r>
        <w:rPr>
          <w:sz w:val="22"/>
          <w:lang w:val="en-US"/>
        </w:rPr>
        <w:t xml:space="preserve">1. </w:t>
      </w:r>
      <w:r>
        <w:rPr>
          <w:sz w:val="22"/>
          <w:lang w:val="ru-RU"/>
        </w:rPr>
        <w:t>Устойчивый тренд</w:t>
      </w:r>
    </w:p>
    <w:p>
      <w:pPr>
        <w:pStyle w:val="Normal"/>
        <w:widowControl w:val="false"/>
        <w:rPr>
          <w:lang w:val="en-US"/>
        </w:rPr>
      </w:pPr>
      <w:r>
        <w:rPr>
          <w:sz w:val="22"/>
          <w:lang w:val="en-US"/>
        </w:rPr>
        <w:t xml:space="preserve">2. </w:t>
      </w:r>
      <w:r>
        <w:rPr>
          <w:sz w:val="22"/>
          <w:lang w:val="ru-RU"/>
        </w:rPr>
        <w:t>Свечная фигура</w:t>
      </w:r>
    </w:p>
    <w:p>
      <w:pPr>
        <w:pStyle w:val="Normal"/>
        <w:widowControl w:val="false"/>
        <w:rPr>
          <w:lang w:val="en-US"/>
        </w:rPr>
      </w:pPr>
      <w:r>
        <w:rPr>
          <w:sz w:val="22"/>
          <w:lang w:val="en-US"/>
        </w:rPr>
        <w:t xml:space="preserve">3. </w:t>
      </w:r>
      <w:r>
        <w:rPr>
          <w:sz w:val="22"/>
          <w:lang w:val="ru-RU"/>
        </w:rPr>
        <w:t>Реакция на пивот</w:t>
      </w:r>
    </w:p>
    <w:p>
      <w:pPr>
        <w:pStyle w:val="Normal"/>
        <w:widowControl w:val="false"/>
        <w:rPr>
          <w:lang w:val="en-US"/>
        </w:rPr>
      </w:pPr>
      <w:r>
        <w:rPr>
          <w:sz w:val="22"/>
          <w:lang w:val="en-US"/>
        </w:rPr>
        <w:t> </w:t>
      </w:r>
    </w:p>
    <w:p>
      <w:pPr>
        <w:pStyle w:val="Normal"/>
        <w:widowControl w:val="false"/>
        <w:rPr>
          <w:lang w:val="ru-RU"/>
        </w:rPr>
      </w:pPr>
      <w:r>
        <w:rPr>
          <w:sz w:val="22"/>
          <w:lang w:val="ru-RU"/>
        </w:rPr>
        <w:t>Видите их?</w:t>
      </w:r>
    </w:p>
    <w:p>
      <w:pPr>
        <w:pStyle w:val="Normal"/>
        <w:widowControl w:val="false"/>
        <w:rPr>
          <w:rFonts w:ascii="Liberation Serif" w:hAnsi="Liberation Serif"/>
          <w:sz w:val="22"/>
          <w:lang w:val="en-US"/>
        </w:rPr>
      </w:pPr>
      <w:r>
        <w:rPr/>
      </w:r>
    </w:p>
    <w:p>
      <w:pPr>
        <w:pStyle w:val="Normal"/>
        <w:widowControl w:val="false"/>
        <w:rPr/>
      </w:pPr>
      <w:r>
        <w:rPr>
          <w:sz w:val="22"/>
          <w:lang w:val="en-US"/>
        </w:rPr>
        <w:t xml:space="preserve">Step 1 - Trend is established. </w:t>
        <w:tab/>
      </w:r>
      <w:r>
        <w:rPr>
          <w:sz w:val="22"/>
          <w:lang w:val="ru-RU"/>
        </w:rPr>
        <w:t xml:space="preserve">Шаг 1 – Устойчивый тренд. </w:t>
      </w:r>
    </w:p>
    <w:p>
      <w:pPr>
        <w:pStyle w:val="Normal"/>
        <w:widowControl w:val="false"/>
        <w:rPr/>
      </w:pPr>
      <w:r>
        <w:rPr>
          <w:sz w:val="22"/>
          <w:lang w:val="en-US"/>
        </w:rPr>
        <w:t>Step 2 - Candlestick pattern is not very recognizable.  However, does resemble a hammer.</w:t>
        <w:tab/>
      </w:r>
    </w:p>
    <w:p>
      <w:pPr>
        <w:pStyle w:val="Normal"/>
        <w:widowControl w:val="false"/>
        <w:rPr/>
      </w:pPr>
      <w:r>
        <w:rPr>
          <w:sz w:val="22"/>
          <w:lang w:val="ru-RU"/>
        </w:rPr>
        <w:t>Шаг 2 – Свечная фигура не очень узнаваема. Однако напоминает молот.</w:t>
      </w:r>
    </w:p>
    <w:p>
      <w:pPr>
        <w:pStyle w:val="Normal"/>
        <w:widowControl w:val="false"/>
        <w:rPr/>
      </w:pPr>
      <w:r>
        <w:rPr>
          <w:sz w:val="22"/>
          <w:lang w:val="en-US"/>
        </w:rPr>
        <w:t>Step 3 - There is a pivot response indicating a reversal.</w:t>
        <w:tab/>
      </w:r>
    </w:p>
    <w:p>
      <w:pPr>
        <w:pStyle w:val="Normal"/>
        <w:widowControl w:val="false"/>
        <w:rPr/>
      </w:pPr>
      <w:r>
        <w:rPr>
          <w:sz w:val="22"/>
          <w:lang w:val="ru-RU"/>
        </w:rPr>
        <w:t>Шаг 3 – Отскок от пивота, указывающий на разворот.</w:t>
      </w:r>
    </w:p>
    <w:p>
      <w:pPr>
        <w:pStyle w:val="Normal"/>
        <w:widowControl w:val="false"/>
        <w:rPr>
          <w:rFonts w:ascii="Liberation Serif" w:hAnsi="Liberation Serif"/>
          <w:sz w:val="22"/>
          <w:lang w:val="en-US"/>
        </w:rPr>
      </w:pPr>
      <w:r>
        <w:rPr/>
      </w:r>
    </w:p>
    <w:p>
      <w:pPr>
        <w:pStyle w:val="Normal"/>
        <w:widowControl w:val="false"/>
        <w:rPr/>
      </w:pPr>
      <w:r>
        <w:rPr>
          <w:sz w:val="22"/>
          <w:lang w:val="en-US"/>
        </w:rPr>
        <w:t>We have two options.  We can enter the trade now or wait for a confirmation bar.  Since there was a questionable candlestick reversal pattern, it will be best to wait for confirmation.</w:t>
        <w:tab/>
      </w:r>
    </w:p>
    <w:p>
      <w:pPr>
        <w:pStyle w:val="Normal"/>
        <w:widowControl w:val="false"/>
        <w:rPr>
          <w:rFonts w:ascii="Liberation Serif" w:hAnsi="Liberation Serif"/>
          <w:sz w:val="22"/>
          <w:lang w:val="en-US"/>
        </w:rPr>
      </w:pPr>
      <w:r>
        <w:rPr/>
      </w:r>
    </w:p>
    <w:p>
      <w:pPr>
        <w:pStyle w:val="Normal"/>
        <w:widowControl w:val="false"/>
        <w:rPr/>
      </w:pPr>
      <w:r>
        <w:rPr>
          <w:sz w:val="22"/>
          <w:lang w:val="ru-RU"/>
        </w:rPr>
        <w:t>У нас есть две возможности. Мы можем войти в торги сейчас или подождать подтверждающего бара. Т.к. разворотная свечная фигура была весьма сомнительной, лучше подождать подтверждения.</w:t>
      </w:r>
    </w:p>
    <w:p>
      <w:pPr>
        <w:pStyle w:val="Normal"/>
        <w:widowControl w:val="false"/>
        <w:rPr>
          <w:rFonts w:ascii="Liberation Serif" w:hAnsi="Liberation Serif"/>
          <w:sz w:val="22"/>
          <w:lang w:val="en-US"/>
        </w:rPr>
      </w:pPr>
      <w:r>
        <w:rPr/>
      </w:r>
    </w:p>
    <w:p>
      <w:pPr>
        <w:pStyle w:val="Normal"/>
        <w:widowControl w:val="false"/>
        <w:rPr/>
      </w:pPr>
      <w:r>
        <w:rPr>
          <w:sz w:val="22"/>
          <w:lang w:val="en-US"/>
        </w:rPr>
        <w:t>The next candle was actually a down candle; therefore, the trend my not yet be reversing.  Remember, price commonly slows down and congests around pivots before it.  Hence, the need for confirmation of a reversal.</w:t>
        <w:tab/>
      </w:r>
    </w:p>
    <w:p>
      <w:pPr>
        <w:pStyle w:val="Normal"/>
        <w:widowControl w:val="false"/>
        <w:rPr>
          <w:rFonts w:ascii="Liberation Serif" w:hAnsi="Liberation Serif"/>
          <w:sz w:val="22"/>
          <w:lang w:val="en-US"/>
        </w:rPr>
      </w:pPr>
      <w:r>
        <w:rPr/>
      </w:r>
    </w:p>
    <w:p>
      <w:pPr>
        <w:pStyle w:val="Normal"/>
        <w:widowControl w:val="false"/>
        <w:rPr/>
      </w:pPr>
      <w:r>
        <w:rPr>
          <w:sz w:val="22"/>
          <w:lang w:val="ru-RU"/>
        </w:rPr>
        <w:t>Следующая свеча была падающей, поэтому тренд возможно еще и не развернется. Помните, цена обычно замедляется и прижимается к линии пивота прежде чем двинуться дальше. Значит нужно подтвердить разворот.</w:t>
      </w:r>
    </w:p>
    <w:p>
      <w:pPr>
        <w:pStyle w:val="Normal"/>
        <w:widowControl w:val="false"/>
        <w:rPr>
          <w:rFonts w:ascii="Liberation Serif" w:hAnsi="Liberation Serif"/>
          <w:sz w:val="22"/>
          <w:lang w:val="en-US"/>
        </w:rPr>
      </w:pPr>
      <w:r>
        <w:rPr/>
      </w:r>
    </w:p>
    <w:p>
      <w:pPr>
        <w:pStyle w:val="Normal"/>
        <w:widowControl w:val="false"/>
        <w:rPr/>
      </w:pPr>
      <w:r>
        <w:rPr>
          <w:sz w:val="22"/>
          <w:lang w:val="en-US"/>
        </w:rPr>
        <w:t>The next candlestick is an up candle and closes higher than the previous candle.  In addition, all of this has occurred around a pivot line.  We would now place a buy order.</w:t>
        <w:tab/>
      </w:r>
    </w:p>
    <w:p>
      <w:pPr>
        <w:pStyle w:val="Normal"/>
        <w:widowControl w:val="false"/>
        <w:rPr>
          <w:rFonts w:ascii="Liberation Serif" w:hAnsi="Liberation Serif"/>
          <w:sz w:val="22"/>
          <w:lang w:val="en-US"/>
        </w:rPr>
      </w:pPr>
      <w:r>
        <w:rPr/>
      </w:r>
    </w:p>
    <w:p>
      <w:pPr>
        <w:pStyle w:val="Normal"/>
        <w:widowControl w:val="false"/>
        <w:rPr/>
      </w:pPr>
      <w:r>
        <w:rPr>
          <w:sz w:val="22"/>
          <w:lang w:val="ru-RU"/>
        </w:rPr>
        <w:t>Следующая свеча – растущая и закрывается выше предыдущей. Кроме того, все они располагаются возле линии пивота. Сейчас мы можем разместить ордер на покупку.</w:t>
      </w:r>
    </w:p>
    <w:p>
      <w:pPr>
        <w:pStyle w:val="Normal"/>
        <w:widowControl w:val="false"/>
        <w:rPr>
          <w:rFonts w:ascii="Liberation Serif" w:hAnsi="Liberation Serif"/>
          <w:sz w:val="22"/>
          <w:lang w:val="en-US"/>
        </w:rPr>
      </w:pPr>
      <w:r>
        <w:rPr/>
      </w:r>
    </w:p>
    <w:p>
      <w:pPr>
        <w:pStyle w:val="Normal"/>
        <w:widowControl w:val="false"/>
        <w:rPr/>
      </w:pPr>
      <w:r>
        <w:rPr>
          <w:sz w:val="22"/>
          <w:lang w:val="en-US"/>
        </w:rPr>
        <w:t>In this case, confirmation paid off!  Most of the time if you are in doubt, WAIT for confirmation!</w:t>
        <w:tab/>
      </w:r>
      <w:r>
        <w:rPr>
          <w:sz w:val="22"/>
          <w:lang w:val="ru-RU"/>
        </w:rPr>
        <w:t xml:space="preserve">В этом случае ждать подтверждения стоило! </w:t>
      </w:r>
    </w:p>
    <w:p>
      <w:pPr>
        <w:pStyle w:val="Normal"/>
        <w:widowControl w:val="false"/>
        <w:rPr>
          <w:rFonts w:ascii="Liberation Serif" w:hAnsi="Liberation Serif"/>
          <w:sz w:val="22"/>
          <w:lang w:val="ru-RU"/>
        </w:rPr>
      </w:pPr>
      <w:r>
        <w:rPr/>
      </w:r>
    </w:p>
    <w:p>
      <w:pPr>
        <w:pStyle w:val="Normal"/>
        <w:widowControl w:val="false"/>
        <w:rPr/>
      </w:pPr>
      <w:r>
        <w:rPr>
          <w:sz w:val="22"/>
          <w:lang w:val="ru-RU"/>
        </w:rPr>
        <w:t>Чаще всего, если вы в сомнениях, ЖДИТЕ подтверждения!</w:t>
      </w:r>
    </w:p>
    <w:p>
      <w:pPr>
        <w:pStyle w:val="Normal"/>
        <w:widowControl w:val="false"/>
        <w:rPr>
          <w:rFonts w:ascii="Liberation Serif" w:hAnsi="Liberation Serif"/>
          <w:sz w:val="22"/>
          <w:lang w:val="en-US"/>
        </w:rPr>
      </w:pPr>
      <w:r>
        <w:rPr/>
      </w:r>
    </w:p>
    <w:p>
      <w:pPr>
        <w:pStyle w:val="Normal"/>
        <w:widowControl w:val="false"/>
        <w:rPr/>
      </w:pPr>
      <w:r>
        <w:rPr>
          <w:sz w:val="22"/>
          <w:lang w:val="en-US"/>
        </w:rPr>
        <w:t>Single Candlestick Patterns</w:t>
      </w:r>
    </w:p>
    <w:p>
      <w:pPr>
        <w:pStyle w:val="Normal"/>
        <w:widowControl w:val="false"/>
        <w:rPr/>
      </w:pPr>
      <w:r>
        <w:rPr>
          <w:sz w:val="22"/>
          <w:lang w:val="en-US"/>
        </w:rPr>
        <w:t xml:space="preserve">Notice in the previous example there was a single candlestick pattern indicating a possible reversal. </w:t>
      </w:r>
    </w:p>
    <w:p>
      <w:pPr>
        <w:pStyle w:val="Normal"/>
        <w:widowControl w:val="false"/>
        <w:rPr/>
      </w:pPr>
      <w:r>
        <w:rPr>
          <w:sz w:val="22"/>
          <w:lang w:val="en-US"/>
        </w:rPr>
        <w:t xml:space="preserve">As a general rule, always wait for confirmation when a single candlestick pattern is present. </w:t>
      </w:r>
    </w:p>
    <w:p>
      <w:pPr>
        <w:pStyle w:val="Normal"/>
        <w:widowControl w:val="false"/>
        <w:rPr/>
      </w:pPr>
      <w:r>
        <w:rPr>
          <w:sz w:val="22"/>
          <w:lang w:val="en-US"/>
        </w:rPr>
        <w:t xml:space="preserve">When a multiple candlestick pattern is present, it is usually not necessary to wait for confirmation as this is inherent in the existing formation. </w:t>
        <w:tab/>
      </w:r>
    </w:p>
    <w:p>
      <w:pPr>
        <w:pStyle w:val="Normal"/>
        <w:widowControl w:val="false"/>
        <w:rPr>
          <w:rFonts w:ascii="Liberation Serif" w:hAnsi="Liberation Serif"/>
          <w:sz w:val="22"/>
          <w:lang w:val="en-US"/>
        </w:rPr>
      </w:pPr>
      <w:r>
        <w:rPr/>
      </w:r>
    </w:p>
    <w:p>
      <w:pPr>
        <w:pStyle w:val="Normal"/>
        <w:widowControl w:val="false"/>
        <w:rPr/>
      </w:pPr>
      <w:r>
        <w:rPr>
          <w:sz w:val="22"/>
          <w:lang w:val="ru-RU"/>
        </w:rPr>
        <w:t>Одиночные свечные фигуры</w:t>
      </w:r>
    </w:p>
    <w:p>
      <w:pPr>
        <w:pStyle w:val="Normal"/>
        <w:widowControl w:val="false"/>
        <w:rPr/>
      </w:pPr>
      <w:r>
        <w:rPr>
          <w:sz w:val="22"/>
          <w:lang w:val="ru-RU"/>
        </w:rPr>
        <w:t>Заметьте, в предыдущем примере индикатором возможного разворота была одиночная свечная фигура.</w:t>
      </w:r>
    </w:p>
    <w:p>
      <w:pPr>
        <w:pStyle w:val="Normal"/>
        <w:widowControl w:val="false"/>
        <w:rPr/>
      </w:pPr>
      <w:r>
        <w:rPr>
          <w:sz w:val="22"/>
          <w:lang w:val="ru-RU"/>
        </w:rPr>
        <w:t>Как правило, когда имеется одиночная свечная фигура, лучше ждать подтверждения.</w:t>
      </w:r>
    </w:p>
    <w:p>
      <w:pPr>
        <w:pStyle w:val="Normal"/>
        <w:widowControl w:val="false"/>
        <w:rPr/>
      </w:pPr>
      <w:r>
        <w:rPr>
          <w:sz w:val="22"/>
          <w:lang w:val="ru-RU"/>
        </w:rPr>
        <w:t>Когда присутствует сложная свечная фигура, обычно нет нужды ждать подтверждения, т.к. оно заключается в самой формации.</w:t>
      </w:r>
    </w:p>
    <w:p>
      <w:pPr>
        <w:pStyle w:val="Normal"/>
        <w:widowControl w:val="false"/>
        <w:rPr>
          <w:rFonts w:ascii="Liberation Serif" w:hAnsi="Liberation Serif"/>
          <w:sz w:val="22"/>
          <w:lang w:val="en-US"/>
        </w:rPr>
      </w:pPr>
      <w:r>
        <w:rPr/>
      </w:r>
    </w:p>
    <w:p>
      <w:pPr>
        <w:pStyle w:val="Normal"/>
        <w:widowControl w:val="false"/>
        <w:rPr/>
      </w:pPr>
      <w:r>
        <w:rPr>
          <w:sz w:val="22"/>
          <w:lang w:val="en-US"/>
        </w:rPr>
        <w:t>Discretionary Trading</w:t>
      </w:r>
    </w:p>
    <w:p>
      <w:pPr>
        <w:pStyle w:val="Normal"/>
        <w:widowControl w:val="false"/>
        <w:rPr/>
      </w:pPr>
      <w:r>
        <w:rPr>
          <w:sz w:val="22"/>
          <w:lang w:val="en-US"/>
        </w:rPr>
        <w:t>No trading strategy is perfect.  Thus, the need for discretion.</w:t>
      </w:r>
    </w:p>
    <w:p>
      <w:pPr>
        <w:pStyle w:val="Normal"/>
        <w:widowControl w:val="false"/>
        <w:rPr/>
      </w:pPr>
      <w:r>
        <w:rPr>
          <w:sz w:val="22"/>
          <w:lang w:val="en-US"/>
        </w:rPr>
        <w:t>Use common sense when you trade.  If many signals are all pointing in the same direction, then you should take a large position.</w:t>
      </w:r>
    </w:p>
    <w:p>
      <w:pPr>
        <w:pStyle w:val="Normal"/>
        <w:widowControl w:val="false"/>
        <w:rPr/>
      </w:pPr>
      <w:r>
        <w:rPr>
          <w:sz w:val="22"/>
          <w:lang w:val="en-US"/>
        </w:rPr>
        <w:t>If only one signal is indicating an entry, then take a small position or wait for confirming signals.</w:t>
      </w:r>
    </w:p>
    <w:p>
      <w:pPr>
        <w:pStyle w:val="Normal"/>
        <w:widowControl w:val="false"/>
        <w:rPr/>
      </w:pPr>
      <w:r>
        <w:rPr>
          <w:sz w:val="22"/>
          <w:lang w:val="en-US"/>
        </w:rPr>
        <w:t> </w:t>
      </w:r>
    </w:p>
    <w:p>
      <w:pPr>
        <w:pStyle w:val="Normal"/>
        <w:widowControl w:val="false"/>
        <w:rPr/>
      </w:pPr>
      <w:r>
        <w:rPr>
          <w:sz w:val="22"/>
          <w:lang w:val="ru-RU"/>
        </w:rPr>
        <w:t>Разумная торговля</w:t>
      </w:r>
    </w:p>
    <w:p>
      <w:pPr>
        <w:pStyle w:val="Normal"/>
        <w:widowControl w:val="false"/>
        <w:rPr/>
      </w:pPr>
      <w:r>
        <w:rPr>
          <w:sz w:val="22"/>
          <w:lang w:val="ru-RU"/>
        </w:rPr>
        <w:t>Безупречных стратегий не бывает. Поэтому необходимо благоразумие.</w:t>
      </w:r>
    </w:p>
    <w:p>
      <w:pPr>
        <w:pStyle w:val="Normal"/>
        <w:widowControl w:val="false"/>
        <w:rPr/>
      </w:pPr>
      <w:r>
        <w:rPr>
          <w:sz w:val="22"/>
          <w:lang w:val="ru-RU"/>
        </w:rPr>
        <w:t>Торгуйте, опираясь на здравый смысл. Если много сигналов указывает в одном направлении, стоит сделать большую ставку.</w:t>
      </w:r>
    </w:p>
    <w:p>
      <w:pPr>
        <w:pStyle w:val="Normal"/>
        <w:widowControl w:val="false"/>
        <w:rPr/>
      </w:pPr>
      <w:r>
        <w:rPr>
          <w:sz w:val="22"/>
          <w:lang w:val="ru-RU"/>
        </w:rPr>
        <w:t>Если лишь один сигнал показывает вход, сделайте маленькую ставку или ждите подтверждения.</w:t>
      </w:r>
    </w:p>
    <w:p>
      <w:pPr>
        <w:pStyle w:val="Normal"/>
        <w:widowControl w:val="false"/>
        <w:rPr>
          <w:lang w:val="en-US"/>
        </w:rPr>
      </w:pPr>
      <w:r>
        <w:rPr>
          <w:sz w:val="22"/>
          <w:lang w:val="en-US"/>
        </w:rPr>
        <w:t> </w:t>
      </w:r>
    </w:p>
    <w:p>
      <w:pPr>
        <w:pStyle w:val="Normal"/>
        <w:widowControl w:val="false"/>
        <w:rPr/>
      </w:pPr>
      <w:r>
        <w:rPr>
          <w:sz w:val="22"/>
          <w:lang w:val="en-US"/>
        </w:rPr>
        <w:t>Practice</w:t>
      </w:r>
    </w:p>
    <w:p>
      <w:pPr>
        <w:pStyle w:val="Normal"/>
        <w:widowControl w:val="false"/>
        <w:rPr/>
      </w:pPr>
      <w:r>
        <w:rPr>
          <w:sz w:val="22"/>
          <w:lang w:val="en-US"/>
        </w:rPr>
        <w:t xml:space="preserve">The following series of slides will provide some practice for what you have learned up to this point. </w:t>
      </w:r>
    </w:p>
    <w:p>
      <w:pPr>
        <w:pStyle w:val="Normal"/>
        <w:widowControl w:val="false"/>
        <w:rPr/>
      </w:pPr>
      <w:r>
        <w:rPr>
          <w:sz w:val="22"/>
          <w:lang w:val="en-US"/>
        </w:rPr>
        <w:t xml:space="preserve">Later lessons will reinforce what you have learned and provide enough practice to encourage pivot trading to become habit. </w:t>
      </w:r>
    </w:p>
    <w:p>
      <w:pPr>
        <w:pStyle w:val="Normal"/>
        <w:widowControl w:val="false"/>
        <w:rPr/>
      </w:pPr>
      <w:r>
        <w:rPr>
          <w:sz w:val="22"/>
          <w:lang w:val="en-US"/>
        </w:rPr>
        <w:t xml:space="preserve">It addition, the forex simulator offers an endless supply of practice in a unique format and setting.  For more information on the simulator, please see </w:t>
      </w:r>
      <w:r>
        <w:rPr>
          <w:lang w:val="en-US"/>
        </w:rPr>
        <w:t>www.forexinterbank.com.</w:t>
      </w:r>
      <w:r>
        <w:rPr>
          <w:sz w:val="22"/>
          <w:lang w:val="en-US"/>
        </w:rPr>
        <w:tab/>
      </w:r>
    </w:p>
    <w:p>
      <w:pPr>
        <w:pStyle w:val="Normal"/>
        <w:widowControl w:val="false"/>
        <w:rPr>
          <w:rFonts w:ascii="Liberation Serif" w:hAnsi="Liberation Serif"/>
          <w:sz w:val="22"/>
          <w:lang w:val="en-US"/>
        </w:rPr>
      </w:pPr>
      <w:r>
        <w:rPr/>
      </w:r>
    </w:p>
    <w:p>
      <w:pPr>
        <w:pStyle w:val="Normal"/>
        <w:widowControl w:val="false"/>
        <w:rPr/>
      </w:pPr>
      <w:r>
        <w:rPr>
          <w:sz w:val="22"/>
          <w:lang w:val="ru-RU"/>
        </w:rPr>
        <w:t>Практика</w:t>
      </w:r>
    </w:p>
    <w:p>
      <w:pPr>
        <w:pStyle w:val="Normal"/>
        <w:widowControl w:val="false"/>
        <w:rPr/>
      </w:pPr>
      <w:r>
        <w:rPr>
          <w:sz w:val="22"/>
          <w:lang w:val="ru-RU"/>
        </w:rPr>
        <w:t>Следующая серия слайдов позволит попрактиковаться в темах, которые вы только что изучили.</w:t>
      </w:r>
    </w:p>
    <w:p>
      <w:pPr>
        <w:pStyle w:val="Normal"/>
        <w:widowControl w:val="false"/>
        <w:rPr/>
      </w:pPr>
      <w:r>
        <w:rPr>
          <w:sz w:val="22"/>
          <w:lang w:val="ru-RU"/>
        </w:rPr>
        <w:t xml:space="preserve">На следующих уроках мы закрепим изученное и попрактикуемся достаточно, чтобы </w:t>
      </w:r>
      <w:r>
        <w:rPr>
          <w:sz w:val="22"/>
          <w:lang w:val="en-US"/>
        </w:rPr>
        <w:t>«</w:t>
      </w:r>
      <w:r>
        <w:rPr>
          <w:sz w:val="22"/>
          <w:lang w:val="ru-RU"/>
        </w:rPr>
        <w:t>набить руку</w:t>
      </w:r>
      <w:r>
        <w:rPr>
          <w:sz w:val="22"/>
          <w:lang w:val="en-US"/>
        </w:rPr>
        <w:t xml:space="preserve">» </w:t>
      </w:r>
      <w:r>
        <w:rPr>
          <w:sz w:val="22"/>
          <w:lang w:val="ru-RU"/>
        </w:rPr>
        <w:t>в торговле на пивотах.</w:t>
      </w:r>
    </w:p>
    <w:p>
      <w:pPr>
        <w:pStyle w:val="Normal"/>
        <w:widowControl w:val="false"/>
        <w:rPr/>
      </w:pPr>
      <w:r>
        <w:rPr>
          <w:sz w:val="22"/>
          <w:lang w:val="ru-RU"/>
        </w:rPr>
        <w:t xml:space="preserve">Вдобавок, Форекс-симулятор даcт бесконечную возможность практики в уникальном формате и условиях. Информацию о симуляторе можно найти на </w:t>
      </w:r>
      <w:r>
        <w:rPr>
          <w:color w:val="0000FF"/>
          <w:sz w:val="22"/>
          <w:u w:val="single"/>
          <w:lang w:val="ru-RU"/>
        </w:rPr>
        <w:t>www.forexinterbank.com</w:t>
      </w:r>
      <w:r>
        <w:rPr>
          <w:sz w:val="22"/>
          <w:lang w:val="ru-RU"/>
        </w:rPr>
        <w:t>.</w:t>
      </w:r>
    </w:p>
    <w:p>
      <w:pPr>
        <w:pStyle w:val="Normal"/>
        <w:widowControl w:val="false"/>
        <w:rPr>
          <w:rFonts w:ascii="Liberation Serif" w:hAnsi="Liberation Serif"/>
          <w:sz w:val="22"/>
          <w:lang w:val="en-US"/>
        </w:rPr>
      </w:pPr>
      <w:r>
        <w:rPr/>
      </w:r>
    </w:p>
    <w:p>
      <w:pPr>
        <w:pStyle w:val="Normal"/>
        <w:widowControl w:val="false"/>
        <w:rPr/>
      </w:pPr>
      <w:r>
        <w:rPr>
          <w:sz w:val="22"/>
          <w:lang w:val="en-US"/>
        </w:rPr>
        <w:t xml:space="preserve">Note: The blue dashed vertical line represents a new day.  Thus, new pivots.  Remember, a new day begins at 12:00 am New York Time. </w:t>
        <w:tab/>
      </w:r>
    </w:p>
    <w:p>
      <w:pPr>
        <w:pStyle w:val="Normal"/>
        <w:widowControl w:val="false"/>
        <w:rPr>
          <w:rFonts w:ascii="Liberation Serif" w:hAnsi="Liberation Serif"/>
          <w:sz w:val="22"/>
          <w:lang w:val="en-US"/>
        </w:rPr>
      </w:pPr>
      <w:r>
        <w:rPr/>
      </w:r>
    </w:p>
    <w:p>
      <w:pPr>
        <w:pStyle w:val="Normal"/>
        <w:widowControl w:val="false"/>
        <w:rPr/>
      </w:pPr>
      <w:r>
        <w:rPr>
          <w:sz w:val="22"/>
          <w:lang w:val="ru-RU"/>
        </w:rPr>
        <w:t>Внимание: вертикальная пунктирная синяя линия значит новый день. Т.е. новый пивот. Новый день начинается в 12:00 по Нью-Йоркскому времени.</w:t>
      </w:r>
    </w:p>
    <w:p>
      <w:pPr>
        <w:pStyle w:val="Normal"/>
        <w:widowControl w:val="false"/>
        <w:rPr>
          <w:rFonts w:ascii="Liberation Serif" w:hAnsi="Liberation Serif"/>
          <w:sz w:val="22"/>
          <w:lang w:val="ru-RU"/>
        </w:rPr>
      </w:pPr>
      <w:r>
        <w:rPr/>
      </w:r>
    </w:p>
    <w:p>
      <w:pPr>
        <w:pStyle w:val="Normal"/>
        <w:widowControl w:val="false"/>
        <w:rPr/>
      </w:pPr>
      <w:r>
        <w:rPr>
          <w:sz w:val="22"/>
          <w:lang w:val="en-US"/>
        </w:rPr>
        <w:t>What would you do here?</w:t>
        <w:tab/>
      </w:r>
      <w:r>
        <w:rPr>
          <w:sz w:val="22"/>
          <w:lang w:val="ru-RU"/>
        </w:rPr>
        <w:t>Что бы вы здесь сделали?</w:t>
      </w:r>
    </w:p>
    <w:p>
      <w:pPr>
        <w:pStyle w:val="Normal"/>
        <w:widowControl w:val="false"/>
        <w:rPr/>
      </w:pPr>
      <w:r>
        <w:rPr>
          <w:sz w:val="22"/>
          <w:lang w:val="en-US"/>
        </w:rPr>
        <w:t>Place a sell order</w:t>
        <w:tab/>
      </w:r>
      <w:r>
        <w:rPr>
          <w:sz w:val="22"/>
          <w:lang w:val="ru-RU"/>
        </w:rPr>
        <w:t>Разместил ордер на продажу</w:t>
      </w:r>
    </w:p>
    <w:p>
      <w:pPr>
        <w:pStyle w:val="Normal"/>
        <w:widowControl w:val="false"/>
        <w:rPr/>
      </w:pPr>
      <w:r>
        <w:rPr>
          <w:sz w:val="22"/>
          <w:lang w:val="en-US"/>
        </w:rPr>
        <w:t>Place a buy order</w:t>
        <w:tab/>
      </w:r>
      <w:r>
        <w:rPr>
          <w:sz w:val="22"/>
          <w:lang w:val="ru-RU"/>
        </w:rPr>
        <w:t>Разместил ордер на покупку</w:t>
      </w:r>
    </w:p>
    <w:p>
      <w:pPr>
        <w:pStyle w:val="Normal"/>
        <w:widowControl w:val="false"/>
        <w:rPr/>
      </w:pPr>
      <w:r>
        <w:rPr>
          <w:sz w:val="22"/>
          <w:lang w:val="en-US"/>
        </w:rPr>
        <w:t>Nothing</w:t>
        <w:tab/>
      </w:r>
      <w:r>
        <w:rPr>
          <w:sz w:val="22"/>
          <w:lang w:val="ru-RU"/>
        </w:rPr>
        <w:t>Ничего</w:t>
      </w:r>
    </w:p>
    <w:p>
      <w:pPr>
        <w:pStyle w:val="Normal"/>
        <w:widowControl w:val="false"/>
        <w:rPr>
          <w:rFonts w:ascii="Liberation Serif" w:hAnsi="Liberation Serif"/>
          <w:sz w:val="22"/>
          <w:lang w:val="en-US"/>
        </w:rPr>
      </w:pPr>
      <w:r>
        <w:rPr/>
      </w:r>
    </w:p>
    <w:p>
      <w:pPr>
        <w:pStyle w:val="Normal"/>
        <w:widowControl w:val="false"/>
        <w:rPr/>
      </w:pPr>
      <w:r>
        <w:rPr>
          <w:sz w:val="22"/>
          <w:lang w:val="en-US"/>
        </w:rPr>
        <w:t>Correct - Click again to continue!</w:t>
        <w:tab/>
      </w:r>
      <w:r>
        <w:rPr>
          <w:sz w:val="22"/>
          <w:lang w:val="ru-RU"/>
        </w:rPr>
        <w:t>Правильно - чтобы продолжить, нажмите еще раз</w:t>
      </w:r>
    </w:p>
    <w:p>
      <w:pPr>
        <w:pStyle w:val="Normal"/>
        <w:widowControl w:val="false"/>
        <w:rPr/>
      </w:pPr>
      <w:r>
        <w:rPr>
          <w:sz w:val="22"/>
          <w:lang w:val="en-US"/>
        </w:rPr>
        <w:t>Incorrect - Click to continue!</w:t>
        <w:tab/>
      </w:r>
      <w:r>
        <w:rPr>
          <w:sz w:val="22"/>
          <w:lang w:val="ru-RU"/>
        </w:rPr>
        <w:t>Не правильно - чтобы продолжить нажмите еще раз</w:t>
      </w:r>
    </w:p>
    <w:p>
      <w:pPr>
        <w:pStyle w:val="Normal"/>
        <w:widowControl w:val="false"/>
        <w:rPr>
          <w:rFonts w:ascii="Liberation Serif" w:hAnsi="Liberation Serif"/>
          <w:sz w:val="22"/>
          <w:lang w:val="en-US"/>
        </w:rPr>
      </w:pPr>
      <w:r>
        <w:rPr/>
      </w:r>
    </w:p>
    <w:p>
      <w:pPr>
        <w:pStyle w:val="Normal"/>
        <w:widowControl w:val="false"/>
        <w:rPr/>
      </w:pPr>
      <w:r>
        <w:rPr>
          <w:sz w:val="22"/>
          <w:lang w:val="en-US"/>
        </w:rPr>
        <w:t>Please try again</w:t>
        <w:tab/>
      </w:r>
      <w:r>
        <w:rPr>
          <w:sz w:val="22"/>
          <w:lang w:val="ru-RU"/>
        </w:rPr>
        <w:t>Попробуйте еще раз</w:t>
      </w:r>
    </w:p>
    <w:p>
      <w:pPr>
        <w:pStyle w:val="Normal"/>
        <w:widowControl w:val="false"/>
        <w:rPr/>
      </w:pPr>
      <w:r>
        <w:rPr>
          <w:sz w:val="22"/>
          <w:lang w:val="en-US"/>
        </w:rPr>
        <w:t>Continue</w:t>
        <w:tab/>
      </w:r>
      <w:r>
        <w:rPr>
          <w:sz w:val="22"/>
          <w:lang w:val="ru-RU"/>
        </w:rPr>
        <w:t>Продолжить</w:t>
      </w:r>
    </w:p>
    <w:p>
      <w:pPr>
        <w:pStyle w:val="Normal"/>
        <w:widowControl w:val="false"/>
        <w:rPr>
          <w:rFonts w:ascii="Liberation Serif" w:hAnsi="Liberation Serif"/>
          <w:sz w:val="22"/>
          <w:lang w:val="en-US"/>
        </w:rPr>
      </w:pPr>
      <w:r>
        <w:rPr/>
      </w:r>
    </w:p>
    <w:p>
      <w:pPr>
        <w:pStyle w:val="Normal"/>
        <w:widowControl w:val="false"/>
        <w:rPr/>
      </w:pPr>
      <w:r>
        <w:rPr>
          <w:sz w:val="22"/>
          <w:lang w:val="en-US"/>
        </w:rPr>
        <w:t>What would you do here?</w:t>
        <w:tab/>
      </w:r>
      <w:r>
        <w:rPr>
          <w:sz w:val="22"/>
          <w:lang w:val="ru-RU"/>
        </w:rPr>
        <w:t>Что бы вы здесь сделали?</w:t>
      </w:r>
    </w:p>
    <w:p>
      <w:pPr>
        <w:pStyle w:val="Normal"/>
        <w:widowControl w:val="false"/>
        <w:rPr/>
      </w:pPr>
      <w:r>
        <w:rPr>
          <w:sz w:val="22"/>
          <w:lang w:val="en-US"/>
        </w:rPr>
        <w:t>At this point there are no signals for entry, so we must wait!  It is OK to wait.  Believe me, waiting is much better than entering just to enter!</w:t>
        <w:tab/>
      </w:r>
      <w:r>
        <w:rPr>
          <w:sz w:val="22"/>
          <w:lang w:val="ru-RU"/>
        </w:rPr>
        <w:t>В этой точке нет сигнала для входа, так что мы должны ждать! Это нормально. Поверьте, ждать много лучше, чем входить просто так!</w:t>
      </w:r>
    </w:p>
    <w:p>
      <w:pPr>
        <w:pStyle w:val="Normal"/>
        <w:widowControl w:val="false"/>
        <w:rPr/>
      </w:pPr>
      <w:r>
        <w:rPr>
          <w:sz w:val="22"/>
          <w:lang w:val="en-US"/>
        </w:rPr>
        <w:t>What would you do now?</w:t>
        <w:tab/>
      </w:r>
      <w:r>
        <w:rPr>
          <w:sz w:val="22"/>
          <w:lang w:val="ru-RU"/>
        </w:rPr>
        <w:t>Что бы вы сделали сейчас?</w:t>
      </w:r>
    </w:p>
    <w:p>
      <w:pPr>
        <w:pStyle w:val="Normal"/>
        <w:widowControl w:val="false"/>
        <w:rPr/>
      </w:pPr>
      <w:r>
        <w:rPr>
          <w:sz w:val="22"/>
          <w:lang w:val="en-US"/>
        </w:rPr>
        <w:t>Place a buy order</w:t>
        <w:tab/>
      </w:r>
      <w:r>
        <w:rPr>
          <w:sz w:val="22"/>
          <w:lang w:val="ru-RU"/>
        </w:rPr>
        <w:t>Разместил ордер на покупку</w:t>
      </w:r>
    </w:p>
    <w:p>
      <w:pPr>
        <w:pStyle w:val="Normal"/>
        <w:widowControl w:val="false"/>
        <w:rPr/>
      </w:pPr>
      <w:r>
        <w:rPr>
          <w:sz w:val="22"/>
          <w:lang w:val="en-US"/>
        </w:rPr>
        <w:t>Place a sell order</w:t>
        <w:tab/>
      </w:r>
      <w:r>
        <w:rPr>
          <w:sz w:val="22"/>
          <w:lang w:val="ru-RU"/>
        </w:rPr>
        <w:t>Разместил ордер на продажу</w:t>
      </w:r>
    </w:p>
    <w:p>
      <w:pPr>
        <w:pStyle w:val="Normal"/>
        <w:widowControl w:val="false"/>
        <w:rPr/>
      </w:pPr>
      <w:r>
        <w:rPr>
          <w:sz w:val="22"/>
          <w:lang w:val="en-US"/>
        </w:rPr>
        <w:t>wait for confirmation</w:t>
        <w:tab/>
      </w:r>
      <w:r>
        <w:rPr>
          <w:sz w:val="22"/>
          <w:lang w:val="ru-RU"/>
        </w:rPr>
        <w:t>Ждал подтверждения</w:t>
      </w:r>
    </w:p>
    <w:p>
      <w:pPr>
        <w:pStyle w:val="Normal"/>
        <w:widowControl w:val="false"/>
        <w:rPr/>
      </w:pPr>
      <w:r>
        <w:rPr>
          <w:sz w:val="22"/>
          <w:lang w:val="en-US"/>
        </w:rPr>
        <w:t>nothing</w:t>
        <w:tab/>
      </w:r>
      <w:r>
        <w:rPr>
          <w:sz w:val="22"/>
          <w:lang w:val="ru-RU"/>
        </w:rPr>
        <w:t>Ничего</w:t>
      </w:r>
    </w:p>
    <w:p>
      <w:pPr>
        <w:pStyle w:val="Normal"/>
        <w:widowControl w:val="false"/>
        <w:rPr/>
      </w:pPr>
      <w:r>
        <w:rPr>
          <w:sz w:val="22"/>
          <w:lang w:val="en-US"/>
        </w:rPr>
        <w:t>Correct - Click again to continue!</w:t>
        <w:tab/>
      </w:r>
      <w:r>
        <w:rPr>
          <w:sz w:val="22"/>
          <w:lang w:val="ru-RU"/>
        </w:rPr>
        <w:t>Правильно - чтобы продолжить, нажмите еще раз</w:t>
      </w:r>
    </w:p>
    <w:p>
      <w:pPr>
        <w:pStyle w:val="Normal"/>
        <w:widowControl w:val="false"/>
        <w:rPr/>
      </w:pPr>
      <w:r>
        <w:rPr>
          <w:sz w:val="22"/>
          <w:lang w:val="en-US"/>
        </w:rPr>
        <w:t>Incorrect - Click to continue!</w:t>
        <w:tab/>
      </w:r>
      <w:r>
        <w:rPr>
          <w:sz w:val="22"/>
          <w:lang w:val="ru-RU"/>
        </w:rPr>
        <w:t>Не правильно - чтобы продолжить нажмите еще раз</w:t>
      </w:r>
    </w:p>
    <w:p>
      <w:pPr>
        <w:pStyle w:val="Normal"/>
        <w:widowControl w:val="false"/>
        <w:rPr/>
      </w:pPr>
      <w:r>
        <w:rPr>
          <w:sz w:val="22"/>
          <w:lang w:val="en-US"/>
        </w:rPr>
        <w:t>Please try again</w:t>
        <w:tab/>
      </w:r>
      <w:r>
        <w:rPr>
          <w:sz w:val="22"/>
          <w:lang w:val="ru-RU"/>
        </w:rPr>
        <w:t>Попробуйте еще раз</w:t>
      </w:r>
    </w:p>
    <w:p>
      <w:pPr>
        <w:pStyle w:val="Normal"/>
        <w:widowControl w:val="false"/>
        <w:rPr/>
      </w:pPr>
      <w:r>
        <w:rPr>
          <w:sz w:val="22"/>
          <w:lang w:val="en-US"/>
        </w:rPr>
        <w:t>Continue</w:t>
        <w:tab/>
      </w:r>
      <w:r>
        <w:rPr>
          <w:sz w:val="22"/>
          <w:lang w:val="ru-RU"/>
        </w:rPr>
        <w:t>Продолжить</w:t>
      </w:r>
    </w:p>
    <w:p>
      <w:pPr>
        <w:pStyle w:val="Normal"/>
        <w:widowControl w:val="false"/>
        <w:rPr>
          <w:rFonts w:ascii="Liberation Serif" w:hAnsi="Liberation Serif"/>
          <w:sz w:val="22"/>
          <w:lang w:val="en-US"/>
        </w:rPr>
      </w:pPr>
      <w:r>
        <w:rPr/>
      </w:r>
    </w:p>
    <w:p>
      <w:pPr>
        <w:pStyle w:val="Normal"/>
        <w:widowControl w:val="false"/>
        <w:rPr/>
      </w:pPr>
      <w:r>
        <w:rPr>
          <w:sz w:val="22"/>
          <w:lang w:val="en-US"/>
        </w:rPr>
        <w:t>We have two things on our side here:</w:t>
      </w:r>
    </w:p>
    <w:p>
      <w:pPr>
        <w:pStyle w:val="Normal"/>
        <w:widowControl w:val="false"/>
        <w:rPr/>
      </w:pPr>
      <w:r>
        <w:rPr>
          <w:sz w:val="22"/>
          <w:lang w:val="en-US"/>
        </w:rPr>
        <w:t>1. Trend is in place</w:t>
      </w:r>
    </w:p>
    <w:p>
      <w:pPr>
        <w:pStyle w:val="Normal"/>
        <w:widowControl w:val="false"/>
        <w:rPr/>
      </w:pPr>
      <w:r>
        <w:rPr>
          <w:sz w:val="22"/>
          <w:lang w:val="en-US"/>
        </w:rPr>
        <w:t>2. Response to pivot</w:t>
      </w:r>
    </w:p>
    <w:p>
      <w:pPr>
        <w:pStyle w:val="Normal"/>
        <w:widowControl w:val="false"/>
        <w:rPr>
          <w:rFonts w:ascii="Liberation Serif" w:hAnsi="Liberation Serif"/>
          <w:sz w:val="22"/>
          <w:lang w:val="en-US"/>
        </w:rPr>
      </w:pPr>
      <w:r>
        <w:rPr/>
      </w:r>
    </w:p>
    <w:p>
      <w:pPr>
        <w:pStyle w:val="Normal"/>
        <w:widowControl w:val="false"/>
        <w:rPr/>
      </w:pPr>
      <w:r>
        <w:rPr>
          <w:sz w:val="22"/>
          <w:lang w:val="ru-RU"/>
        </w:rPr>
        <w:t xml:space="preserve">Здесь у нас </w:t>
      </w:r>
      <w:r>
        <w:rPr>
          <w:sz w:val="22"/>
          <w:lang w:val="en-US"/>
        </w:rPr>
        <w:t>«</w:t>
      </w:r>
      <w:r>
        <w:rPr>
          <w:sz w:val="22"/>
          <w:lang w:val="ru-RU"/>
        </w:rPr>
        <w:t>в плюсе</w:t>
      </w:r>
      <w:r>
        <w:rPr>
          <w:sz w:val="22"/>
          <w:lang w:val="en-US"/>
        </w:rPr>
        <w:t xml:space="preserve">» </w:t>
      </w:r>
      <w:r>
        <w:rPr>
          <w:sz w:val="22"/>
          <w:lang w:val="ru-RU"/>
        </w:rPr>
        <w:t>две вещи:</w:t>
      </w:r>
    </w:p>
    <w:p>
      <w:pPr>
        <w:pStyle w:val="Normal"/>
        <w:widowControl w:val="false"/>
        <w:rPr/>
      </w:pPr>
      <w:r>
        <w:rPr>
          <w:sz w:val="22"/>
          <w:lang w:val="en-US"/>
        </w:rPr>
        <w:t> </w:t>
      </w:r>
      <w:r>
        <w:rPr>
          <w:sz w:val="22"/>
          <w:lang w:val="en-US"/>
        </w:rPr>
        <w:t xml:space="preserve">1. </w:t>
      </w:r>
      <w:r>
        <w:rPr>
          <w:sz w:val="22"/>
          <w:lang w:val="ru-RU"/>
        </w:rPr>
        <w:t>Наличие тренда</w:t>
      </w:r>
    </w:p>
    <w:p>
      <w:pPr>
        <w:pStyle w:val="Normal"/>
        <w:widowControl w:val="false"/>
        <w:rPr>
          <w:lang w:val="en-US"/>
        </w:rPr>
      </w:pPr>
      <w:r>
        <w:rPr>
          <w:sz w:val="22"/>
          <w:lang w:val="en-US"/>
        </w:rPr>
        <w:t xml:space="preserve">2. </w:t>
      </w:r>
      <w:r>
        <w:rPr>
          <w:sz w:val="22"/>
          <w:lang w:val="ru-RU"/>
        </w:rPr>
        <w:t>Реакция на пивот</w:t>
      </w:r>
    </w:p>
    <w:p>
      <w:pPr>
        <w:pStyle w:val="Normal"/>
        <w:widowControl w:val="false"/>
        <w:rPr>
          <w:rFonts w:ascii="Liberation Serif" w:hAnsi="Liberation Serif"/>
          <w:sz w:val="22"/>
          <w:lang w:val="en-US"/>
        </w:rPr>
      </w:pPr>
      <w:r>
        <w:rPr/>
      </w:r>
    </w:p>
    <w:p>
      <w:pPr>
        <w:pStyle w:val="Normal"/>
        <w:widowControl w:val="false"/>
        <w:rPr/>
      </w:pPr>
      <w:r>
        <w:rPr>
          <w:sz w:val="22"/>
          <w:lang w:val="en-US"/>
        </w:rPr>
        <w:t>We are lacking a reversal candlestick formation and/or confirmation.  It would be best to play it safe and wait!</w:t>
        <w:tab/>
      </w:r>
    </w:p>
    <w:p>
      <w:pPr>
        <w:pStyle w:val="Normal"/>
        <w:widowControl w:val="false"/>
        <w:rPr>
          <w:rFonts w:ascii="Liberation Serif" w:hAnsi="Liberation Serif"/>
          <w:sz w:val="22"/>
          <w:lang w:val="en-US"/>
        </w:rPr>
      </w:pPr>
      <w:r>
        <w:rPr/>
      </w:r>
    </w:p>
    <w:p>
      <w:pPr>
        <w:pStyle w:val="Normal"/>
        <w:widowControl w:val="false"/>
        <w:rPr/>
      </w:pPr>
      <w:r>
        <w:rPr>
          <w:sz w:val="22"/>
          <w:lang w:val="ru-RU"/>
        </w:rPr>
        <w:t>У нас нет разворотной свечной формации и/или подтверждения. Лучше играть осторожно и подождать!</w:t>
      </w:r>
    </w:p>
    <w:p>
      <w:pPr>
        <w:pStyle w:val="Normal"/>
        <w:widowControl w:val="false"/>
        <w:rPr>
          <w:rFonts w:ascii="Liberation Serif" w:hAnsi="Liberation Serif"/>
          <w:sz w:val="22"/>
          <w:lang w:val="en-US"/>
        </w:rPr>
      </w:pPr>
      <w:r>
        <w:rPr/>
      </w:r>
    </w:p>
    <w:p>
      <w:pPr>
        <w:pStyle w:val="Normal"/>
        <w:widowControl w:val="false"/>
        <w:rPr/>
      </w:pPr>
      <w:r>
        <w:rPr>
          <w:sz w:val="22"/>
          <w:lang w:val="en-US"/>
        </w:rPr>
        <w:t>What would you do here?</w:t>
        <w:tab/>
      </w:r>
      <w:r>
        <w:rPr>
          <w:sz w:val="22"/>
          <w:lang w:val="ru-RU"/>
        </w:rPr>
        <w:t xml:space="preserve">Что бы вы здесь сделали? </w:t>
      </w:r>
    </w:p>
    <w:p>
      <w:pPr>
        <w:pStyle w:val="Normal"/>
        <w:widowControl w:val="false"/>
        <w:rPr/>
      </w:pPr>
      <w:r>
        <w:rPr>
          <w:sz w:val="22"/>
          <w:lang w:val="en-US"/>
        </w:rPr>
        <w:t>Wait for a pivot response</w:t>
        <w:tab/>
      </w:r>
      <w:r>
        <w:rPr>
          <w:sz w:val="22"/>
          <w:lang w:val="ru-RU"/>
        </w:rPr>
        <w:t>Подождал реакции на пивот</w:t>
      </w:r>
    </w:p>
    <w:p>
      <w:pPr>
        <w:pStyle w:val="Normal"/>
        <w:widowControl w:val="false"/>
        <w:rPr/>
      </w:pPr>
      <w:r>
        <w:rPr>
          <w:sz w:val="22"/>
          <w:lang w:val="en-US"/>
        </w:rPr>
        <w:t>Wait for confirmation</w:t>
        <w:tab/>
      </w:r>
      <w:r>
        <w:rPr>
          <w:sz w:val="22"/>
          <w:lang w:val="ru-RU"/>
        </w:rPr>
        <w:t>Подождал подтверждения</w:t>
      </w:r>
    </w:p>
    <w:p>
      <w:pPr>
        <w:pStyle w:val="Normal"/>
        <w:widowControl w:val="false"/>
        <w:rPr/>
      </w:pPr>
      <w:r>
        <w:rPr>
          <w:sz w:val="22"/>
          <w:lang w:val="en-US"/>
        </w:rPr>
        <w:t>Place a buy order</w:t>
        <w:tab/>
      </w:r>
      <w:r>
        <w:rPr>
          <w:sz w:val="22"/>
          <w:lang w:val="ru-RU"/>
        </w:rPr>
        <w:t>Разместил ордер на покупку</w:t>
      </w:r>
    </w:p>
    <w:p>
      <w:pPr>
        <w:pStyle w:val="Normal"/>
        <w:widowControl w:val="false"/>
        <w:rPr/>
      </w:pPr>
      <w:r>
        <w:rPr>
          <w:sz w:val="22"/>
          <w:lang w:val="en-US"/>
        </w:rPr>
        <w:t>Place a sell order</w:t>
        <w:tab/>
      </w:r>
      <w:r>
        <w:rPr>
          <w:sz w:val="22"/>
          <w:lang w:val="ru-RU"/>
        </w:rPr>
        <w:t>Разместил ордер на продажу</w:t>
      </w:r>
    </w:p>
    <w:p>
      <w:pPr>
        <w:pStyle w:val="Normal"/>
        <w:widowControl w:val="false"/>
        <w:rPr/>
      </w:pPr>
      <w:r>
        <w:rPr>
          <w:sz w:val="22"/>
          <w:lang w:val="en-US"/>
        </w:rPr>
        <w:t>Nothing</w:t>
        <w:tab/>
      </w:r>
      <w:r>
        <w:rPr>
          <w:sz w:val="22"/>
          <w:lang w:val="ru-RU"/>
        </w:rPr>
        <w:t>Ничего</w:t>
      </w:r>
    </w:p>
    <w:p>
      <w:pPr>
        <w:pStyle w:val="Normal"/>
        <w:widowControl w:val="false"/>
        <w:rPr/>
      </w:pPr>
      <w:r>
        <w:rPr>
          <w:sz w:val="22"/>
          <w:lang w:val="en-US"/>
        </w:rPr>
        <w:t>Correct - Click again to continue!</w:t>
        <w:tab/>
      </w:r>
      <w:r>
        <w:rPr>
          <w:sz w:val="22"/>
          <w:lang w:val="ru-RU"/>
        </w:rPr>
        <w:t>Правильно - чтобы продолжить, нажмите еще раз</w:t>
      </w:r>
    </w:p>
    <w:p>
      <w:pPr>
        <w:pStyle w:val="Normal"/>
        <w:widowControl w:val="false"/>
        <w:rPr/>
      </w:pPr>
      <w:r>
        <w:rPr>
          <w:sz w:val="22"/>
          <w:lang w:val="en-US"/>
        </w:rPr>
        <w:t>Incorrect - Click to continue!</w:t>
        <w:tab/>
      </w:r>
      <w:r>
        <w:rPr>
          <w:sz w:val="22"/>
          <w:lang w:val="ru-RU"/>
        </w:rPr>
        <w:t>Не правильно - чтобы продолжить нажмите еще раз</w:t>
      </w:r>
    </w:p>
    <w:p>
      <w:pPr>
        <w:pStyle w:val="Normal"/>
        <w:widowControl w:val="false"/>
        <w:rPr/>
      </w:pPr>
      <w:r>
        <w:rPr>
          <w:sz w:val="22"/>
          <w:lang w:val="en-US"/>
        </w:rPr>
        <w:t>Please try again</w:t>
        <w:tab/>
      </w:r>
      <w:r>
        <w:rPr>
          <w:sz w:val="22"/>
          <w:lang w:val="ru-RU"/>
        </w:rPr>
        <w:t>Попробуйте еще раз</w:t>
      </w:r>
    </w:p>
    <w:p>
      <w:pPr>
        <w:pStyle w:val="Normal"/>
        <w:widowControl w:val="false"/>
        <w:rPr/>
      </w:pPr>
      <w:r>
        <w:rPr>
          <w:sz w:val="22"/>
          <w:lang w:val="en-US"/>
        </w:rPr>
        <w:t>Continue</w:t>
        <w:tab/>
      </w:r>
      <w:r>
        <w:rPr>
          <w:sz w:val="22"/>
          <w:lang w:val="ru-RU"/>
        </w:rPr>
        <w:t>Продолжить</w:t>
      </w:r>
    </w:p>
    <w:p>
      <w:pPr>
        <w:pStyle w:val="Normal"/>
        <w:widowControl w:val="false"/>
        <w:rPr>
          <w:rFonts w:ascii="Liberation Serif" w:hAnsi="Liberation Serif"/>
          <w:sz w:val="22"/>
          <w:lang w:val="en-US"/>
        </w:rPr>
      </w:pPr>
      <w:r>
        <w:rPr/>
      </w:r>
    </w:p>
    <w:p>
      <w:pPr>
        <w:pStyle w:val="Normal"/>
        <w:widowControl w:val="false"/>
        <w:rPr/>
      </w:pPr>
      <w:r>
        <w:rPr>
          <w:sz w:val="22"/>
          <w:lang w:val="en-US"/>
        </w:rPr>
        <w:t>We now have confirmation.  Thus, can place a buy order at the close of the confirming candle.</w:t>
        <w:tab/>
      </w:r>
    </w:p>
    <w:p>
      <w:pPr>
        <w:pStyle w:val="Normal"/>
        <w:widowControl w:val="false"/>
        <w:rPr>
          <w:rFonts w:ascii="Liberation Serif" w:hAnsi="Liberation Serif"/>
          <w:sz w:val="22"/>
          <w:lang w:val="en-US"/>
        </w:rPr>
      </w:pPr>
      <w:r>
        <w:rPr/>
      </w:r>
    </w:p>
    <w:p>
      <w:pPr>
        <w:pStyle w:val="Normal"/>
        <w:widowControl w:val="false"/>
        <w:rPr/>
      </w:pPr>
      <w:r>
        <w:rPr>
          <w:sz w:val="22"/>
          <w:lang w:val="ru-RU"/>
        </w:rPr>
        <w:t>Здесь есть подтверждение. Поэтому можно разместить ордер на покупку на закрытии подтверждающей свечи.</w:t>
      </w:r>
    </w:p>
    <w:p>
      <w:pPr>
        <w:pStyle w:val="Normal"/>
        <w:widowControl w:val="false"/>
        <w:rPr/>
      </w:pPr>
      <w:r>
        <w:rPr>
          <w:sz w:val="22"/>
          <w:lang w:val="en-US"/>
        </w:rPr>
        <w:t>See how nicely this played out!  This is a real trade that occurred on 10Nov2004 (EUR/USD) 15 min chart.  This happens most every day.  All you need to do is be there when the reversal occurs!</w:t>
        <w:tab/>
      </w:r>
    </w:p>
    <w:p>
      <w:pPr>
        <w:pStyle w:val="Normal"/>
        <w:widowControl w:val="false"/>
        <w:rPr>
          <w:rFonts w:ascii="Liberation Serif" w:hAnsi="Liberation Serif"/>
          <w:sz w:val="22"/>
          <w:lang w:val="en-US"/>
        </w:rPr>
      </w:pPr>
      <w:r>
        <w:rPr/>
      </w:r>
    </w:p>
    <w:p>
      <w:pPr>
        <w:pStyle w:val="Normal"/>
        <w:widowControl w:val="false"/>
        <w:rPr/>
      </w:pPr>
      <w:r>
        <w:rPr>
          <w:sz w:val="22"/>
          <w:lang w:val="ru-RU"/>
        </w:rPr>
        <w:t>Посмотрите, как красиво все закончилось! Это реальные данные от 10.11.2004 (EUR/USD), 15 мин. график. Такое происходит почти каждый день. Все, что от вас нужно – быть там, когда произойдет разворот!</w:t>
      </w:r>
    </w:p>
    <w:p>
      <w:pPr>
        <w:pStyle w:val="Normal"/>
        <w:widowControl w:val="false"/>
        <w:rPr>
          <w:rFonts w:ascii="Liberation Serif" w:hAnsi="Liberation Serif"/>
          <w:sz w:val="22"/>
          <w:lang w:val="en-US"/>
        </w:rPr>
      </w:pPr>
      <w:r>
        <w:rPr/>
      </w:r>
    </w:p>
    <w:p>
      <w:pPr>
        <w:pStyle w:val="Normal"/>
        <w:widowControl w:val="false"/>
        <w:rPr/>
      </w:pPr>
      <w:r>
        <w:rPr>
          <w:sz w:val="22"/>
          <w:lang w:val="en-US"/>
        </w:rPr>
        <w:t>Another point to notice in this chart is the "slowing"  of price around pivots.  This also occurs frequently and can not be ignored.  Use caution on exiting too early.  We will cover this later.</w:t>
        <w:tab/>
      </w:r>
    </w:p>
    <w:p>
      <w:pPr>
        <w:pStyle w:val="Normal"/>
        <w:widowControl w:val="false"/>
        <w:rPr>
          <w:rFonts w:ascii="Liberation Serif" w:hAnsi="Liberation Serif"/>
          <w:sz w:val="22"/>
          <w:lang w:val="en-US"/>
        </w:rPr>
      </w:pPr>
      <w:r>
        <w:rPr/>
      </w:r>
    </w:p>
    <w:p>
      <w:pPr>
        <w:pStyle w:val="Normal"/>
        <w:widowControl w:val="false"/>
        <w:rPr/>
      </w:pPr>
      <w:r>
        <w:rPr>
          <w:sz w:val="22"/>
          <w:lang w:val="ru-RU"/>
        </w:rPr>
        <w:t xml:space="preserve">Еще на этом графике нужно обратить внимание на </w:t>
      </w:r>
      <w:r>
        <w:rPr>
          <w:sz w:val="22"/>
          <w:lang w:val="en-US"/>
        </w:rPr>
        <w:t>«</w:t>
      </w:r>
      <w:r>
        <w:rPr>
          <w:sz w:val="22"/>
          <w:lang w:val="ru-RU"/>
        </w:rPr>
        <w:t>замедление</w:t>
      </w:r>
      <w:r>
        <w:rPr>
          <w:sz w:val="22"/>
          <w:lang w:val="en-US"/>
        </w:rPr>
        <w:t xml:space="preserve">» </w:t>
      </w:r>
      <w:r>
        <w:rPr>
          <w:sz w:val="22"/>
          <w:lang w:val="ru-RU"/>
        </w:rPr>
        <w:t>цены возле пивотов. Такое тоже бывает слишком часто, чтобы игнорировать. Бойтесь выйти слишком рано (об этом позднее)</w:t>
      </w:r>
    </w:p>
    <w:p>
      <w:pPr>
        <w:pStyle w:val="Normal"/>
        <w:widowControl w:val="false"/>
        <w:rPr/>
      </w:pPr>
      <w:r>
        <w:rPr>
          <w:sz w:val="22"/>
          <w:lang w:val="en-US"/>
        </w:rPr>
        <w:t>Confirmation Review</w:t>
      </w:r>
    </w:p>
    <w:p>
      <w:pPr>
        <w:pStyle w:val="Normal"/>
        <w:widowControl w:val="false"/>
        <w:rPr/>
      </w:pPr>
      <w:r>
        <w:rPr>
          <w:sz w:val="22"/>
          <w:lang w:val="en-US"/>
        </w:rPr>
        <w:t> </w:t>
      </w:r>
    </w:p>
    <w:p>
      <w:pPr>
        <w:pStyle w:val="Normal"/>
        <w:widowControl w:val="false"/>
        <w:rPr/>
      </w:pPr>
      <w:r>
        <w:rPr>
          <w:sz w:val="22"/>
          <w:lang w:val="en-US"/>
        </w:rPr>
        <w:t xml:space="preserve">This lesson covered the importance of confirmation before entering a trade. </w:t>
      </w:r>
    </w:p>
    <w:p>
      <w:pPr>
        <w:pStyle w:val="Normal"/>
        <w:widowControl w:val="false"/>
        <w:rPr/>
      </w:pPr>
      <w:r>
        <w:rPr>
          <w:sz w:val="22"/>
          <w:lang w:val="en-US"/>
        </w:rPr>
        <w:t>When we wait for confirmation, our chances of entering at the right time increase significantly.  Without confirmation, you run the costly chance of entering prematurely.</w:t>
      </w:r>
    </w:p>
    <w:p>
      <w:pPr>
        <w:pStyle w:val="Normal"/>
        <w:widowControl w:val="false"/>
        <w:rPr/>
      </w:pPr>
      <w:r>
        <w:rPr>
          <w:sz w:val="22"/>
          <w:lang w:val="en-US"/>
        </w:rPr>
        <w:t>It is true that you may miss out on a trade or give up potential profits by waiting for a confirming signal.  However, the benefits are statistically in your favor if you wait!</w:t>
      </w:r>
    </w:p>
    <w:p>
      <w:pPr>
        <w:pStyle w:val="Normal"/>
        <w:widowControl w:val="false"/>
        <w:rPr>
          <w:rFonts w:ascii="Liberation Serif" w:hAnsi="Liberation Serif"/>
          <w:sz w:val="22"/>
          <w:lang w:val="en-US"/>
        </w:rPr>
      </w:pPr>
      <w:r>
        <w:rPr/>
      </w:r>
    </w:p>
    <w:p>
      <w:pPr>
        <w:pStyle w:val="Normal"/>
        <w:widowControl w:val="false"/>
        <w:rPr/>
      </w:pPr>
      <w:r>
        <w:rPr>
          <w:sz w:val="22"/>
          <w:lang w:val="en-US"/>
        </w:rPr>
        <w:t>In the next lesson we will discuss price behavior according to the time of day.</w:t>
        <w:tab/>
      </w:r>
      <w:r>
        <w:rPr>
          <w:sz w:val="22"/>
          <w:lang w:val="ru-RU"/>
        </w:rPr>
        <w:t>Обзор урока</w:t>
      </w:r>
    </w:p>
    <w:p>
      <w:pPr>
        <w:pStyle w:val="Normal"/>
        <w:widowControl w:val="false"/>
        <w:rPr>
          <w:lang w:val="en-US"/>
        </w:rPr>
      </w:pPr>
      <w:r>
        <w:rPr>
          <w:sz w:val="22"/>
          <w:lang w:val="en-US"/>
        </w:rPr>
        <w:t> </w:t>
      </w:r>
    </w:p>
    <w:p>
      <w:pPr>
        <w:pStyle w:val="Normal"/>
        <w:widowControl w:val="false"/>
        <w:rPr>
          <w:lang w:val="ru-RU"/>
        </w:rPr>
      </w:pPr>
      <w:r>
        <w:rPr>
          <w:sz w:val="22"/>
          <w:lang w:val="ru-RU"/>
        </w:rPr>
        <w:t>Мы говорили, как важно получить подтверждение перед входом в торги</w:t>
      </w:r>
    </w:p>
    <w:p>
      <w:pPr>
        <w:pStyle w:val="Normal"/>
        <w:widowControl w:val="false"/>
        <w:rPr/>
      </w:pPr>
      <w:r>
        <w:rPr>
          <w:sz w:val="22"/>
          <w:lang w:val="ru-RU"/>
        </w:rPr>
        <w:t>Когда мы ждем подтверждения, наши шансы войти в правильное время сильно увеличиваются. Без подтверждения очень велик шанс сделать это преждевременно.</w:t>
      </w:r>
    </w:p>
    <w:p>
      <w:pPr>
        <w:pStyle w:val="Normal"/>
        <w:widowControl w:val="false"/>
        <w:rPr>
          <w:lang w:val="ru-RU"/>
        </w:rPr>
      </w:pPr>
      <w:r>
        <w:rPr>
          <w:sz w:val="22"/>
          <w:lang w:val="ru-RU"/>
        </w:rPr>
        <w:t>Правда вы можете упустить сделку или возможную прибыль, ожидая подтверждающего сигнала. Однако статистически преимущество будет на вашей стороне, если вы ждете!</w:t>
      </w:r>
    </w:p>
    <w:p>
      <w:pPr>
        <w:pStyle w:val="Normal"/>
        <w:widowControl w:val="false"/>
        <w:rPr>
          <w:lang w:val="en-US"/>
        </w:rPr>
      </w:pPr>
      <w:r>
        <w:rPr>
          <w:sz w:val="22"/>
          <w:lang w:val="en-US"/>
        </w:rPr>
        <w:t> </w:t>
      </w:r>
    </w:p>
    <w:p>
      <w:pPr>
        <w:pStyle w:val="Normal"/>
        <w:widowControl w:val="false"/>
        <w:rPr>
          <w:lang w:val="ru-RU"/>
        </w:rPr>
      </w:pPr>
      <w:r>
        <w:rPr>
          <w:sz w:val="22"/>
          <w:lang w:val="ru-RU"/>
        </w:rPr>
        <w:t>На следующем уроке мы обсудим поведение цены в зависимости от времени дня.</w:t>
      </w:r>
    </w:p>
    <w:p>
      <w:pPr>
        <w:pStyle w:val="Normal"/>
        <w:widowControl w:val="false"/>
        <w:rPr/>
      </w:pPr>
      <w:r>
        <w:rPr>
          <w:sz w:val="22"/>
          <w:lang w:val="en-US"/>
        </w:rPr>
        <w:t> </w:t>
      </w:r>
    </w:p>
    <w:p>
      <w:pPr>
        <w:pStyle w:val="Normal"/>
        <w:widowControl w:val="false"/>
        <w:spacing w:lineRule="atLeast" w:line="288" w:before="0" w:after="140"/>
        <w:rPr/>
      </w:pPr>
      <w:hyperlink r:id="rId2">
        <w:r>
          <w:rPr/>
        </w:r>
      </w:hyperlink>
    </w:p>
    <w:sectPr>
      <w:type w:val="nextPage"/>
      <w:pgSz w:w="11906" w:h="16838"/>
      <w:pgMar w:left="1134" w:right="1134" w:header="0" w:top="1134"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ru-RU" w:eastAsia="zh-CN" w:bidi="hi-IN"/>
      </w:rPr>
    </w:rPrDefault>
    <w:pPrDefault>
      <w:pPr>
        <w:widowControl/>
      </w:pPr>
    </w:pPrDefault>
  </w:docDefaults>
  <w:style w:type="paragraph" w:styleId="Normal">
    <w:name w:val="Normal"/>
    <w:qFormat/>
    <w:pPr>
      <w:widowControl/>
    </w:pPr>
    <w:rPr>
      <w:rFonts w:ascii="Liberation Serif" w:hAnsi="Liberation Serif" w:eastAsia="SimSun" w:cs="Mangal"/>
      <w:color w:val="auto"/>
      <w:sz w:val="24"/>
      <w:szCs w:val="24"/>
      <w:lang w:val="ru-RU" w:eastAsia="zh-CN" w:bidi="hi-IN"/>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spacing w:before="240" w:after="120"/>
    </w:pPr>
    <w:rPr>
      <w:rFonts w:ascii="Liberation Sans" w:hAnsi="Liberation Sans" w:eastAsia="Microsoft YaHei" w:cs="Mang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forexinterbank.com/"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LibreOffice/5.3.2.2$Windows_x86 LibreOffice_project/6cd4f1ef626f15116896b1d8e1398b56da0d0ee1</Application>
  <Pages>4</Pages>
  <Words>1397</Words>
  <Characters>7521</Characters>
  <CharactersWithSpaces>8877</CharactersWithSpaces>
  <Paragraphs>127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2022-02-19T20:13:28Z</dcterms:created>
  <dc:creator/>
  <dc:description/>
  <dc:language>ru-RU</dc:language>
  <cp:lastModifiedBy/>
  <dcterms:modified xsi:type="dcterms:W3CDTF">2022-02-19T20:19:34Z</dcterms:modified>
  <cp:revision>1</cp:revision>
  <dc:subject/>
  <dc:title/>
</cp:coreProperties>
</file>