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Liberation Sans" w:hAnsi="Liberation Sans"/>
          <w:b/>
          <w:color w:val="000000"/>
          <w:sz w:val="20"/>
        </w:rPr>
        <w:t>Салон оптики</w:t>
      </w:r>
    </w:p>
    <w:p>
      <w:pPr>
        <w:pStyle w:val="Normal"/>
        <w:rPr>
          <w:rFonts w:ascii="Liberation Sans" w:hAnsi="Liberation Sans"/>
          <w:b/>
          <w:b/>
          <w:color w:val="000000"/>
          <w:sz w:val="20"/>
        </w:rPr>
      </w:pPr>
      <w:r>
        <w:rPr/>
      </w:r>
    </w:p>
    <w:p>
      <w:pPr>
        <w:pStyle w:val="Normal"/>
        <w:rPr/>
      </w:pPr>
      <w:r>
        <w:rPr>
          <w:rFonts w:ascii="Liberation Sans" w:hAnsi="Liberation Sans"/>
          <w:color w:val="000000"/>
          <w:sz w:val="20"/>
        </w:rPr>
        <w:t xml:space="preserve">Очки – это два в одном. Они не только меняют ощущение себя пространстве, но и корректируют внешность. А правильно подобранные очки даже украшают. Кому-то подчеркнут выразительные глаза, кому-то придадут значительность или интеллигентность… </w:t>
      </w:r>
    </w:p>
    <w:p>
      <w:pPr>
        <w:pStyle w:val="Normal"/>
        <w:rPr>
          <w:rFonts w:ascii="Liberation Sans" w:hAnsi="Liberation Sans"/>
          <w:color w:val="000000"/>
          <w:sz w:val="20"/>
        </w:rPr>
      </w:pPr>
      <w:r>
        <w:rPr/>
      </w:r>
    </w:p>
    <w:p>
      <w:pPr>
        <w:pStyle w:val="Normal"/>
        <w:rPr/>
      </w:pPr>
      <w:r>
        <w:rPr>
          <w:rFonts w:ascii="Liberation Sans" w:hAnsi="Liberation Sans"/>
          <w:color w:val="000000"/>
          <w:sz w:val="20"/>
        </w:rPr>
        <w:t>Чтобы получить от очков максимум, необходимо всего лишь обратиться к консультанту нашего оптического салона и высказать свои пожелания. Вам не только подберут идеальный вариант и изготовят заказ любой сложности, но и посоветуют, какие стекла лучше всего использовать конкретно для ваших глаз. Пластиковые или стеклянные, фотохромные или тонированные, бифокальные, поляризационные, с антибликовым или упрочняющим покрытием… Выбор огромен, поэтому помощь профессионала будет весьма кстати.</w:t>
      </w:r>
    </w:p>
    <w:p>
      <w:pPr>
        <w:pStyle w:val="Normal"/>
        <w:rPr>
          <w:rFonts w:ascii="Liberation Sans" w:hAnsi="Liberation Sans"/>
          <w:color w:val="000000"/>
          <w:sz w:val="20"/>
        </w:rPr>
      </w:pPr>
      <w:r>
        <w:rPr/>
      </w:r>
    </w:p>
    <w:p>
      <w:pPr>
        <w:pStyle w:val="Normal"/>
        <w:rPr/>
      </w:pPr>
      <w:r>
        <w:rPr>
          <w:rFonts w:ascii="Liberation Sans" w:hAnsi="Liberation Sans"/>
          <w:color w:val="000000"/>
          <w:sz w:val="20"/>
        </w:rPr>
        <w:t>Оправы и линзы самых известных и солидных производителей вы сможете приобрести в нашем салоне по весьма приятным ценам. Срок изготовления очков – от 20 минут.</w:t>
      </w:r>
    </w:p>
    <w:p>
      <w:pPr>
        <w:pStyle w:val="Normal"/>
        <w:rPr>
          <w:rFonts w:ascii="Liberation Sans" w:hAnsi="Liberation Sans"/>
          <w:color w:val="000000"/>
          <w:sz w:val="20"/>
        </w:rPr>
      </w:pPr>
      <w:r>
        <w:rPr/>
      </w:r>
    </w:p>
    <w:p>
      <w:pPr>
        <w:pStyle w:val="Normal"/>
        <w:rPr/>
      </w:pPr>
      <w:r>
        <w:rPr>
          <w:rFonts w:ascii="Liberation Sans" w:hAnsi="Liberation Sans"/>
          <w:color w:val="000000"/>
          <w:sz w:val="20"/>
        </w:rPr>
        <w:t>Детская оптика имеет свою специфику, поэтому для малышей у нас работает свой отдельный салон. В нем представлен огромный выбор веселых детских оправ, солнцезащитная оптика, а также окклюдеры и аксессуары.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LibreOffice/5.3.2.2$Windows_x86 LibreOffice_project/6cd4f1ef626f15116896b1d8e1398b56da0d0ee1</Application>
  <Pages>1</Pages>
  <Words>148</Words>
  <Characters>955</Characters>
  <CharactersWithSpaces>1101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2022-02-19T20:58:37Z</dcterms:created>
  <dc:creator/>
  <dc:description/>
  <dc:language>ru-RU</dc:language>
  <cp:lastModifiedBy/>
  <dcterms:modified xsi:type="dcterms:W3CDTF">2022-02-19T20:59:51Z</dcterms:modified>
  <cp:revision>2</cp:revision>
  <dc:subject/>
  <dc:title/>
</cp:coreProperties>
</file>