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47w2og4sr62" w:id="0"/>
      <w:bookmarkEnd w:id="0"/>
      <w:r w:rsidDel="00000000" w:rsidR="00000000" w:rsidRPr="00000000">
        <w:rPr>
          <w:rtl w:val="0"/>
        </w:rPr>
        <w:t xml:space="preserve">Сценарий RelaxVape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Кадр 1: п1 в вейпшопе с п2 рядом с прилавком. За прилавком стоит продавец в футболке с лого (п3)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П1: Крутое место, согласен? Здесь всегда отличная атмосфера, работают профессионалы, а новые точки открываются по всей стране. Хочешь стать частью большого проекта?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Кадр 2: п1 и п2 перемещаются в офисный отдел (более рабочая официальная обстановка типа бухгалте</w:t>
      </w:r>
      <w:r w:rsidDel="00000000" w:rsidR="00000000" w:rsidRPr="00000000">
        <w:rPr>
          <w:rtl w:val="0"/>
        </w:rPr>
        <w:t xml:space="preserve">рии). П1 сидит за столом напротив П2, на столе документы и договор для подписи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П1: Скажу сразу, отбор кандидатов у нас непростой, ждем во франчайзи только профи. Но если пройдешь, плюшки будут ого! Мы ценим партнеров и делаем их работу проще. Смотри, что у нас есть.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Начнем</w:t>
      </w:r>
      <w:r w:rsidDel="00000000" w:rsidR="00000000" w:rsidRPr="00000000">
        <w:rPr>
          <w:rtl w:val="0"/>
        </w:rPr>
        <w:t xml:space="preserve"> с разных форматов. Хочешь открыть точку в торговом центре, магазин в фасаде или павильон на улице? Выбирай, что нравится.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Кадр 3: п1 и п2 телепортируются в налоговую: офисное пространство с рабочими столами, вокруг ходят работники налоговой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П1: С RelaxVape ты получишь поддержку на каждом этапе. Это регистрация ИП, ЭЦП и СБИС. Наши юристы помогут на каждом шаге: предоставят типовые договоры, будут представлять в разных инстанциях. Бизнес-модель уже проверена, никаких мутных моментов — ответим на все вопросы, поможем не ошибиться на старте.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Кадр 4: перемещаются в маркетинговый отдел: стоят у доски с графиком и данными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П1: А ещё у нас сильные дизайнеры, пиарщики и маркетологи. Они много работали, чтобы RelaxVape стал узнаваемым брендом, продумали внешний вид торговых точек, рекламную кампанию и другие важные детали.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Кадр 5: ИТ-отдел, люди в футболках с лого печатают за компьютерами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П1: Программисты тоже на высоте. Благодаря им у нас есть система информирования партнеров и служебные чаты.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Кадр 5: опять вейпшоп, прилавок, на фоне посетители, п1 и п2 перед прилавком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П1: Видишь, как все продумано? Чтобы оставаться на высоком уровне, мы ищем таких же сильных франчайзи. Думаю, ты отлично подходишь. Развивай навыки вместе с компанией, становись частью комьюнити и узнавай единомышленников. Присоединяйся и покажи, на что ты способен с RelaxVap</w:t>
      </w:r>
      <w:r w:rsidDel="00000000" w:rsidR="00000000" w:rsidRPr="00000000">
        <w:rPr>
          <w:rtl w:val="0"/>
        </w:rPr>
        <w:t xml:space="preserve">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2057400" cy="16287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