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D04AF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ID 1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r>
        <w:rPr>
          <w:rFonts w:ascii="Times New Roman" w:hAnsi="Times New Roman"/>
          <w:sz w:val="32"/>
        </w:rPr>
        <w:t>User can't select Spanish when clicking "Select Language" button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Trivial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1.Hover over the "Language Selection" button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2.Select Spanish language to understand the site</w:t>
      </w:r>
    </w:p>
    <w:p>
      <w:pPr>
        <w:spacing w:lineRule="auto" w:line="240" w:beforeAutospacing="0" w:afterAutospacing="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Spanish is in the "Language Selection" menu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Spanish is missing from the "Select Language" menu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drawing>
          <wp:inline xmlns:wp="http://schemas.openxmlformats.org/drawingml/2006/wordprocessingDrawing">
            <wp:extent cx="2562225" cy="15151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51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ID 2</w:t>
      </w:r>
    </w:p>
    <w:p>
      <w:pPr>
        <w:spacing w:lineRule="auto" w:line="240" w:beforeAutospacing="0" w:afterAutospacing="0"/>
        <w:rPr>
          <w:rFonts w:ascii="Times New Roman" w:hAnsi="Times New Roman"/>
          <w:color w:val="202124"/>
          <w:sz w:val="32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bookmarkStart w:id="0" w:name="_dx_frag_StartFragment"/>
      <w:bookmarkEnd w:id="0"/>
      <w:r>
        <w:rPr>
          <w:rFonts w:ascii="Times New Roman" w:hAnsi="Times New Roman"/>
          <w:color w:val="202124"/>
          <w:sz w:val="32"/>
          <w:shd w:val="clear" w:fill="F8F9FA"/>
        </w:rPr>
        <w:t>When pressing the "Business" button, the opening panel flickers (open / close) with an interval of 3 seconds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Trivial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12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</w:t>
      </w:r>
      <w:r>
        <w:rPr>
          <w:rFonts w:ascii="Times New Roman" w:hAnsi="Times New Roman"/>
          <w:color w:val="202124"/>
          <w:sz w:val="32"/>
          <w:shd w:val="clear" w:fill="F8F9FA"/>
        </w:rPr>
        <w:t>Hover over the "Business" button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</w:t>
      </w:r>
      <w:r>
        <w:rPr>
          <w:rFonts w:ascii="inherit" w:hAnsi="inherit"/>
          <w:color w:val="202124"/>
          <w:sz w:val="32"/>
          <w:shd w:val="clear" w:fill="F8F9FA"/>
        </w:rPr>
        <w:t>Click on the "Business" button to stabilize the open panel</w:t>
      </w:r>
    </w:p>
    <w:p>
      <w:pPr>
        <w:spacing w:lineRule="auto" w:line="240" w:beforeAutospacing="0" w:afterAutospacing="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color w:val="202124"/>
          <w:sz w:val="32"/>
          <w:shd w:val="clear" w:fill="F8F9FA"/>
        </w:rPr>
        <w:t>The open panel "Selecting the type of Business" will function stably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color w:val="202124"/>
          <w:sz w:val="32"/>
          <w:shd w:val="clear" w:fill="F8F9FA"/>
        </w:rPr>
        <w:t>The open panel "Select the type of Business" opens / closes with an interval of 3 seconds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rPr>
          <w:sz w:val="16"/>
        </w:rPr>
      </w:pPr>
      <w:r>
        <w:drawing>
          <wp:inline xmlns:wp="http://schemas.openxmlformats.org/drawingml/2006/wordprocessingDrawing">
            <wp:extent cx="5997575" cy="12179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12179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ID 3</w:t>
      </w:r>
    </w:p>
    <w:p>
      <w:pPr>
        <w:spacing w:lineRule="auto" w:line="240" w:beforeAutospacing="0" w:afterAutospacing="0"/>
        <w:rPr>
          <w:rFonts w:ascii="Times New Roman" w:hAnsi="Times New Roman"/>
          <w:color w:val="202124"/>
          <w:sz w:val="32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r>
        <w:rPr>
          <w:rFonts w:ascii="Times New Roman" w:hAnsi="Times New Roman"/>
          <w:color w:val="202124"/>
          <w:sz w:val="32"/>
          <w:shd w:val="clear" w:fill="F8F9FA"/>
        </w:rPr>
        <w:t>"My lifecell" button is loading slowly (20 seconds after site activation)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Trivial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1.Hover over the "My lifecell" button</w:t>
      </w:r>
    </w:p>
    <w:p>
      <w:pPr>
        <w:spacing w:lineRule="auto" w:line="240" w:beforeAutospacing="0" w:afterAutospacing="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inherit" w:hAnsi="inherit"/>
          <w:color w:val="202124"/>
          <w:sz w:val="32"/>
          <w:shd w:val="clear" w:fill="F8F9FA"/>
        </w:rPr>
        <w:t>The "My lifecell" button loads quickly, like all the buttons in the Main Menu Bar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color w:val="202124"/>
          <w:sz w:val="32"/>
          <w:shd w:val="clear" w:fill="F8F9FA"/>
        </w:rPr>
        <w:t>"My lifecell" button is loading slowly (more than 20 seconds)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rPr>
          <w:sz w:val="16"/>
        </w:rPr>
      </w:pPr>
      <w:r>
        <w:drawing>
          <wp:inline xmlns:wp="http://schemas.openxmlformats.org/drawingml/2006/wordprocessingDrawing">
            <wp:extent cx="3757295" cy="222948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22294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ID 4</w:t>
      </w:r>
    </w:p>
    <w:p>
      <w:pPr>
        <w:spacing w:lineRule="auto" w:line="240" w:beforeAutospacing="0" w:afterAutospacing="0"/>
        <w:rPr>
          <w:rFonts w:ascii="Times New Roman" w:hAnsi="Times New Roman"/>
          <w:color w:val="202124"/>
          <w:sz w:val="32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r>
        <w:rPr>
          <w:rFonts w:ascii="Times New Roman" w:hAnsi="Times New Roman"/>
          <w:color w:val="202124"/>
          <w:sz w:val="32"/>
          <w:shd w:val="clear" w:fill="F8F9FA"/>
        </w:rPr>
        <w:t xml:space="preserve">The User cannot return to the lifecell.ua Homepage after he has gone to the page </w:t>
      </w:r>
      <w:r>
        <w:rPr>
          <w:rFonts w:ascii="Times New Roman" w:hAnsi="Times New Roman"/>
          <w:color w:val="202124"/>
          <w:sz w:val="32"/>
          <w:shd w:val="clear" w:fill="F8F9FA"/>
        </w:rPr>
        <w:fldChar w:fldCharType="begin"/>
      </w:r>
      <w:r>
        <w:rPr>
          <w:rFonts w:ascii="Times New Roman" w:hAnsi="Times New Roman"/>
          <w:color w:val="202124"/>
          <w:sz w:val="32"/>
          <w:shd w:val="clear" w:fill="F8F9FA"/>
        </w:rPr>
        <w:instrText>HYPERLINK "https://my.lifecell.ua/"</w:instrText>
      </w:r>
      <w:r>
        <w:rPr>
          <w:rFonts w:ascii="Times New Roman" w:hAnsi="Times New Roman"/>
          <w:color w:val="202124"/>
          <w:sz w:val="32"/>
          <w:shd w:val="clear" w:fill="F8F9FA"/>
        </w:rPr>
        <w:fldChar w:fldCharType="separate"/>
      </w:r>
      <w:r>
        <w:rPr>
          <w:rStyle w:val="C2"/>
          <w:rFonts w:ascii="Times New Roman" w:hAnsi="Times New Roman"/>
          <w:sz w:val="32"/>
          <w:shd w:val="clear" w:fill="F8F9FA"/>
        </w:rPr>
        <w:t>https://my.lifecell.ua/</w:t>
      </w:r>
      <w:r>
        <w:rPr>
          <w:rFonts w:ascii="Times New Roman" w:hAnsi="Times New Roman"/>
          <w:color w:val="202124"/>
          <w:sz w:val="32"/>
          <w:shd w:val="clear" w:fill="F8F9FA"/>
        </w:rPr>
        <w:fldChar w:fldCharType="end"/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Minor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V.94.0.460681(officiale version), 64 bit.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 w:beforeAutospacing="0" w:afterAutospacing="0"/>
        <w:rPr>
          <w:rFonts w:ascii="inherit" w:hAnsi="inherit"/>
          <w:color w:val="202124"/>
          <w:sz w:val="32"/>
        </w:rPr>
      </w:pPr>
      <w:r>
        <w:rPr>
          <w:rFonts w:ascii="Times New Roman" w:hAnsi="Times New Roman"/>
          <w:sz w:val="32"/>
        </w:rPr>
        <w:t>1.</w:t>
      </w:r>
      <w:r>
        <w:rPr>
          <w:rFonts w:ascii="inherit" w:hAnsi="inherit"/>
          <w:color w:val="202124"/>
          <w:sz w:val="32"/>
          <w:shd w:val="clear" w:fill="F8F9FA"/>
        </w:rPr>
        <w:t>Press the "My lifecell" button on the Main Menu Bar</w:t>
      </w:r>
    </w:p>
    <w:p>
      <w:pPr>
        <w:spacing w:lineRule="auto" w:line="240" w:after="0" w:beforeAutospacing="0" w:afterAutospacing="0"/>
        <w:rPr>
          <w:rFonts w:ascii="inherit" w:hAnsi="inherit"/>
          <w:color w:val="202124"/>
          <w:sz w:val="32"/>
        </w:rPr>
      </w:pPr>
      <w:r>
        <w:rPr>
          <w:rFonts w:ascii="inherit" w:hAnsi="inherit"/>
          <w:color w:val="202124"/>
          <w:sz w:val="32"/>
          <w:shd w:val="clear" w:fill="F8F9FA"/>
        </w:rPr>
        <w:t>2.Press the "My lifecell" button in the opened window</w:t>
      </w:r>
    </w:p>
    <w:p>
      <w:pPr>
        <w:spacing w:lineRule="auto" w:line="240" w:after="0" w:beforeAutospacing="0" w:afterAutospacing="0"/>
        <w:rPr>
          <w:rFonts w:ascii="Arial" w:hAnsi="Arial"/>
          <w:sz w:val="32"/>
        </w:rPr>
      </w:pPr>
      <w:r>
        <w:rPr>
          <w:rFonts w:ascii="inherit" w:hAnsi="inherit"/>
          <w:color w:val="202124"/>
          <w:sz w:val="32"/>
          <w:shd w:val="clear" w:fill="F8F9FA"/>
        </w:rPr>
        <w:t>3.Press the button symbolizing the Home Page</w:t>
      </w:r>
    </w:p>
    <w:p>
      <w:pPr>
        <w:spacing w:lineRule="auto" w:line="240" w:beforeAutospacing="0" w:afterAutospacing="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r>
        <w:br w:type="textWrapping"/>
      </w:r>
      <w:r>
        <w:rPr>
          <w:rFonts w:ascii="Times New Roman" w:hAnsi="Times New Roman"/>
          <w:color w:val="202124"/>
          <w:sz w:val="32"/>
          <w:shd w:val="clear" w:fill="F8F9FA"/>
        </w:rPr>
        <w:t>Should return to the lifecell.ua page</w:t>
      </w:r>
      <w:r>
        <w:rPr>
          <w:rFonts w:ascii="Times New Roman" w:hAnsi="Times New Roman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page https://my.lifecell.ua is just being updated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Attachment: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drawing>
          <wp:inline xmlns:wp="http://schemas.openxmlformats.org/drawingml/2006/wordprocessingDrawing">
            <wp:extent cx="3437890" cy="14090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409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ID 5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r>
        <w:br w:type="textWrapping"/>
      </w:r>
      <w:r>
        <w:rPr>
          <w:rFonts w:ascii="Times New Roman" w:hAnsi="Times New Roman"/>
          <w:color w:val="202124"/>
          <w:sz w:val="32"/>
          <w:shd w:val="clear" w:fill="F8F9FA"/>
        </w:rPr>
        <w:t>When the User enters the duplicated code +38, the "Confirm" button is activated</w:t>
      </w:r>
      <w:r>
        <w:rPr>
          <w:rFonts w:ascii="Times New Roman" w:hAnsi="Times New Roman"/>
          <w:sz w:val="32"/>
        </w:rPr>
        <w:t xml:space="preserve"> 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Minor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color w:val="202124"/>
          <w:sz w:val="32"/>
          <w:shd w:val="clear" w:fill="F8F9FA"/>
        </w:rPr>
        <w:t>Open authorization page: https://auth.lifecell.ua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</w:t>
      </w:r>
      <w:r>
        <w:rPr>
          <w:rFonts w:ascii="Times New Roman" w:hAnsi="Times New Roman"/>
          <w:color w:val="202124"/>
          <w:sz w:val="32"/>
          <w:shd w:val="clear" w:fill="F8F9FA"/>
        </w:rPr>
        <w:t>Enter number +380633595422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color w:val="202124"/>
          <w:sz w:val="32"/>
          <w:shd w:val="clear" w:fill="F8F9FA"/>
        </w:rPr>
        <w:t>for authorization</w:t>
      </w:r>
      <w:r>
        <w:rPr>
          <w:rFonts w:ascii="Times New Roman" w:hAnsi="Times New Roman"/>
          <w:sz w:val="32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32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inherit" w:hAnsi="inherit"/>
          <w:color w:val="202124"/>
          <w:sz w:val="32"/>
          <w:shd w:val="clear" w:fill="F8F9FA"/>
        </w:rPr>
        <w:t>The "Confirm" button is not activated (grey color)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32"/>
        </w:rPr>
      </w:pPr>
    </w:p>
    <w:p>
      <w:pPr>
        <w:spacing w:lineRule="auto" w:line="240" w:after="0" w:beforeAutospacing="0" w:afterAutospacing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inherit" w:hAnsi="inherit"/>
          <w:color w:val="202124"/>
          <w:sz w:val="32"/>
          <w:shd w:val="clear" w:fill="F8F9FA"/>
        </w:rPr>
        <w:t>The "Confirm" button is activated (yellow color)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32"/>
        </w:rPr>
      </w:pPr>
      <w:r>
        <w:drawing>
          <wp:inline xmlns:wp="http://schemas.openxmlformats.org/drawingml/2006/wordprocessingDrawing">
            <wp:extent cx="2816225" cy="191262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9126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2493645" cy="231521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3152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3" Type="http://schemas.openxmlformats.org/officeDocument/2006/relationships/image" Target="/media/image3.png" /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