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B321"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rPr>
          <w:rFonts w:ascii="Times New Roman" w:eastAsia="Times New Roman" w:hAnsi="Times New Roman" w:cs="Times New Roman"/>
          <w:b/>
          <w:bCs/>
          <w:sz w:val="28"/>
          <w:szCs w:val="28"/>
        </w:rPr>
      </w:pPr>
      <w:r>
        <w:rPr>
          <w:rFonts w:ascii="Times New Roman" w:hAnsi="Times New Roman"/>
          <w:b/>
          <w:bCs/>
          <w:sz w:val="28"/>
          <w:szCs w:val="28"/>
        </w:rPr>
        <w:t>Дреды по типу волос.</w:t>
      </w:r>
    </w:p>
    <w:p w14:paraId="2161D48E"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b/>
          <w:bCs/>
          <w:sz w:val="28"/>
          <w:szCs w:val="28"/>
        </w:rPr>
      </w:pPr>
    </w:p>
    <w:p w14:paraId="4123FDB7"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Тип волос не является решающим фактором в процессе выбора среди огромного разнообразия </w:t>
      </w:r>
      <w:proofErr w:type="spellStart"/>
      <w:r>
        <w:rPr>
          <w:rFonts w:ascii="Times New Roman" w:hAnsi="Times New Roman"/>
          <w:sz w:val="28"/>
          <w:szCs w:val="28"/>
        </w:rPr>
        <w:t>дред</w:t>
      </w:r>
      <w:proofErr w:type="spellEnd"/>
      <w:r>
        <w:rPr>
          <w:rFonts w:ascii="Times New Roman" w:hAnsi="Times New Roman"/>
          <w:sz w:val="28"/>
          <w:szCs w:val="28"/>
        </w:rPr>
        <w:t>, но есть некоторые особенности волос, по которым можно определить оптимальное решение именно для вас.</w:t>
      </w:r>
    </w:p>
    <w:p w14:paraId="1CC91CD1"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p>
    <w:p w14:paraId="6A632E67"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Главной такой особенностью является густота ваших волос. Так например, в случае с натуральными дредами густота определяет их количество и толщину прямо пропорционально. </w:t>
      </w:r>
    </w:p>
    <w:p w14:paraId="79F81342"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Для временных(синтетических) </w:t>
      </w:r>
      <w:proofErr w:type="spellStart"/>
      <w:r>
        <w:rPr>
          <w:rFonts w:ascii="Times New Roman" w:hAnsi="Times New Roman"/>
          <w:sz w:val="28"/>
          <w:szCs w:val="28"/>
        </w:rPr>
        <w:t>дред</w:t>
      </w:r>
      <w:proofErr w:type="spellEnd"/>
      <w:r>
        <w:rPr>
          <w:rFonts w:ascii="Times New Roman" w:hAnsi="Times New Roman"/>
          <w:sz w:val="28"/>
          <w:szCs w:val="28"/>
        </w:rPr>
        <w:t xml:space="preserve"> густота - так же показатель к количеству заготовок. Стандартный набор синтетических </w:t>
      </w:r>
      <w:proofErr w:type="spellStart"/>
      <w:r>
        <w:rPr>
          <w:rFonts w:ascii="Times New Roman" w:hAnsi="Times New Roman"/>
          <w:sz w:val="28"/>
          <w:szCs w:val="28"/>
        </w:rPr>
        <w:t>дред</w:t>
      </w:r>
      <w:proofErr w:type="spellEnd"/>
      <w:r>
        <w:rPr>
          <w:rFonts w:ascii="Times New Roman" w:hAnsi="Times New Roman"/>
          <w:sz w:val="28"/>
          <w:szCs w:val="28"/>
        </w:rPr>
        <w:t xml:space="preserve"> на волосы средней густоты - 50-55 </w:t>
      </w:r>
      <w:proofErr w:type="spellStart"/>
      <w:r>
        <w:rPr>
          <w:rFonts w:ascii="Times New Roman" w:hAnsi="Times New Roman"/>
          <w:sz w:val="28"/>
          <w:szCs w:val="28"/>
        </w:rPr>
        <w:t>д.е</w:t>
      </w:r>
      <w:proofErr w:type="spellEnd"/>
      <w:r>
        <w:rPr>
          <w:rFonts w:ascii="Times New Roman" w:hAnsi="Times New Roman"/>
          <w:sz w:val="28"/>
          <w:szCs w:val="28"/>
        </w:rPr>
        <w:t xml:space="preserve">. Если вы знаете, что ваши волосы довольно густые, то стоит предупредить об этом мастера, так как скорей всего для вашего </w:t>
      </w:r>
      <w:proofErr w:type="spellStart"/>
      <w:r>
        <w:rPr>
          <w:rFonts w:ascii="Times New Roman" w:hAnsi="Times New Roman"/>
          <w:sz w:val="28"/>
          <w:szCs w:val="28"/>
        </w:rPr>
        <w:t>заплетения</w:t>
      </w:r>
      <w:proofErr w:type="spellEnd"/>
      <w:r>
        <w:rPr>
          <w:rFonts w:ascii="Times New Roman" w:hAnsi="Times New Roman"/>
          <w:sz w:val="28"/>
          <w:szCs w:val="28"/>
        </w:rPr>
        <w:t xml:space="preserve"> потребуется больше заготовок, чтобы косички, на которые крепятся дреды, не были слишком толстыми. В случае же, когда волосы редкие, наоборот, нужно вплести комплект меньшего объёма для безопасного распределения веса причёски.</w:t>
      </w:r>
    </w:p>
    <w:p w14:paraId="3D07D61E"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p>
    <w:p w14:paraId="70AE2293" w14:textId="77777777" w:rsidR="001D4256" w:rsidRDefault="001D4256" w:rsidP="001D425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sz w:val="28"/>
          <w:szCs w:val="28"/>
        </w:rPr>
      </w:pPr>
      <w:r>
        <w:rPr>
          <w:rFonts w:ascii="Times New Roman" w:hAnsi="Times New Roman"/>
          <w:sz w:val="28"/>
          <w:szCs w:val="28"/>
        </w:rPr>
        <w:t>Фактор здоровья волос тоже немаловажен. Волосам хорошего качества все причёски ни по чем, в то время как на ломкие, сухие, редкие и тонкие волосы можно заплетать с осторожностью в количестве и объёме только временные дреды.</w:t>
      </w:r>
    </w:p>
    <w:p w14:paraId="7CA65712" w14:textId="29F68314" w:rsidR="001D4256" w:rsidRPr="00FB1F9E" w:rsidRDefault="001D4256" w:rsidP="001D4256">
      <w:pPr>
        <w:jc w:val="both"/>
        <w:rPr>
          <w:rFonts w:ascii="Times New Roman" w:hAnsi="Times New Roman" w:cs="Times New Roman"/>
          <w:b/>
          <w:bCs/>
          <w:sz w:val="28"/>
          <w:szCs w:val="28"/>
          <w:lang w:val="en-US"/>
        </w:rPr>
      </w:pPr>
      <w:r w:rsidRPr="001D4256">
        <w:rPr>
          <w:rFonts w:ascii="Times New Roman" w:hAnsi="Times New Roman" w:cs="Times New Roman"/>
          <w:b/>
          <w:bCs/>
          <w:sz w:val="28"/>
          <w:szCs w:val="28"/>
        </w:rPr>
        <w:br/>
      </w:r>
      <w:r w:rsidRPr="001D4256">
        <w:rPr>
          <w:rFonts w:ascii="Times New Roman" w:hAnsi="Times New Roman" w:cs="Times New Roman"/>
          <w:b/>
          <w:bCs/>
          <w:sz w:val="28"/>
          <w:szCs w:val="28"/>
        </w:rPr>
        <w:br/>
      </w:r>
      <w:r w:rsidRPr="001D4256">
        <w:rPr>
          <w:rFonts w:ascii="Times New Roman" w:hAnsi="Times New Roman" w:cs="Times New Roman"/>
          <w:b/>
          <w:bCs/>
          <w:sz w:val="28"/>
          <w:szCs w:val="28"/>
        </w:rPr>
        <w:br/>
      </w:r>
      <w:r w:rsidRPr="001D4256">
        <w:rPr>
          <w:rFonts w:ascii="Times New Roman" w:hAnsi="Times New Roman" w:cs="Times New Roman"/>
          <w:b/>
          <w:bCs/>
          <w:sz w:val="28"/>
          <w:szCs w:val="28"/>
        </w:rPr>
        <w:br/>
      </w:r>
      <w:r w:rsidRPr="00FB1F9E">
        <w:rPr>
          <w:rFonts w:ascii="Times New Roman" w:hAnsi="Times New Roman" w:cs="Times New Roman"/>
          <w:b/>
          <w:bCs/>
          <w:sz w:val="28"/>
          <w:szCs w:val="28"/>
          <w:lang w:val="en-US"/>
        </w:rPr>
        <w:t>Dreadlocks by hair type.</w:t>
      </w:r>
    </w:p>
    <w:p w14:paraId="146745A7" w14:textId="77777777" w:rsidR="001D4256" w:rsidRPr="00FB1F9E" w:rsidRDefault="001D4256" w:rsidP="001D4256">
      <w:pPr>
        <w:jc w:val="both"/>
        <w:rPr>
          <w:rFonts w:ascii="Times New Roman" w:hAnsi="Times New Roman" w:cs="Times New Roman"/>
          <w:sz w:val="28"/>
          <w:szCs w:val="28"/>
          <w:lang w:val="en-US"/>
        </w:rPr>
      </w:pPr>
      <w:r w:rsidRPr="00FB1F9E">
        <w:rPr>
          <w:rFonts w:ascii="Times New Roman" w:hAnsi="Times New Roman" w:cs="Times New Roman"/>
          <w:sz w:val="28"/>
          <w:szCs w:val="28"/>
          <w:lang w:val="en-US"/>
        </w:rPr>
        <w:t>The type of hair is not a definitive criterion in the process of choosing from the wide assortment of dreadlocks, but there are several characteristics of the hair that can determine the best individual solution.</w:t>
      </w:r>
    </w:p>
    <w:p w14:paraId="58E7D1BC" w14:textId="77777777" w:rsidR="001D4256" w:rsidRPr="00FB1F9E" w:rsidRDefault="001D4256" w:rsidP="001D4256">
      <w:pPr>
        <w:jc w:val="both"/>
        <w:rPr>
          <w:rFonts w:ascii="Times New Roman" w:hAnsi="Times New Roman" w:cs="Times New Roman"/>
          <w:sz w:val="28"/>
          <w:szCs w:val="28"/>
          <w:lang w:val="en-US"/>
        </w:rPr>
      </w:pPr>
      <w:r w:rsidRPr="00FB1F9E">
        <w:rPr>
          <w:rFonts w:ascii="Times New Roman" w:hAnsi="Times New Roman" w:cs="Times New Roman"/>
          <w:sz w:val="28"/>
          <w:szCs w:val="28"/>
          <w:lang w:val="en-US"/>
        </w:rPr>
        <w:t>The main feature is the density of your hair. Considering natural dreadlocks, for instance, the density determines their number and thickness in direct ratio.</w:t>
      </w:r>
    </w:p>
    <w:p w14:paraId="506610BB" w14:textId="77777777" w:rsidR="001D4256" w:rsidRPr="00FB1F9E" w:rsidRDefault="001D4256" w:rsidP="001D4256">
      <w:pPr>
        <w:jc w:val="both"/>
        <w:rPr>
          <w:rFonts w:ascii="Times New Roman" w:hAnsi="Times New Roman" w:cs="Times New Roman"/>
          <w:sz w:val="28"/>
          <w:szCs w:val="28"/>
          <w:lang w:val="en-US"/>
        </w:rPr>
      </w:pPr>
      <w:r w:rsidRPr="00FB1F9E">
        <w:rPr>
          <w:rFonts w:ascii="Times New Roman" w:hAnsi="Times New Roman" w:cs="Times New Roman"/>
          <w:sz w:val="28"/>
          <w:szCs w:val="28"/>
          <w:lang w:val="en-US"/>
        </w:rPr>
        <w:t xml:space="preserve">For temporary (synthetic) dreadlocks, density is also an indicator of the number of blanks. In fact, a normal set of synthetic dreadlocks for medium-thick hair is 50-55 </w:t>
      </w:r>
      <w:proofErr w:type="spellStart"/>
      <w:r w:rsidRPr="00FB1F9E">
        <w:rPr>
          <w:rFonts w:ascii="Times New Roman" w:hAnsi="Times New Roman" w:cs="Times New Roman"/>
          <w:sz w:val="28"/>
          <w:szCs w:val="28"/>
          <w:lang w:val="en-US"/>
        </w:rPr>
        <w:t>d.e.</w:t>
      </w:r>
      <w:proofErr w:type="spellEnd"/>
      <w:r w:rsidRPr="00FB1F9E">
        <w:rPr>
          <w:rFonts w:ascii="Times New Roman" w:hAnsi="Times New Roman" w:cs="Times New Roman"/>
          <w:sz w:val="28"/>
          <w:szCs w:val="28"/>
          <w:lang w:val="en-US"/>
        </w:rPr>
        <w:t xml:space="preserve"> If you know that your hair is quite thick, then you should warn the master about this, since most likely your braiding will require more blanks so that the pigtails on which the dreadlocks are attached are not too thick. On the contrary, in the case when the hair is sparse, you need to weave a set of smaller volume to safely distribute the weight of the hairstyle.</w:t>
      </w:r>
    </w:p>
    <w:p w14:paraId="769CC44D" w14:textId="77777777" w:rsidR="001D4256" w:rsidRDefault="001D4256" w:rsidP="001D4256">
      <w:pPr>
        <w:jc w:val="both"/>
        <w:rPr>
          <w:rFonts w:ascii="Times New Roman" w:hAnsi="Times New Roman" w:cs="Times New Roman"/>
          <w:sz w:val="28"/>
          <w:szCs w:val="28"/>
          <w:lang w:val="en-US"/>
        </w:rPr>
      </w:pPr>
      <w:r w:rsidRPr="00FB1F9E">
        <w:rPr>
          <w:rFonts w:ascii="Times New Roman" w:hAnsi="Times New Roman" w:cs="Times New Roman"/>
          <w:sz w:val="28"/>
          <w:szCs w:val="28"/>
          <w:lang w:val="en-US"/>
        </w:rPr>
        <w:lastRenderedPageBreak/>
        <w:t>The factor of hair health is also essential. Good quality hair feels great with all kinds of hairdos, while temporary dreadlocks should be braided with care in quantity and volume for brittle, dry, sparse and thin hair.</w:t>
      </w:r>
    </w:p>
    <w:p w14:paraId="195106C1" w14:textId="77777777" w:rsidR="005D648B" w:rsidRPr="001D4256" w:rsidRDefault="005D648B">
      <w:pPr>
        <w:rPr>
          <w:lang w:val="en-US"/>
        </w:rPr>
      </w:pPr>
    </w:p>
    <w:sectPr w:rsidR="005D648B" w:rsidRPr="001D4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56"/>
    <w:rsid w:val="001D4256"/>
    <w:rsid w:val="005D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E65A"/>
  <w15:chartTrackingRefBased/>
  <w15:docId w15:val="{8C37462C-5656-4415-B15E-78895B4A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1D425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1986</Characters>
  <Application>Microsoft Office Word</Application>
  <DocSecurity>0</DocSecurity>
  <Lines>31</Lines>
  <Paragraphs>6</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заикина</dc:creator>
  <cp:keywords/>
  <dc:description/>
  <cp:lastModifiedBy>варвара заикина</cp:lastModifiedBy>
  <cp:revision>1</cp:revision>
  <dcterms:created xsi:type="dcterms:W3CDTF">2022-03-14T20:20:00Z</dcterms:created>
  <dcterms:modified xsi:type="dcterms:W3CDTF">2022-03-14T20:21:00Z</dcterms:modified>
</cp:coreProperties>
</file>