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spacing w:after="200" w:lineRule="auto"/>
        <w:rPr/>
      </w:pPr>
      <w:bookmarkStart w:colFirst="0" w:colLast="0" w:name="_8nhkpbhusnmj" w:id="0"/>
      <w:bookmarkEnd w:id="0"/>
      <w:r w:rsidDel="00000000" w:rsidR="00000000" w:rsidRPr="00000000">
        <w:rPr>
          <w:rtl w:val="0"/>
        </w:rPr>
        <w:t xml:space="preserve">Создаем сладости с душой!</w:t>
      </w:r>
    </w:p>
    <w:p w:rsidR="00000000" w:rsidDel="00000000" w:rsidP="00000000" w:rsidRDefault="00000000" w:rsidRPr="00000000" w14:paraId="00000002">
      <w:pPr>
        <w:pageBreakBefore w:val="0"/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Компания Loistava Koti VVP была создана в городе Эвиярви (Финляндия) в 2019 году. Кондитерская стала семейным бизнесом, главной задачей которого является производство не только вкусного, но и полезного лакомства. </w:t>
      </w:r>
    </w:p>
    <w:p w:rsidR="00000000" w:rsidDel="00000000" w:rsidP="00000000" w:rsidRDefault="00000000" w:rsidRPr="00000000" w14:paraId="00000003">
      <w:pPr>
        <w:pageBreakBefore w:val="0"/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Мармелад представлен различными вкусами: абрикос, орех, клубника, малина, апельсин и пр. Он создается на основе натуральных компонентов, поэтому имеет удивительный аромат и богат на полезные компоненты. В составе продукта природный цитрусовый пектин, витамины (PP,B1,B2,E, C, калий, фосфор, кальций, магний, железо), столь необходимые организму. Его можно есть даже на диете, никакого вреда, лишь наслаждение и польза.</w:t>
      </w:r>
    </w:p>
    <w:p w:rsidR="00000000" w:rsidDel="00000000" w:rsidP="00000000" w:rsidRDefault="00000000" w:rsidRPr="00000000" w14:paraId="00000004">
      <w:pPr>
        <w:pageBreakBefore w:val="0"/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Продукция, предлагаемая компанией Loistava Koti VVP - это лучшее лакомство как для детей, так и для взрослых. Мармелад имеет нежную и приятную консистенцию, правильную текстуру и красивую форму.</w:t>
      </w:r>
    </w:p>
    <w:p w:rsidR="00000000" w:rsidDel="00000000" w:rsidP="00000000" w:rsidRDefault="00000000" w:rsidRPr="00000000" w14:paraId="00000005">
      <w:pPr>
        <w:pStyle w:val="Heading2"/>
        <w:pageBreakBefore w:val="0"/>
        <w:spacing w:after="200" w:lineRule="auto"/>
        <w:rPr/>
      </w:pPr>
      <w:bookmarkStart w:colFirst="0" w:colLast="0" w:name="_dbsx8tipm2ti" w:id="1"/>
      <w:bookmarkEnd w:id="1"/>
      <w:r w:rsidDel="00000000" w:rsidR="00000000" w:rsidRPr="00000000">
        <w:rPr>
          <w:rtl w:val="0"/>
        </w:rPr>
        <w:t xml:space="preserve">Почему покупатели выбирают нас?</w:t>
      </w:r>
    </w:p>
    <w:p w:rsidR="00000000" w:rsidDel="00000000" w:rsidP="00000000" w:rsidRDefault="00000000" w:rsidRPr="00000000" w14:paraId="00000006">
      <w:pPr>
        <w:pageBreakBefore w:val="0"/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Несмотря на молодость компании Loistava Koti VVP, клиенты отдают предпочтение именно нашему мармеладу, и это неудивительно, ведь мы: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Производим натуральный продукт — мармелад готовится на пектине.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Создаем оригинальную упаковку, ведь оформление также имеет значение.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Предлагаем широкий ассортимент — вас ждет настоящее буйство вкусов, как классических, так и уникальных миксов.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Соблюдаем технологию — качество продукции для нас превыше всего.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20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Используем лучшие рецепты, правда, храним их в строжайшем секрете.</w:t>
      </w:r>
    </w:p>
    <w:p w:rsidR="00000000" w:rsidDel="00000000" w:rsidP="00000000" w:rsidRDefault="00000000" w:rsidRPr="00000000" w14:paraId="0000000C">
      <w:pPr>
        <w:pageBreakBefore w:val="0"/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Открыты к сотрудничеству как с физическими, так и с юридическими лицами. Будем рады предложить качественный продукт и взаимовыгодное партнерство. Поставки осуществляются в кратчайшие сроки, а цены приятно радуют. Обсудить детали можно, написав нам на электронный адрес: 000@000</w:t>
      </w:r>
    </w:p>
    <w:p w:rsidR="00000000" w:rsidDel="00000000" w:rsidP="00000000" w:rsidRDefault="00000000" w:rsidRPr="00000000" w14:paraId="0000000D">
      <w:pPr>
        <w:pageBreakBefore w:val="0"/>
        <w:spacing w:after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