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EA8C" w14:textId="23008FDA" w:rsidR="00FA12A8" w:rsidRPr="00CB485C" w:rsidRDefault="00E46B2D" w:rsidP="00E46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85C">
        <w:rPr>
          <w:rFonts w:ascii="Times New Roman" w:hAnsi="Times New Roman" w:cs="Times New Roman"/>
          <w:b/>
          <w:bCs/>
          <w:sz w:val="28"/>
          <w:szCs w:val="28"/>
        </w:rPr>
        <w:t>Образ поезда в кинематографе</w:t>
      </w:r>
    </w:p>
    <w:p w14:paraId="679B5CFC" w14:textId="2B8C81BD" w:rsidR="00E46B2D" w:rsidRDefault="00CB485C" w:rsidP="00E46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наш век современных технологий кинематограф развивается семимильными шагами. Никого уже не удивишь дорогими спецэффектами, необычными костюмами и внезапными поворотами сюжета. Но,</w:t>
      </w:r>
      <w:r w:rsidR="00B36B52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>а яркой картинкой, мы зачастую забываем о</w:t>
      </w:r>
      <w:r w:rsidR="00B36B52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 используемых в искусстве кинематографа символах. А ведь по ним можно судить о развитии характера геро</w:t>
      </w:r>
      <w:r w:rsidR="00F21F97">
        <w:rPr>
          <w:rFonts w:ascii="Times New Roman" w:hAnsi="Times New Roman" w:cs="Times New Roman"/>
        </w:rPr>
        <w:t xml:space="preserve">я, его мотивации и волнующих его </w:t>
      </w:r>
      <w:r w:rsidR="00B36B52">
        <w:rPr>
          <w:rFonts w:ascii="Times New Roman" w:hAnsi="Times New Roman" w:cs="Times New Roman"/>
        </w:rPr>
        <w:t>вопросах.</w:t>
      </w:r>
      <w:r w:rsidR="00F21F97">
        <w:rPr>
          <w:rFonts w:ascii="Times New Roman" w:hAnsi="Times New Roman" w:cs="Times New Roman"/>
        </w:rPr>
        <w:t xml:space="preserve"> В этой статье вы познакомитесь с одним из таких символов – поездом.</w:t>
      </w:r>
    </w:p>
    <w:p w14:paraId="11A48AC3" w14:textId="210499BD" w:rsidR="00F21F97" w:rsidRDefault="00F21F97" w:rsidP="00E46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Первое появление поезд</w:t>
      </w:r>
      <w:r w:rsidR="00B36B52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в кино</w:t>
      </w:r>
    </w:p>
    <w:p w14:paraId="16423D1C" w14:textId="1162280A" w:rsidR="000273CB" w:rsidRDefault="00F21F97" w:rsidP="00E46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Поезда присутствуют в кинематографе с самого его зарождения. В </w:t>
      </w:r>
      <w:r w:rsidR="00CE74FA">
        <w:rPr>
          <w:rFonts w:ascii="Times New Roman" w:hAnsi="Times New Roman" w:cs="Times New Roman"/>
        </w:rPr>
        <w:t>1895 году братьями Люмьер был снят один из первых в истории фильмов</w:t>
      </w:r>
      <w:r w:rsidR="00FF6F94">
        <w:rPr>
          <w:rFonts w:ascii="Times New Roman" w:hAnsi="Times New Roman" w:cs="Times New Roman"/>
        </w:rPr>
        <w:t xml:space="preserve"> «Прибытие поезда на вокзал Ла-Сьота»</w:t>
      </w:r>
      <w:r w:rsidR="00540926">
        <w:rPr>
          <w:rFonts w:ascii="Times New Roman" w:hAnsi="Times New Roman" w:cs="Times New Roman"/>
        </w:rPr>
        <w:t>,</w:t>
      </w:r>
      <w:r w:rsidR="00FF6F94">
        <w:rPr>
          <w:rFonts w:ascii="Times New Roman" w:hAnsi="Times New Roman" w:cs="Times New Roman"/>
        </w:rPr>
        <w:t xml:space="preserve"> </w:t>
      </w:r>
      <w:r w:rsidR="00CE74FA">
        <w:rPr>
          <w:rFonts w:ascii="Times New Roman" w:hAnsi="Times New Roman" w:cs="Times New Roman"/>
        </w:rPr>
        <w:t xml:space="preserve">где, </w:t>
      </w:r>
      <w:r w:rsidR="00FF6F94">
        <w:rPr>
          <w:rFonts w:ascii="Times New Roman" w:hAnsi="Times New Roman" w:cs="Times New Roman"/>
        </w:rPr>
        <w:t xml:space="preserve">как следует из названия, снято прибытие поезда. </w:t>
      </w:r>
      <w:r w:rsidR="000273CB">
        <w:rPr>
          <w:rFonts w:ascii="Times New Roman" w:hAnsi="Times New Roman" w:cs="Times New Roman"/>
        </w:rPr>
        <w:t>Лента длится всего 49 секунд, но первые зрители, увидевшие её, были шокированы. Им казалось, что поезд едет прямо на них.</w:t>
      </w:r>
    </w:p>
    <w:p w14:paraId="3159916A" w14:textId="78598464" w:rsidR="002673D6" w:rsidRDefault="000273CB" w:rsidP="00E46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фильме поезд ещё не является символом. В каком-то смысле, его можно назвать главным героем киноленты, поскольку акцент сделан именно на нём.</w:t>
      </w:r>
    </w:p>
    <w:p w14:paraId="3A7760DE" w14:textId="02AA2677" w:rsidR="00E8600B" w:rsidRDefault="00E8600B" w:rsidP="00E46B2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Что символизирует поезд?</w:t>
      </w:r>
    </w:p>
    <w:p w14:paraId="3C832FC1" w14:textId="2DF0FDED" w:rsidR="001E59CB" w:rsidRDefault="001E59CB" w:rsidP="001E5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Поезд, как символ, может иметь множество значений. Ниже я приведу самые распространённые из них:</w:t>
      </w:r>
    </w:p>
    <w:p w14:paraId="017924A8" w14:textId="0D07823B" w:rsidR="001E59CB" w:rsidRDefault="001E59CB" w:rsidP="001E59C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Путь</w:t>
      </w:r>
      <w:r w:rsidR="00F50346">
        <w:rPr>
          <w:rFonts w:ascii="Times New Roman" w:hAnsi="Times New Roman" w:cs="Times New Roman"/>
        </w:rPr>
        <w:t xml:space="preserve"> или переход</w:t>
      </w:r>
    </w:p>
    <w:p w14:paraId="78DBE56F" w14:textId="78392524" w:rsidR="00F50346" w:rsidRDefault="001E59CB" w:rsidP="00F5034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Пожалуй, первое, что приходит на ум</w:t>
      </w:r>
      <w:r w:rsidR="00F50346">
        <w:rPr>
          <w:rFonts w:ascii="Times New Roman" w:hAnsi="Times New Roman" w:cs="Times New Roman"/>
        </w:rPr>
        <w:t>. Но поезд символизирует не только путешествие из одного пункта в другой, но и путь развития героя, изменения его характера и взглядов, переход героя на новый уровень</w:t>
      </w:r>
      <w:proofErr w:type="gramStart"/>
      <w:r w:rsidR="00F50346">
        <w:rPr>
          <w:rFonts w:ascii="Times New Roman" w:hAnsi="Times New Roman" w:cs="Times New Roman"/>
        </w:rPr>
        <w:t>.</w:t>
      </w:r>
      <w:proofErr w:type="gramEnd"/>
      <w:r w:rsidR="00F50346">
        <w:rPr>
          <w:rFonts w:ascii="Times New Roman" w:hAnsi="Times New Roman" w:cs="Times New Roman"/>
        </w:rPr>
        <w:t xml:space="preserve"> Иногда поезд символизирует переход в иной мир.</w:t>
      </w:r>
    </w:p>
    <w:p w14:paraId="548F8782" w14:textId="5718493E" w:rsidR="00F50346" w:rsidRDefault="00E21103" w:rsidP="00E2110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Осмысление</w:t>
      </w:r>
    </w:p>
    <w:p w14:paraId="62A763EA" w14:textId="118281DE" w:rsidR="00E21103" w:rsidRDefault="00E21103" w:rsidP="00E2110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пункт тесно связан с первым. Во время перехода герой переосмысливает все произошедшие с ним ранее события.</w:t>
      </w:r>
    </w:p>
    <w:p w14:paraId="14FC1113" w14:textId="42260292" w:rsidR="00E21103" w:rsidRDefault="00E21103" w:rsidP="00E2110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Новое начало</w:t>
      </w:r>
    </w:p>
    <w:p w14:paraId="473D6152" w14:textId="2E0DABF0" w:rsidR="00E21103" w:rsidRDefault="00E21103" w:rsidP="00E2110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Герой прощается с привычным укладом жизни, садится на поезд и отправляется в странствие. Часто этот приём применяют в конце произведения. Он показывает, что герой смог обрести свободу и отныне волен решать, что делать со своей жизнью.</w:t>
      </w:r>
    </w:p>
    <w:p w14:paraId="5D89E263" w14:textId="516E3378" w:rsidR="00E21103" w:rsidRDefault="00E21103" w:rsidP="00E21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большое значение имеют вокзалы и железнодорожные пути.</w:t>
      </w:r>
    </w:p>
    <w:p w14:paraId="0BB95279" w14:textId="445C6F44" w:rsidR="00DD431C" w:rsidRDefault="00DD431C" w:rsidP="00E21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Вокзалы обозначают:</w:t>
      </w:r>
    </w:p>
    <w:p w14:paraId="22B5E86D" w14:textId="1DA2CB79" w:rsidR="00DD431C" w:rsidRDefault="00DD431C" w:rsidP="00DD431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Встречу</w:t>
      </w:r>
    </w:p>
    <w:p w14:paraId="28F4A6CF" w14:textId="48C3874D" w:rsidR="00DD431C" w:rsidRDefault="00DD431C" w:rsidP="00DD431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долгой разлуки, герой, преодолев все трудности и невзгоды, возвращается к друзьям и семье.</w:t>
      </w:r>
    </w:p>
    <w:p w14:paraId="102A65E6" w14:textId="112F2183" w:rsidR="00DD431C" w:rsidRDefault="00DD431C" w:rsidP="00DD431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Разлуку</w:t>
      </w:r>
    </w:p>
    <w:p w14:paraId="582563AC" w14:textId="51AA38F0" w:rsidR="00DD431C" w:rsidRDefault="00DD431C" w:rsidP="00DD431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Значение, полностью противоположное первому. Герой прощается со всеми, кто ему дорог. Встретятся ли они снова, ведомо только судьбе.</w:t>
      </w:r>
    </w:p>
    <w:p w14:paraId="0A5742A8" w14:textId="34156B5B" w:rsidR="00DD431C" w:rsidRDefault="00DD431C" w:rsidP="00DD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Железнодорожные пути обозначают:</w:t>
      </w:r>
    </w:p>
    <w:p w14:paraId="34C44592" w14:textId="51EDB9BF" w:rsidR="00DD431C" w:rsidRDefault="00300858" w:rsidP="0030085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Дальнюю дорогу, судьбу</w:t>
      </w:r>
    </w:p>
    <w:p w14:paraId="27FBAD41" w14:textId="0CB2ABD0" w:rsidR="00300858" w:rsidRDefault="00300858" w:rsidP="003008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Герой стоит один, перед ним расстилается бесконечное железнодорожное полотно. Куда оно приведёт?</w:t>
      </w:r>
    </w:p>
    <w:p w14:paraId="3D75F0ED" w14:textId="3849EA65" w:rsidR="00300858" w:rsidRDefault="00300858" w:rsidP="0030085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Сложный выбор</w:t>
      </w:r>
    </w:p>
    <w:p w14:paraId="06B1E8BB" w14:textId="4E3E0ED9" w:rsidR="00300858" w:rsidRDefault="00300858" w:rsidP="003008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Герой стоит перед развилкой. От того, какой путь он выберет, зависит его судьба.</w:t>
      </w:r>
    </w:p>
    <w:p w14:paraId="3DCC7233" w14:textId="55C86B2B" w:rsidR="00300858" w:rsidRDefault="00300858" w:rsidP="0030085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Порочный круг</w:t>
      </w:r>
    </w:p>
    <w:p w14:paraId="04C43F98" w14:textId="5C1E873B" w:rsidR="00300858" w:rsidRPr="00300858" w:rsidRDefault="00300858" w:rsidP="003008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Приём, встречающийся не так часто. Зрителю показывают закольцованные пути, по которым едет поезд. Внутри – люди, ждущие свою станцию</w:t>
      </w:r>
      <w:proofErr w:type="gramStart"/>
      <w:r w:rsidR="00AD63EB">
        <w:rPr>
          <w:rFonts w:ascii="Times New Roman" w:hAnsi="Times New Roman" w:cs="Times New Roman"/>
        </w:rPr>
        <w:t>.</w:t>
      </w:r>
      <w:proofErr w:type="gramEnd"/>
      <w:r w:rsidR="00AD63EB">
        <w:rPr>
          <w:rFonts w:ascii="Times New Roman" w:hAnsi="Times New Roman" w:cs="Times New Roman"/>
        </w:rPr>
        <w:t xml:space="preserve"> Только зритель и герой знают, что они никуда не приедут. Этот символ применяется, когда автор хочет показать бесконечное повторение одного и того же, круг, которые не разорвать.</w:t>
      </w:r>
    </w:p>
    <w:p w14:paraId="076B574F" w14:textId="21D1A728" w:rsidR="007E6106" w:rsidRDefault="00D50B4F" w:rsidP="00E46B2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Заключение</w:t>
      </w:r>
    </w:p>
    <w:p w14:paraId="69F0256C" w14:textId="3ADA3937" w:rsidR="00DB1123" w:rsidRDefault="00884507" w:rsidP="00E46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Поезд был и остаётся распространённым символом в искусстве кинематографа, и нуждается в правильном трактовании. После прочтения этой статьи вам будет легче понять его, а вместе с этим – внутренний мир героя и замысел автора.</w:t>
      </w:r>
    </w:p>
    <w:p w14:paraId="58A792E0" w14:textId="2FBA7298" w:rsidR="00DB1123" w:rsidRDefault="00DB1123" w:rsidP="00E46B2D">
      <w:pPr>
        <w:rPr>
          <w:rFonts w:ascii="Times New Roman" w:hAnsi="Times New Roman" w:cs="Times New Roman"/>
        </w:rPr>
      </w:pPr>
    </w:p>
    <w:p w14:paraId="1ECAF52E" w14:textId="00BD9B92" w:rsidR="00DB1123" w:rsidRDefault="00DB1123" w:rsidP="00E46B2D">
      <w:pPr>
        <w:rPr>
          <w:rFonts w:ascii="Times New Roman" w:hAnsi="Times New Roman" w:cs="Times New Roman"/>
        </w:rPr>
      </w:pPr>
    </w:p>
    <w:p w14:paraId="2D4A8694" w14:textId="1F19AFC3" w:rsidR="00DB1123" w:rsidRDefault="00DB1123" w:rsidP="00E46B2D">
      <w:pPr>
        <w:rPr>
          <w:rFonts w:ascii="Times New Roman" w:hAnsi="Times New Roman" w:cs="Times New Roman"/>
        </w:rPr>
      </w:pPr>
    </w:p>
    <w:p w14:paraId="37789712" w14:textId="28484F1A" w:rsidR="00DB1123" w:rsidRDefault="00DB1123" w:rsidP="00E46B2D">
      <w:pPr>
        <w:rPr>
          <w:rFonts w:ascii="Times New Roman" w:hAnsi="Times New Roman" w:cs="Times New Roman"/>
        </w:rPr>
      </w:pPr>
    </w:p>
    <w:p w14:paraId="790F6FCF" w14:textId="60415075" w:rsidR="00DB1123" w:rsidRDefault="00DB1123" w:rsidP="00E46B2D">
      <w:pPr>
        <w:rPr>
          <w:rFonts w:ascii="Times New Roman" w:hAnsi="Times New Roman" w:cs="Times New Roman"/>
        </w:rPr>
      </w:pPr>
    </w:p>
    <w:p w14:paraId="44B886E0" w14:textId="3BFD165B" w:rsidR="00DB1123" w:rsidRDefault="00DB1123" w:rsidP="00E46B2D">
      <w:pPr>
        <w:rPr>
          <w:rFonts w:ascii="Times New Roman" w:hAnsi="Times New Roman" w:cs="Times New Roman"/>
        </w:rPr>
      </w:pPr>
    </w:p>
    <w:p w14:paraId="093D9075" w14:textId="15BDA23E" w:rsidR="00E83204" w:rsidRPr="00F21F97" w:rsidRDefault="00E83204" w:rsidP="00E46B2D">
      <w:pPr>
        <w:rPr>
          <w:rFonts w:ascii="Times New Roman" w:hAnsi="Times New Roman" w:cs="Times New Roman"/>
        </w:rPr>
      </w:pPr>
    </w:p>
    <w:sectPr w:rsidR="00E83204" w:rsidRPr="00F2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2F1F"/>
    <w:multiLevelType w:val="hybridMultilevel"/>
    <w:tmpl w:val="CE8AF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F0E39"/>
    <w:multiLevelType w:val="hybridMultilevel"/>
    <w:tmpl w:val="C8785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358EE"/>
    <w:multiLevelType w:val="hybridMultilevel"/>
    <w:tmpl w:val="D158D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401A2"/>
    <w:multiLevelType w:val="hybridMultilevel"/>
    <w:tmpl w:val="AB68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40"/>
    <w:rsid w:val="000075D9"/>
    <w:rsid w:val="000273CB"/>
    <w:rsid w:val="00176F59"/>
    <w:rsid w:val="001E59CB"/>
    <w:rsid w:val="00243218"/>
    <w:rsid w:val="002673D6"/>
    <w:rsid w:val="00300858"/>
    <w:rsid w:val="00540926"/>
    <w:rsid w:val="005C463E"/>
    <w:rsid w:val="006503C6"/>
    <w:rsid w:val="00751F99"/>
    <w:rsid w:val="007E6106"/>
    <w:rsid w:val="00884507"/>
    <w:rsid w:val="00991FF0"/>
    <w:rsid w:val="00AC011F"/>
    <w:rsid w:val="00AD63EB"/>
    <w:rsid w:val="00B36B52"/>
    <w:rsid w:val="00B9080E"/>
    <w:rsid w:val="00BA1C4A"/>
    <w:rsid w:val="00CB485C"/>
    <w:rsid w:val="00CE74FA"/>
    <w:rsid w:val="00D50B4F"/>
    <w:rsid w:val="00DB1123"/>
    <w:rsid w:val="00DD431C"/>
    <w:rsid w:val="00E21103"/>
    <w:rsid w:val="00E46B2D"/>
    <w:rsid w:val="00E83204"/>
    <w:rsid w:val="00E8600B"/>
    <w:rsid w:val="00EB0E40"/>
    <w:rsid w:val="00EC61CB"/>
    <w:rsid w:val="00F21F97"/>
    <w:rsid w:val="00F50346"/>
    <w:rsid w:val="00FA12A8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BCF2"/>
  <w15:chartTrackingRefBased/>
  <w15:docId w15:val="{92063C3E-E1B3-470C-B4F4-F5390E14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1296-4EAC-4D71-9F91-EFA7B947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423</Words>
  <Characters>2471</Characters>
  <Application>Microsoft Office Word</Application>
  <DocSecurity>0</DocSecurity>
  <Lines>58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Нескромная</dc:creator>
  <cp:keywords/>
  <dc:description/>
  <cp:lastModifiedBy>Маргарита Нескромная</cp:lastModifiedBy>
  <cp:revision>2</cp:revision>
  <dcterms:created xsi:type="dcterms:W3CDTF">2022-04-01T03:01:00Z</dcterms:created>
  <dcterms:modified xsi:type="dcterms:W3CDTF">2022-04-01T06:24:00Z</dcterms:modified>
</cp:coreProperties>
</file>