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DDFADB" w14:textId="77777777" w:rsidR="009B5084" w:rsidRDefault="00B37EED">
      <w:pPr>
        <w:rPr>
          <w:lang w:val="ru-RU"/>
        </w:rPr>
      </w:pPr>
      <w:r>
        <w:t>Главная</w:t>
      </w:r>
      <w:r>
        <w:rPr>
          <w:lang w:val="en-US"/>
        </w:rPr>
        <w:t>/</w:t>
      </w:r>
      <w:proofErr w:type="spellStart"/>
      <w:r>
        <w:rPr>
          <w:color w:val="1F497D" w:themeColor="text2"/>
          <w:lang w:val="en-US"/>
        </w:rPr>
        <w:t>Główna</w:t>
      </w:r>
      <w:proofErr w:type="spellEnd"/>
    </w:p>
    <w:p w14:paraId="26ED929B" w14:textId="77777777" w:rsidR="009B5084" w:rsidRDefault="009B5084"/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9B5084" w:rsidRPr="00495F5C" w14:paraId="3939E567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DFF22" w14:textId="77777777" w:rsidR="009B5084" w:rsidRDefault="00B37EED">
            <w:pPr>
              <w:spacing w:line="240" w:lineRule="auto"/>
            </w:pPr>
            <w:r>
              <w:t>Создаем рекламу</w:t>
            </w:r>
          </w:p>
          <w:p w14:paraId="30D15F05" w14:textId="77777777" w:rsidR="009B5084" w:rsidRDefault="00B37EED">
            <w:pPr>
              <w:spacing w:line="240" w:lineRule="auto"/>
            </w:pPr>
            <w:r>
              <w:t>сына маминой подруги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707FA" w14:textId="55FD0CA6" w:rsidR="009B5084" w:rsidRPr="00495F5C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Stworzymy reklamę </w:t>
            </w:r>
            <w:r>
              <w:rPr>
                <w:color w:val="1F497D" w:themeColor="text2"/>
                <w:lang w:val="pl-PL"/>
              </w:rPr>
              <w:br/>
              <w:t>dla syna przyjaciółki twojej matki</w:t>
            </w:r>
          </w:p>
        </w:tc>
      </w:tr>
      <w:tr w:rsidR="009B5084" w:rsidRPr="00495F5C" w14:paraId="228B50D8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226353" w14:textId="77777777" w:rsidR="009B5084" w:rsidRDefault="00B37EED">
            <w:pPr>
              <w:spacing w:line="240" w:lineRule="auto"/>
            </w:pPr>
            <w:r>
              <w:t>10 лет на рынке</w:t>
            </w:r>
          </w:p>
          <w:p w14:paraId="2B496F39" w14:textId="77777777" w:rsidR="009B5084" w:rsidRDefault="00B37EED">
            <w:pPr>
              <w:spacing w:line="240" w:lineRule="auto"/>
            </w:pPr>
            <w:r>
              <w:t>Когда мы начинали, ещё не было Инстаграма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3CB227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10 lat na rynku</w:t>
            </w:r>
            <w:r>
              <w:rPr>
                <w:color w:val="1F497D" w:themeColor="text2"/>
                <w:lang w:val="pl-PL"/>
              </w:rPr>
              <w:br/>
              <w:t>Kiedy zaczynaliśmy, nie było nawet Instagrama</w:t>
            </w:r>
          </w:p>
        </w:tc>
      </w:tr>
      <w:tr w:rsidR="009B5084" w:rsidRPr="00495F5C" w14:paraId="3BC1E05A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93DAB" w14:textId="77777777" w:rsidR="009B5084" w:rsidRDefault="00B37EED">
            <w:pPr>
              <w:spacing w:line="240" w:lineRule="auto"/>
            </w:pPr>
            <w:r>
              <w:t>450+ проектов</w:t>
            </w:r>
          </w:p>
          <w:p w14:paraId="58AFA2BC" w14:textId="77777777" w:rsidR="009B5084" w:rsidRDefault="00B37EED">
            <w:pPr>
              <w:spacing w:line="240" w:lineRule="auto"/>
            </w:pPr>
            <w:r>
              <w:t>Но больше всего мечтаем именно о вашем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2E96D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450+ projektów</w:t>
            </w:r>
            <w:r>
              <w:rPr>
                <w:color w:val="1F497D" w:themeColor="text2"/>
                <w:lang w:val="pl-PL"/>
              </w:rPr>
              <w:br/>
              <w:t>Lecz najbardziej marzymy o Twoim</w:t>
            </w:r>
          </w:p>
        </w:tc>
      </w:tr>
      <w:tr w:rsidR="009B5084" w:rsidRPr="00495F5C" w14:paraId="49F191CE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8A9CD" w14:textId="77777777" w:rsidR="009B5084" w:rsidRDefault="00B37EED">
            <w:pPr>
              <w:spacing w:line="240" w:lineRule="auto"/>
            </w:pPr>
            <w:r>
              <w:t>22+ человек</w:t>
            </w:r>
          </w:p>
          <w:p w14:paraId="0826CD6E" w14:textId="77777777" w:rsidR="009B5084" w:rsidRDefault="00B37EED">
            <w:pPr>
              <w:spacing w:line="240" w:lineRule="auto"/>
            </w:pPr>
            <w:r>
              <w:t>Можем играть в футбол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3B207" w14:textId="77777777" w:rsidR="009B5084" w:rsidRPr="00495F5C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>22+ osób</w:t>
            </w:r>
            <w:r>
              <w:rPr>
                <w:color w:val="1F497D" w:themeColor="text2"/>
                <w:lang w:val="pl-PL"/>
              </w:rPr>
              <w:br/>
              <w:t>Możemy zagrać w piłkę nożną</w:t>
            </w:r>
          </w:p>
        </w:tc>
      </w:tr>
      <w:tr w:rsidR="009B5084" w:rsidRPr="00495F5C" w14:paraId="2FD231B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36ED1" w14:textId="77777777" w:rsidR="009B5084" w:rsidRDefault="00B37EED">
            <w:pPr>
              <w:spacing w:line="240" w:lineRule="auto"/>
            </w:pPr>
            <w:r>
              <w:t>Что мы умеем</w:t>
            </w:r>
          </w:p>
          <w:p w14:paraId="0E6F1FBF" w14:textId="77777777" w:rsidR="009B5084" w:rsidRDefault="00B37EED">
            <w:pPr>
              <w:spacing w:line="240" w:lineRule="auto"/>
            </w:pPr>
            <w:r>
              <w:t>Мы уверены: выстреливают те бренды, которые понимают своего потребителя, смело и ярко заявляют о себе и способны меняться вместе с миром.</w:t>
            </w:r>
          </w:p>
          <w:p w14:paraId="5821915E" w14:textId="77777777" w:rsidR="009B5084" w:rsidRDefault="009B5084">
            <w:pPr>
              <w:spacing w:line="240" w:lineRule="auto"/>
            </w:pPr>
          </w:p>
          <w:p w14:paraId="1AD298B8" w14:textId="77777777" w:rsidR="009B5084" w:rsidRDefault="00B37EED">
            <w:pPr>
              <w:spacing w:line="240" w:lineRule="auto"/>
            </w:pPr>
            <w:r>
              <w:t>А мы для этого готовы понять вас и предложить лучшее решение.</w:t>
            </w:r>
          </w:p>
          <w:p w14:paraId="1C398EF5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E04C0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Czym się wyróżniamy</w:t>
            </w:r>
            <w:r>
              <w:rPr>
                <w:color w:val="1F497D" w:themeColor="text2"/>
                <w:lang w:val="pl-PL"/>
              </w:rPr>
              <w:br/>
              <w:t>Jesteśmy pewni – powodzenie mają takie brandy,</w:t>
            </w:r>
            <w:r>
              <w:rPr>
                <w:color w:val="C0504D" w:themeColor="accent2"/>
                <w:lang w:val="pl-PL"/>
              </w:rPr>
              <w:t xml:space="preserve"> </w:t>
            </w:r>
            <w:r>
              <w:rPr>
                <w:color w:val="1F497D" w:themeColor="text2"/>
                <w:lang w:val="pl-PL"/>
              </w:rPr>
              <w:t xml:space="preserve">które rozumieją swego odbiorcę, deklarują się odważnie, żywo i mogą zmieniać się wraz ze światem. </w:t>
            </w:r>
          </w:p>
          <w:p w14:paraId="6B7918FB" w14:textId="77777777" w:rsidR="009B5084" w:rsidRDefault="009B5084">
            <w:pPr>
              <w:spacing w:line="240" w:lineRule="auto"/>
              <w:rPr>
                <w:color w:val="1F497D" w:themeColor="text2"/>
                <w:lang w:val="pl-PL"/>
              </w:rPr>
            </w:pPr>
          </w:p>
          <w:p w14:paraId="1FC05038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My z kolei jesteśmy tu dla Ciebie, aby zrozumieć Twoje potrzeby i zaoferować najlepsze rozwiązanie. </w:t>
            </w:r>
          </w:p>
        </w:tc>
      </w:tr>
      <w:tr w:rsidR="009B5084" w14:paraId="08A0EE1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9E3E4" w14:textId="77777777" w:rsidR="009B5084" w:rsidRDefault="00B37EED">
            <w:pPr>
              <w:spacing w:line="240" w:lineRule="auto"/>
            </w:pPr>
            <w:r>
              <w:t>Креатив</w:t>
            </w:r>
          </w:p>
          <w:p w14:paraId="35387453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Стратегия и позиционирование</w:t>
            </w:r>
          </w:p>
          <w:p w14:paraId="51D36D77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Идея рекламной кампании</w:t>
            </w:r>
          </w:p>
          <w:p w14:paraId="371B5BDA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Копирайтинг</w:t>
            </w:r>
          </w:p>
          <w:p w14:paraId="2F9F8A12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Сценарий мероприятия</w:t>
            </w:r>
          </w:p>
          <w:p w14:paraId="1680A025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Идея ключевого визуала</w:t>
            </w:r>
          </w:p>
          <w:p w14:paraId="5F8C697B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Механика игр</w:t>
            </w:r>
          </w:p>
          <w:p w14:paraId="28B77CCF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Сценарий видеороликов</w:t>
            </w:r>
          </w:p>
          <w:p w14:paraId="223BE4F9" w14:textId="77777777" w:rsidR="009B5084" w:rsidRDefault="00B37EED">
            <w:pPr>
              <w:numPr>
                <w:ilvl w:val="0"/>
                <w:numId w:val="4"/>
              </w:numPr>
              <w:spacing w:line="240" w:lineRule="auto"/>
            </w:pPr>
            <w:r>
              <w:t>Сценарий аудиороликов</w:t>
            </w:r>
          </w:p>
          <w:p w14:paraId="6ECBDAC7" w14:textId="77777777" w:rsidR="009B5084" w:rsidRDefault="009B5084">
            <w:pPr>
              <w:spacing w:line="240" w:lineRule="auto"/>
            </w:pPr>
          </w:p>
          <w:p w14:paraId="1D94F896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11425E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Kreatywność</w:t>
            </w:r>
            <w:proofErr w:type="spellEnd"/>
          </w:p>
          <w:p w14:paraId="6C2C12F9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Strategia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pozycjonowanie</w:t>
            </w:r>
            <w:proofErr w:type="spellEnd"/>
          </w:p>
          <w:p w14:paraId="71E0B9FD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Idea </w:t>
            </w:r>
            <w:proofErr w:type="spellStart"/>
            <w:r>
              <w:rPr>
                <w:color w:val="1F497D" w:themeColor="text2"/>
                <w:lang w:val="en-US"/>
              </w:rPr>
              <w:t>kampanii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reklamowej</w:t>
            </w:r>
            <w:proofErr w:type="spellEnd"/>
          </w:p>
          <w:p w14:paraId="554C0F87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Copywriting</w:t>
            </w:r>
          </w:p>
          <w:p w14:paraId="61FC882E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Scenariusz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wydarzenia</w:t>
            </w:r>
            <w:proofErr w:type="spellEnd"/>
          </w:p>
          <w:p w14:paraId="30013A42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Idea Key Visual</w:t>
            </w:r>
          </w:p>
          <w:p w14:paraId="3A24BEE2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Mechanika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gier</w:t>
            </w:r>
            <w:proofErr w:type="spellEnd"/>
          </w:p>
          <w:p w14:paraId="2EBBB3D4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Scenariusz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r>
              <w:rPr>
                <w:color w:val="1F497D" w:themeColor="text2"/>
                <w:lang w:val="pl-PL"/>
              </w:rPr>
              <w:t xml:space="preserve">materiałów </w:t>
            </w:r>
            <w:proofErr w:type="spellStart"/>
            <w:r>
              <w:rPr>
                <w:color w:val="1F497D" w:themeColor="text2"/>
                <w:lang w:val="en-US"/>
              </w:rPr>
              <w:t>wideo</w:t>
            </w:r>
            <w:proofErr w:type="spellEnd"/>
          </w:p>
          <w:p w14:paraId="71EE89AE" w14:textId="77777777" w:rsidR="009B5084" w:rsidRDefault="00B37EE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Scenariusz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materiałów</w:t>
            </w:r>
            <w:proofErr w:type="spellEnd"/>
            <w:r>
              <w:rPr>
                <w:color w:val="1F497D" w:themeColor="text2"/>
                <w:lang w:val="en-US"/>
              </w:rPr>
              <w:t xml:space="preserve"> audio</w:t>
            </w:r>
          </w:p>
          <w:p w14:paraId="6724C4DB" w14:textId="77777777" w:rsidR="009B5084" w:rsidRDefault="009B5084">
            <w:pPr>
              <w:pStyle w:val="Akapitzlist"/>
              <w:spacing w:line="240" w:lineRule="auto"/>
              <w:rPr>
                <w:color w:val="1F497D" w:themeColor="text2"/>
                <w:lang w:val="en-US"/>
              </w:rPr>
            </w:pPr>
          </w:p>
        </w:tc>
      </w:tr>
      <w:tr w:rsidR="009B5084" w14:paraId="14B294CB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A8462" w14:textId="77777777" w:rsidR="009B5084" w:rsidRDefault="00B37EED">
            <w:pPr>
              <w:spacing w:line="240" w:lineRule="auto"/>
            </w:pPr>
            <w:r>
              <w:t>Брендинг</w:t>
            </w:r>
          </w:p>
          <w:p w14:paraId="7A155487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Исследования и аналитика</w:t>
            </w:r>
          </w:p>
          <w:p w14:paraId="1F58B056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Платформа бренда</w:t>
            </w:r>
          </w:p>
          <w:p w14:paraId="28719F4C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Нейминг и копирайтинг</w:t>
            </w:r>
          </w:p>
          <w:p w14:paraId="29F8E819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Логотип и айдентика</w:t>
            </w:r>
          </w:p>
          <w:p w14:paraId="4CECD77B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Гайдлайн и брендбук</w:t>
            </w:r>
          </w:p>
          <w:p w14:paraId="35135FB4" w14:textId="77777777" w:rsidR="009B5084" w:rsidRDefault="00B37EED">
            <w:pPr>
              <w:numPr>
                <w:ilvl w:val="0"/>
                <w:numId w:val="2"/>
              </w:numPr>
              <w:spacing w:line="240" w:lineRule="auto"/>
            </w:pPr>
            <w:r>
              <w:t>Запуск торговой марки</w:t>
            </w:r>
          </w:p>
          <w:p w14:paraId="434B43F3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A86A9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Branding</w:t>
            </w:r>
          </w:p>
          <w:p w14:paraId="2C8CE2E1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Badania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analiza</w:t>
            </w:r>
            <w:proofErr w:type="spellEnd"/>
          </w:p>
          <w:p w14:paraId="33E89147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Platforma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brandu</w:t>
            </w:r>
            <w:proofErr w:type="spellEnd"/>
          </w:p>
          <w:p w14:paraId="7C1A2BD4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Brand naming </w:t>
            </w:r>
            <w:proofErr w:type="spellStart"/>
            <w:r>
              <w:rPr>
                <w:color w:val="1F497D" w:themeColor="text2"/>
                <w:lang w:val="en-US"/>
              </w:rPr>
              <w:t>i</w:t>
            </w:r>
            <w:proofErr w:type="spellEnd"/>
            <w:r>
              <w:rPr>
                <w:color w:val="1F497D" w:themeColor="text2"/>
                <w:lang w:val="en-US"/>
              </w:rPr>
              <w:t xml:space="preserve"> copywriting</w:t>
            </w:r>
          </w:p>
          <w:p w14:paraId="13105875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Logo </w:t>
            </w:r>
            <w:proofErr w:type="spellStart"/>
            <w:r>
              <w:rPr>
                <w:color w:val="1F497D" w:themeColor="text2"/>
                <w:lang w:val="en-US"/>
              </w:rPr>
              <w:t>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identyfikacja</w:t>
            </w:r>
            <w:proofErr w:type="spellEnd"/>
          </w:p>
          <w:p w14:paraId="751E3E77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Przewodnik</w:t>
            </w:r>
            <w:proofErr w:type="spellEnd"/>
            <w:r>
              <w:rPr>
                <w:color w:val="1F497D" w:themeColor="text2"/>
                <w:lang w:val="en-US"/>
              </w:rPr>
              <w:t xml:space="preserve"> po </w:t>
            </w:r>
            <w:proofErr w:type="spellStart"/>
            <w:r>
              <w:rPr>
                <w:color w:val="1F497D" w:themeColor="text2"/>
                <w:lang w:val="en-US"/>
              </w:rPr>
              <w:t>marce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</w:p>
          <w:p w14:paraId="244F63C0" w14:textId="77777777" w:rsidR="009B5084" w:rsidRDefault="00B37EE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Uruchomienie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marki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handlowej</w:t>
            </w:r>
            <w:proofErr w:type="spellEnd"/>
          </w:p>
        </w:tc>
      </w:tr>
    </w:tbl>
    <w:p w14:paraId="2202F3A2" w14:textId="77777777" w:rsidR="009B5084" w:rsidRDefault="009B5084">
      <w:pPr>
        <w:rPr>
          <w:lang w:val="en-US"/>
        </w:rPr>
      </w:pPr>
    </w:p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9B5084" w14:paraId="706F35DE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9570E" w14:textId="77777777" w:rsidR="009B5084" w:rsidRDefault="00B37EE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UI/UX</w:t>
            </w:r>
          </w:p>
          <w:p w14:paraId="269D9FAF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Прототипирование</w:t>
            </w:r>
          </w:p>
          <w:p w14:paraId="0803D01F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Дизайн</w:t>
            </w:r>
          </w:p>
          <w:p w14:paraId="1553FD0C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Front-end</w:t>
            </w:r>
          </w:p>
          <w:p w14:paraId="521F6949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Back-end</w:t>
            </w:r>
          </w:p>
          <w:p w14:paraId="1A16EAA4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Приложения и игры</w:t>
            </w:r>
          </w:p>
          <w:p w14:paraId="7C34563D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Интерфейсы</w:t>
            </w:r>
          </w:p>
          <w:p w14:paraId="7EDD58FE" w14:textId="77777777" w:rsidR="009B5084" w:rsidRDefault="00B37EED">
            <w:pPr>
              <w:pStyle w:val="sectionlist-item"/>
              <w:numPr>
                <w:ilvl w:val="0"/>
                <w:numId w:val="8"/>
              </w:numPr>
              <w:shd w:val="clear" w:color="auto" w:fill="F7F7F7"/>
              <w:spacing w:before="75" w:beforeAutospacing="0" w:afterAutospacing="0"/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pacing w:val="-2"/>
                <w:sz w:val="22"/>
                <w:szCs w:val="22"/>
              </w:rPr>
              <w:t>Техническая поддержка</w:t>
            </w:r>
          </w:p>
          <w:p w14:paraId="0CAC0BC7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C7C61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UI/UX</w:t>
            </w:r>
          </w:p>
          <w:p w14:paraId="744C59B8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Prototypowanie</w:t>
            </w:r>
          </w:p>
          <w:p w14:paraId="301AE8CC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Design</w:t>
            </w:r>
          </w:p>
          <w:p w14:paraId="1361A4D1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Front-end</w:t>
            </w:r>
          </w:p>
          <w:p w14:paraId="23FC9D13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proofErr w:type="spellStart"/>
            <w:r>
              <w:rPr>
                <w:color w:val="1F497D" w:themeColor="text2"/>
                <w:lang w:val="pl-PL"/>
              </w:rPr>
              <w:t>Back</w:t>
            </w:r>
            <w:proofErr w:type="spellEnd"/>
            <w:r>
              <w:rPr>
                <w:color w:val="1F497D" w:themeColor="text2"/>
                <w:lang w:val="pl-PL"/>
              </w:rPr>
              <w:t>-end</w:t>
            </w:r>
          </w:p>
          <w:p w14:paraId="2D22AFC1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Aplikacje i gry</w:t>
            </w:r>
          </w:p>
          <w:p w14:paraId="26BD4E64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Interfejsy</w:t>
            </w:r>
          </w:p>
          <w:p w14:paraId="47750C8C" w14:textId="77777777" w:rsidR="009B5084" w:rsidRDefault="00B37EE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Pomoc techniczna</w:t>
            </w:r>
          </w:p>
        </w:tc>
      </w:tr>
      <w:tr w:rsidR="009B5084" w14:paraId="3DE0F599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26BC6" w14:textId="77777777" w:rsidR="009B5084" w:rsidRDefault="00B37EED">
            <w:pPr>
              <w:spacing w:line="240" w:lineRule="auto"/>
            </w:pPr>
            <w:r>
              <w:lastRenderedPageBreak/>
              <w:t>Упаковка</w:t>
            </w:r>
          </w:p>
          <w:p w14:paraId="419D7AF3" w14:textId="77777777" w:rsidR="009B5084" w:rsidRDefault="00B37EED">
            <w:pPr>
              <w:numPr>
                <w:ilvl w:val="0"/>
                <w:numId w:val="5"/>
              </w:numPr>
              <w:spacing w:line="240" w:lineRule="auto"/>
            </w:pPr>
            <w:r>
              <w:t>Дизайн упаковки</w:t>
            </w:r>
          </w:p>
          <w:p w14:paraId="51828508" w14:textId="77777777" w:rsidR="009B5084" w:rsidRDefault="00B37EED">
            <w:pPr>
              <w:numPr>
                <w:ilvl w:val="0"/>
                <w:numId w:val="5"/>
              </w:numPr>
              <w:spacing w:line="240" w:lineRule="auto"/>
            </w:pPr>
            <w:r>
              <w:t>Дизайн этикетки</w:t>
            </w:r>
          </w:p>
          <w:p w14:paraId="17366C0F" w14:textId="77777777" w:rsidR="009B5084" w:rsidRDefault="00B37EED">
            <w:pPr>
              <w:numPr>
                <w:ilvl w:val="0"/>
                <w:numId w:val="5"/>
              </w:numPr>
              <w:spacing w:line="240" w:lineRule="auto"/>
            </w:pPr>
            <w:r>
              <w:t>Конструирование</w:t>
            </w:r>
          </w:p>
          <w:p w14:paraId="1DDC415C" w14:textId="77777777" w:rsidR="009B5084" w:rsidRDefault="00B37EED">
            <w:pPr>
              <w:numPr>
                <w:ilvl w:val="0"/>
                <w:numId w:val="5"/>
              </w:numPr>
              <w:spacing w:line="240" w:lineRule="auto"/>
            </w:pPr>
            <w:r>
              <w:t>Визуализация</w:t>
            </w:r>
          </w:p>
          <w:p w14:paraId="25C42BF5" w14:textId="77777777" w:rsidR="009B5084" w:rsidRDefault="00B37EED">
            <w:pPr>
              <w:numPr>
                <w:ilvl w:val="0"/>
                <w:numId w:val="5"/>
              </w:numPr>
              <w:spacing w:line="240" w:lineRule="auto"/>
            </w:pPr>
            <w:r>
              <w:t>Адаптация</w:t>
            </w:r>
          </w:p>
          <w:p w14:paraId="71D71F0E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F601C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Opakowanie</w:t>
            </w:r>
            <w:proofErr w:type="spellEnd"/>
          </w:p>
          <w:p w14:paraId="02A6EE1D" w14:textId="77777777" w:rsidR="009B5084" w:rsidRDefault="00B37EE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Design </w:t>
            </w:r>
            <w:proofErr w:type="spellStart"/>
            <w:r>
              <w:rPr>
                <w:color w:val="1F497D" w:themeColor="text2"/>
                <w:lang w:val="en-US"/>
              </w:rPr>
              <w:t>opakowania</w:t>
            </w:r>
            <w:proofErr w:type="spellEnd"/>
          </w:p>
          <w:p w14:paraId="59097D24" w14:textId="77777777" w:rsidR="009B5084" w:rsidRDefault="00B37EE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Design </w:t>
            </w:r>
            <w:proofErr w:type="spellStart"/>
            <w:r>
              <w:rPr>
                <w:color w:val="1F497D" w:themeColor="text2"/>
                <w:lang w:val="en-US"/>
              </w:rPr>
              <w:t>etykiety</w:t>
            </w:r>
            <w:proofErr w:type="spellEnd"/>
          </w:p>
          <w:p w14:paraId="5C12A72B" w14:textId="77777777" w:rsidR="009B5084" w:rsidRDefault="00B37EE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Konstruowanie</w:t>
            </w:r>
            <w:proofErr w:type="spellEnd"/>
          </w:p>
          <w:p w14:paraId="52A40C57" w14:textId="77777777" w:rsidR="009B5084" w:rsidRDefault="00B37EE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Wizualizacja</w:t>
            </w:r>
            <w:proofErr w:type="spellEnd"/>
          </w:p>
          <w:p w14:paraId="7A7A38C6" w14:textId="77777777" w:rsidR="009B5084" w:rsidRDefault="00B37EE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Adaptacja</w:t>
            </w:r>
            <w:proofErr w:type="spellEnd"/>
          </w:p>
        </w:tc>
      </w:tr>
      <w:tr w:rsidR="009B5084" w14:paraId="166CC7DC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AB72F" w14:textId="77777777" w:rsidR="009B5084" w:rsidRDefault="00B37EED">
            <w:pPr>
              <w:spacing w:line="240" w:lineRule="auto"/>
            </w:pPr>
            <w:r>
              <w:t>Дизайн</w:t>
            </w:r>
          </w:p>
          <w:p w14:paraId="399286A7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Ключевые визуалы</w:t>
            </w:r>
          </w:p>
          <w:p w14:paraId="454482D1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Наружная реклама</w:t>
            </w:r>
          </w:p>
          <w:p w14:paraId="705B7712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Каталоги, буклеты и другие POSM</w:t>
            </w:r>
          </w:p>
          <w:p w14:paraId="7FF3E3FF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Календари</w:t>
            </w:r>
          </w:p>
          <w:p w14:paraId="4A7EB495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Иллюстрации</w:t>
            </w:r>
          </w:p>
          <w:p w14:paraId="79E29736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3D-визуализация</w:t>
            </w:r>
          </w:p>
          <w:p w14:paraId="04CFDFB7" w14:textId="77777777" w:rsidR="009B5084" w:rsidRDefault="00B37EED">
            <w:pPr>
              <w:numPr>
                <w:ilvl w:val="0"/>
                <w:numId w:val="1"/>
              </w:numPr>
              <w:spacing w:line="240" w:lineRule="auto"/>
            </w:pPr>
            <w:r>
              <w:t>Стикерпаки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634F1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Design</w:t>
            </w:r>
          </w:p>
          <w:p w14:paraId="0FE9C3A4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Key visual</w:t>
            </w:r>
          </w:p>
          <w:p w14:paraId="16032600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Reklama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zewnętrzna</w:t>
            </w:r>
            <w:proofErr w:type="spellEnd"/>
          </w:p>
          <w:p w14:paraId="11D5830D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Katalogi, ulotki i inne POSM</w:t>
            </w:r>
          </w:p>
          <w:p w14:paraId="47115447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Kalendarze</w:t>
            </w:r>
          </w:p>
          <w:p w14:paraId="7EDAF75D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Ilustracje</w:t>
            </w:r>
          </w:p>
          <w:p w14:paraId="3150A73E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Wizualizacja 3D</w:t>
            </w:r>
          </w:p>
          <w:p w14:paraId="7E2CC41F" w14:textId="77777777" w:rsidR="009B5084" w:rsidRDefault="00B37EE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color w:val="1F497D" w:themeColor="text2"/>
                <w:lang w:val="pl-PL"/>
              </w:rPr>
            </w:pPr>
            <w:proofErr w:type="spellStart"/>
            <w:r>
              <w:rPr>
                <w:color w:val="1F497D" w:themeColor="text2"/>
                <w:lang w:val="pl-PL"/>
              </w:rPr>
              <w:t>Stickery</w:t>
            </w:r>
            <w:proofErr w:type="spellEnd"/>
          </w:p>
        </w:tc>
      </w:tr>
      <w:tr w:rsidR="009B5084" w14:paraId="23DC90C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3BFA4B" w14:textId="77777777" w:rsidR="009B5084" w:rsidRDefault="00B37EED">
            <w:pPr>
              <w:spacing w:line="240" w:lineRule="auto"/>
            </w:pPr>
            <w:r>
              <w:t>Моушн</w:t>
            </w:r>
          </w:p>
          <w:p w14:paraId="25FDF201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Графические видеоролики</w:t>
            </w:r>
          </w:p>
          <w:p w14:paraId="1A39D347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Постановочные видеоролики</w:t>
            </w:r>
          </w:p>
          <w:p w14:paraId="376B0623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Компьютерная графика</w:t>
            </w:r>
          </w:p>
          <w:p w14:paraId="1FD74129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3D видео</w:t>
            </w:r>
          </w:p>
          <w:p w14:paraId="1FEB9092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Адаптация и локализация</w:t>
            </w:r>
          </w:p>
          <w:p w14:paraId="2B16003D" w14:textId="77777777" w:rsidR="009B5084" w:rsidRDefault="00B37EED">
            <w:pPr>
              <w:numPr>
                <w:ilvl w:val="0"/>
                <w:numId w:val="6"/>
              </w:numPr>
              <w:spacing w:line="240" w:lineRule="auto"/>
            </w:pPr>
            <w:r>
              <w:t>Озвучка</w:t>
            </w:r>
          </w:p>
          <w:p w14:paraId="0613FDC7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B780F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Motion</w:t>
            </w:r>
          </w:p>
          <w:p w14:paraId="1539BD34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Filmy graficzne</w:t>
            </w:r>
          </w:p>
          <w:p w14:paraId="631C40FD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Filmy inscenizowane</w:t>
            </w:r>
          </w:p>
          <w:p w14:paraId="4DF62697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Grafika komputerowa</w:t>
            </w:r>
          </w:p>
          <w:p w14:paraId="77335248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Filmy 3D</w:t>
            </w:r>
          </w:p>
          <w:p w14:paraId="06E895C9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Adaptacja i lokalizacja</w:t>
            </w:r>
          </w:p>
          <w:p w14:paraId="23C6FCCA" w14:textId="77777777" w:rsidR="009B5084" w:rsidRDefault="00B37EED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Nałożenie głosu</w:t>
            </w:r>
          </w:p>
        </w:tc>
      </w:tr>
      <w:tr w:rsidR="009B5084" w14:paraId="184100F7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AC907" w14:textId="77777777" w:rsidR="009B5084" w:rsidRDefault="00994111">
            <w:pPr>
              <w:spacing w:line="240" w:lineRule="auto"/>
            </w:pPr>
            <w:hyperlink r:id="rId7">
              <w:r w:rsidR="00B37EED">
                <w:rPr>
                  <w:color w:val="1155CC"/>
                  <w:u w:val="single"/>
                </w:rPr>
                <w:t xml:space="preserve">SMM </w:t>
              </w:r>
              <w:r w:rsidR="00B37EED">
                <w:rPr>
                  <w:rFonts w:ascii="Segoe UI Emoji" w:hAnsi="Segoe UI Emoji" w:cs="Segoe UI Emoji"/>
                  <w:color w:val="1155CC"/>
                  <w:u w:val="single"/>
                </w:rPr>
                <w:t>↗</w:t>
              </w:r>
            </w:hyperlink>
          </w:p>
          <w:p w14:paraId="35EF0E39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Аналитика</w:t>
            </w:r>
          </w:p>
          <w:p w14:paraId="2F018423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Оформление социальных сетей</w:t>
            </w:r>
          </w:p>
          <w:p w14:paraId="68370DFA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Статичные и видео баннеры</w:t>
            </w:r>
          </w:p>
          <w:p w14:paraId="232012CD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Таргетинг</w:t>
            </w:r>
          </w:p>
          <w:p w14:paraId="207E1A4A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Работа с блогерами</w:t>
            </w:r>
          </w:p>
          <w:p w14:paraId="20C35E3A" w14:textId="77777777" w:rsidR="009B5084" w:rsidRDefault="00B37EED">
            <w:pPr>
              <w:numPr>
                <w:ilvl w:val="0"/>
                <w:numId w:val="3"/>
              </w:numPr>
              <w:spacing w:line="240" w:lineRule="auto"/>
            </w:pPr>
            <w:r>
              <w:t>Управление репутацией</w:t>
            </w:r>
          </w:p>
          <w:p w14:paraId="0202ACA4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5D3B0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SMM</w:t>
            </w:r>
          </w:p>
          <w:p w14:paraId="63B6E50C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Analityka</w:t>
            </w:r>
            <w:proofErr w:type="spellEnd"/>
          </w:p>
          <w:p w14:paraId="7A7DF398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Opracowanie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wizualne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sieci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społecznościowych</w:t>
            </w:r>
            <w:proofErr w:type="spellEnd"/>
          </w:p>
          <w:p w14:paraId="4CF7002F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pl-PL"/>
              </w:rPr>
              <w:t>Banery statyczne i wideo</w:t>
            </w:r>
          </w:p>
          <w:p w14:paraId="3ACEEF8E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pl-PL"/>
              </w:rPr>
              <w:t>Targeting</w:t>
            </w:r>
            <w:proofErr w:type="spellEnd"/>
          </w:p>
          <w:p w14:paraId="2FC8E451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pl-PL"/>
              </w:rPr>
              <w:t xml:space="preserve">Praca z </w:t>
            </w:r>
            <w:proofErr w:type="spellStart"/>
            <w:r>
              <w:rPr>
                <w:color w:val="1F497D" w:themeColor="text2"/>
                <w:lang w:val="pl-PL"/>
              </w:rPr>
              <w:t>blogerami</w:t>
            </w:r>
            <w:proofErr w:type="spellEnd"/>
          </w:p>
          <w:p w14:paraId="48EBC713" w14:textId="77777777" w:rsidR="009B5084" w:rsidRDefault="00B37EED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lang w:val="en-US"/>
              </w:rPr>
            </w:pPr>
            <w:r>
              <w:rPr>
                <w:color w:val="1F497D" w:themeColor="text2"/>
                <w:lang w:val="pl-PL"/>
              </w:rPr>
              <w:t>Zarządzanie renomą</w:t>
            </w:r>
          </w:p>
        </w:tc>
      </w:tr>
      <w:tr w:rsidR="009B5084" w14:paraId="3942F0D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ECE23" w14:textId="77777777" w:rsidR="009B5084" w:rsidRDefault="00994111">
            <w:pPr>
              <w:spacing w:line="240" w:lineRule="auto"/>
            </w:pPr>
            <w:hyperlink r:id="rId8">
              <w:r w:rsidR="00B37EED">
                <w:rPr>
                  <w:color w:val="1155CC"/>
                  <w:u w:val="single"/>
                </w:rPr>
                <w:t xml:space="preserve">Баннеры и интерактивная реклама </w:t>
              </w:r>
              <w:r w:rsidR="00B37EED">
                <w:rPr>
                  <w:rFonts w:ascii="Segoe UI Emoji" w:hAnsi="Segoe UI Emoji" w:cs="Segoe UI Emoji"/>
                  <w:color w:val="1155CC"/>
                  <w:u w:val="single"/>
                </w:rPr>
                <w:t>↗</w:t>
              </w:r>
            </w:hyperlink>
          </w:p>
          <w:p w14:paraId="68C6D65A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HTML5-баннеры</w:t>
            </w:r>
          </w:p>
          <w:p w14:paraId="2F1A1908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Playable ads</w:t>
            </w:r>
          </w:p>
          <w:p w14:paraId="173F15AF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Интерактивные открытки</w:t>
            </w:r>
          </w:p>
          <w:p w14:paraId="6A2FA2E1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Баннеры для социальных сетей</w:t>
            </w:r>
          </w:p>
          <w:p w14:paraId="40887671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Видеобаннеры</w:t>
            </w:r>
          </w:p>
          <w:p w14:paraId="4E34ABAF" w14:textId="77777777" w:rsidR="009B5084" w:rsidRDefault="00B37EED">
            <w:pPr>
              <w:numPr>
                <w:ilvl w:val="0"/>
                <w:numId w:val="7"/>
              </w:numPr>
              <w:spacing w:line="240" w:lineRule="auto"/>
            </w:pPr>
            <w:r>
              <w:t>Баннеры для рекламы</w:t>
            </w:r>
          </w:p>
          <w:p w14:paraId="55AB4239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862E5" w14:textId="77777777" w:rsidR="009B5084" w:rsidRDefault="00B37EED">
            <w:p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Banery</w:t>
            </w:r>
            <w:proofErr w:type="spellEnd"/>
            <w:r>
              <w:rPr>
                <w:color w:val="1F497D" w:themeColor="text2"/>
                <w:lang w:val="en-US"/>
              </w:rPr>
              <w:t xml:space="preserve"> i </w:t>
            </w:r>
            <w:proofErr w:type="spellStart"/>
            <w:r>
              <w:rPr>
                <w:color w:val="1F497D" w:themeColor="text2"/>
                <w:lang w:val="en-US"/>
              </w:rPr>
              <w:t>reklama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interaktywna</w:t>
            </w:r>
            <w:proofErr w:type="spellEnd"/>
          </w:p>
          <w:p w14:paraId="1096AB09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Banery</w:t>
            </w:r>
            <w:proofErr w:type="spellEnd"/>
            <w:r>
              <w:rPr>
                <w:color w:val="1F497D" w:themeColor="text2"/>
                <w:lang w:val="en-US"/>
              </w:rPr>
              <w:t xml:space="preserve"> HTML-5</w:t>
            </w:r>
          </w:p>
          <w:p w14:paraId="7F2C2273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Playable ads (</w:t>
            </w:r>
            <w:proofErr w:type="spellStart"/>
            <w:r>
              <w:rPr>
                <w:color w:val="1F497D" w:themeColor="text2"/>
                <w:lang w:val="en-US"/>
              </w:rPr>
              <w:t>reklamy</w:t>
            </w:r>
            <w:proofErr w:type="spellEnd"/>
            <w:r>
              <w:rPr>
                <w:color w:val="1F497D" w:themeColor="text2"/>
                <w:lang w:val="en-US"/>
              </w:rPr>
              <w:t xml:space="preserve"> demo)</w:t>
            </w:r>
          </w:p>
          <w:p w14:paraId="5B32A018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Kartki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interaktywne</w:t>
            </w:r>
            <w:proofErr w:type="spellEnd"/>
          </w:p>
          <w:p w14:paraId="40349E8C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Banery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dla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sieci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społecznościowych</w:t>
            </w:r>
            <w:proofErr w:type="spellEnd"/>
          </w:p>
          <w:p w14:paraId="3DB334EE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color w:val="1F497D" w:themeColor="text2"/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Banery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wideo</w:t>
            </w:r>
            <w:proofErr w:type="spellEnd"/>
          </w:p>
          <w:p w14:paraId="1F0260A9" w14:textId="77777777" w:rsidR="009B5084" w:rsidRDefault="00B37EED">
            <w:pPr>
              <w:pStyle w:val="Akapitzlist"/>
              <w:numPr>
                <w:ilvl w:val="0"/>
                <w:numId w:val="16"/>
              </w:numPr>
              <w:spacing w:line="240" w:lineRule="auto"/>
              <w:rPr>
                <w:lang w:val="en-US"/>
              </w:rPr>
            </w:pPr>
            <w:proofErr w:type="spellStart"/>
            <w:r>
              <w:rPr>
                <w:color w:val="1F497D" w:themeColor="text2"/>
                <w:lang w:val="en-US"/>
              </w:rPr>
              <w:t>Banery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dla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reklamy</w:t>
            </w:r>
            <w:proofErr w:type="spellEnd"/>
          </w:p>
        </w:tc>
      </w:tr>
      <w:tr w:rsidR="009B5084" w:rsidRPr="00495F5C" w14:paraId="3B3002FF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1E197B" w14:textId="77777777" w:rsidR="009B5084" w:rsidRDefault="00B37EED">
            <w:pPr>
              <w:spacing w:line="240" w:lineRule="auto"/>
            </w:pPr>
            <w:r>
              <w:t>Клиенты</w:t>
            </w:r>
          </w:p>
          <w:p w14:paraId="15C4786D" w14:textId="77777777" w:rsidR="009B5084" w:rsidRDefault="00B37EED">
            <w:pPr>
              <w:spacing w:line="240" w:lineRule="auto"/>
            </w:pPr>
            <w:r>
              <w:t>Глобальные, местные, производство, сфера услуг, FMCG — мы за полное дайверсити среди клиентов.</w:t>
            </w:r>
          </w:p>
          <w:p w14:paraId="2D4CA0ED" w14:textId="77777777" w:rsidR="009B5084" w:rsidRDefault="00B37EED">
            <w:pPr>
              <w:spacing w:line="240" w:lineRule="auto"/>
            </w:pPr>
            <w:r>
              <w:t>Слышим каждого, решаем задачи здесь и сейчас, любим оставаться партнёрами надолго. Гордимся их доверием и совместными результатами.</w:t>
            </w:r>
          </w:p>
          <w:p w14:paraId="6FC667D5" w14:textId="77777777" w:rsidR="009B5084" w:rsidRDefault="00B37EED">
            <w:pPr>
              <w:spacing w:line="240" w:lineRule="auto"/>
            </w:pPr>
            <w:r>
              <w:t>Публикации и новости</w:t>
            </w:r>
          </w:p>
          <w:p w14:paraId="298A3803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398A4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Klienci</w:t>
            </w:r>
          </w:p>
          <w:p w14:paraId="5753A557" w14:textId="77777777" w:rsidR="009B5084" w:rsidRDefault="00B37EED">
            <w:pPr>
              <w:spacing w:line="240" w:lineRule="auto"/>
              <w:rPr>
                <w:color w:val="C0504D" w:themeColor="accent2"/>
                <w:lang w:val="pl-PL"/>
              </w:rPr>
            </w:pPr>
            <w:r>
              <w:rPr>
                <w:color w:val="1F497D" w:themeColor="text2"/>
                <w:lang w:val="pl-PL"/>
              </w:rPr>
              <w:t>Globalni, lokalni, ze strefy usług, produkcji, FMCG… Posiadamy Klientów z różnych stref działalności.</w:t>
            </w:r>
            <w:r>
              <w:rPr>
                <w:color w:val="C0504D" w:themeColor="accent2"/>
                <w:lang w:val="pl-PL"/>
              </w:rPr>
              <w:t xml:space="preserve"> </w:t>
            </w:r>
            <w:r>
              <w:rPr>
                <w:color w:val="1F497D" w:themeColor="text2"/>
                <w:lang w:val="pl-PL"/>
              </w:rPr>
              <w:t xml:space="preserve">Stawiamy czoła wyzwaniom tu i teraz. Lubimy budować długotrwałe partnerstwo. Jesteśmy dumni z pozyskanego zaufania i wspólnie osiągniętych wyników. </w:t>
            </w:r>
          </w:p>
          <w:p w14:paraId="3EFAEBAC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Publikacje i aktualności</w:t>
            </w:r>
          </w:p>
        </w:tc>
      </w:tr>
    </w:tbl>
    <w:p w14:paraId="3BEFBE7D" w14:textId="77777777" w:rsidR="009B5084" w:rsidRDefault="00B37EED">
      <w:pPr>
        <w:rPr>
          <w:lang w:val="pl-PL"/>
        </w:rPr>
      </w:pPr>
      <w:r w:rsidRPr="00495F5C">
        <w:rPr>
          <w:lang w:val="pl-PL"/>
        </w:rPr>
        <w:br w:type="page"/>
      </w:r>
    </w:p>
    <w:p w14:paraId="776B90AE" w14:textId="77777777" w:rsidR="009B5084" w:rsidRDefault="00B37EED">
      <w:pPr>
        <w:rPr>
          <w:lang w:val="en-US"/>
        </w:rPr>
      </w:pPr>
      <w:r>
        <w:lastRenderedPageBreak/>
        <w:t>Агентство</w:t>
      </w:r>
      <w:r>
        <w:rPr>
          <w:lang w:val="en-US"/>
        </w:rPr>
        <w:t>/Agency</w:t>
      </w:r>
      <w:r>
        <w:rPr>
          <w:lang w:val="en-US"/>
        </w:rPr>
        <w:br/>
      </w:r>
      <w:proofErr w:type="spellStart"/>
      <w:r>
        <w:rPr>
          <w:color w:val="1F497D" w:themeColor="text2"/>
          <w:lang w:val="en-US"/>
        </w:rPr>
        <w:t>Agencja</w:t>
      </w:r>
      <w:proofErr w:type="spellEnd"/>
    </w:p>
    <w:p w14:paraId="749A6A27" w14:textId="77777777" w:rsidR="009B5084" w:rsidRDefault="009B5084"/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9B5084" w:rsidRPr="00495F5C" w14:paraId="3A5778AE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75F9D" w14:textId="77777777" w:rsidR="009B5084" w:rsidRDefault="00B37EED">
            <w:pPr>
              <w:spacing w:line="240" w:lineRule="auto"/>
            </w:pPr>
            <w:r>
              <w:t>Делаем бренды привлекательными, а бизнес успешным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BF734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Sprawimy, iż Twój </w:t>
            </w:r>
            <w:proofErr w:type="spellStart"/>
            <w:r>
              <w:rPr>
                <w:color w:val="1F497D" w:themeColor="text2"/>
                <w:lang w:val="pl-PL"/>
              </w:rPr>
              <w:t>brand</w:t>
            </w:r>
            <w:proofErr w:type="spellEnd"/>
            <w:r>
              <w:rPr>
                <w:color w:val="1F497D" w:themeColor="text2"/>
                <w:lang w:val="pl-PL"/>
              </w:rPr>
              <w:t xml:space="preserve"> będzie atrakcyjny, a biznes efektywny</w:t>
            </w:r>
          </w:p>
        </w:tc>
      </w:tr>
      <w:tr w:rsidR="009B5084" w14:paraId="759DABB4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D8F8A" w14:textId="77777777" w:rsidR="009B5084" w:rsidRDefault="00B37EED">
            <w:pPr>
              <w:spacing w:line="240" w:lineRule="auto"/>
            </w:pPr>
            <w:r>
              <w:t>Партнеры и клиенты</w:t>
            </w:r>
          </w:p>
          <w:p w14:paraId="2B38834A" w14:textId="77777777" w:rsidR="009B5084" w:rsidRDefault="00B37EED">
            <w:pPr>
              <w:spacing w:line="240" w:lineRule="auto"/>
            </w:pPr>
            <w:r>
              <w:t>Мы не только участвуем в фестивалях, но и становимся их партнёрами.</w:t>
            </w:r>
          </w:p>
          <w:p w14:paraId="321185C6" w14:textId="77777777" w:rsidR="009B5084" w:rsidRDefault="00B37EED">
            <w:pPr>
              <w:spacing w:line="240" w:lineRule="auto"/>
            </w:pPr>
            <w:r>
              <w:t>Можем подключиться к задаче другого агентства как подрядчик. Верим не в конкуренцию, а в сотрудничество.</w:t>
            </w:r>
          </w:p>
          <w:p w14:paraId="6545D93D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ABF0F8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Partnerzy i Klienci</w:t>
            </w:r>
          </w:p>
          <w:p w14:paraId="364844F1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Nie tylko bierzemy udział w festiwalach,</w:t>
            </w:r>
            <w:r>
              <w:rPr>
                <w:lang w:val="pl-PL"/>
              </w:rPr>
              <w:t xml:space="preserve"> </w:t>
            </w:r>
            <w:r>
              <w:rPr>
                <w:color w:val="1F497D" w:themeColor="text2"/>
                <w:lang w:val="pl-PL"/>
              </w:rPr>
              <w:t>lecz stajemy się partnerami ich organizatorów.</w:t>
            </w:r>
          </w:p>
          <w:p w14:paraId="0D89AC24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Możemy dołączyć do zadania realizowanego przez inną agencję reklamową jako podwykonawca. Wierzymy we współpracę, a nie w rywalizację. </w:t>
            </w:r>
          </w:p>
        </w:tc>
      </w:tr>
      <w:tr w:rsidR="009B5084" w:rsidRPr="00495F5C" w14:paraId="5279C0E6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1154C" w14:textId="77777777" w:rsidR="009B5084" w:rsidRDefault="00B37EED">
            <w:pPr>
              <w:spacing w:line="240" w:lineRule="auto"/>
            </w:pPr>
            <w:r>
              <w:t>У нас нет клабхауса — слушаем вас на всех каналах: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AD6A8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>Słuchamy was z różnych źródeł:</w:t>
            </w:r>
          </w:p>
        </w:tc>
      </w:tr>
    </w:tbl>
    <w:p w14:paraId="23EA178A" w14:textId="77777777" w:rsidR="009B5084" w:rsidRDefault="009B5084">
      <w:pPr>
        <w:rPr>
          <w:lang w:val="pl-PL"/>
        </w:rPr>
      </w:pPr>
    </w:p>
    <w:p w14:paraId="6695D6C2" w14:textId="77777777" w:rsidR="009B5084" w:rsidRDefault="009B5084">
      <w:pPr>
        <w:rPr>
          <w:lang w:val="pl-PL"/>
        </w:rPr>
      </w:pPr>
    </w:p>
    <w:p w14:paraId="1D5CB136" w14:textId="77777777" w:rsidR="009B5084" w:rsidRDefault="00B37EED">
      <w:pPr>
        <w:rPr>
          <w:lang w:val="en-US"/>
        </w:rPr>
      </w:pPr>
      <w:r>
        <w:t>Услуги</w:t>
      </w:r>
      <w:r>
        <w:rPr>
          <w:lang w:val="en-US"/>
        </w:rPr>
        <w:t>/Services</w:t>
      </w:r>
      <w:r>
        <w:rPr>
          <w:lang w:val="en-US"/>
        </w:rPr>
        <w:br/>
      </w:r>
      <w:proofErr w:type="spellStart"/>
      <w:r>
        <w:rPr>
          <w:color w:val="1F497D" w:themeColor="text2"/>
          <w:lang w:val="en-US"/>
        </w:rPr>
        <w:t>Usługi</w:t>
      </w:r>
      <w:proofErr w:type="spellEnd"/>
    </w:p>
    <w:p w14:paraId="08072B34" w14:textId="77777777" w:rsidR="009B5084" w:rsidRDefault="009B5084"/>
    <w:tbl>
      <w:tblPr>
        <w:tblW w:w="1077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9B5084" w14:paraId="72072962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1216A" w14:textId="77777777" w:rsidR="009B5084" w:rsidRDefault="00B37EED">
            <w:pPr>
              <w:spacing w:line="240" w:lineRule="auto"/>
            </w:pPr>
            <w:r>
              <w:t>Мы можем вот так — WOW!</w:t>
            </w:r>
          </w:p>
          <w:p w14:paraId="2A3BA9D7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EF57C6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>Możemy tak – WOW!</w:t>
            </w:r>
          </w:p>
        </w:tc>
      </w:tr>
      <w:tr w:rsidR="009B5084" w:rsidRPr="00495F5C" w14:paraId="60E504F9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B885E" w14:textId="77777777" w:rsidR="009B5084" w:rsidRDefault="00B37EED">
            <w:pPr>
              <w:spacing w:line="240" w:lineRule="auto"/>
            </w:pPr>
            <w:r>
              <w:t>Направление услуг</w:t>
            </w:r>
          </w:p>
          <w:p w14:paraId="763B4A0C" w14:textId="77777777" w:rsidR="009B5084" w:rsidRDefault="00B37EED">
            <w:pPr>
              <w:spacing w:line="240" w:lineRule="auto"/>
            </w:pPr>
            <w:r>
              <w:t>Разрабатываем креативные концепции — когда нужно создать бренд или апгрейдить существующий.</w:t>
            </w:r>
          </w:p>
          <w:p w14:paraId="5B94AEA3" w14:textId="77777777" w:rsidR="009B5084" w:rsidRDefault="00B37EED">
            <w:pPr>
              <w:spacing w:line="240" w:lineRule="auto"/>
            </w:pPr>
            <w:r>
              <w:t>Упаковываем брендинг, айдентика и дизайн — чтобы бренд узнавали с первого взгляда.</w:t>
            </w:r>
          </w:p>
          <w:p w14:paraId="71FC7BDA" w14:textId="77777777" w:rsidR="009B5084" w:rsidRDefault="00B37EED">
            <w:pPr>
              <w:spacing w:line="240" w:lineRule="auto"/>
            </w:pPr>
            <w:r>
              <w:t xml:space="preserve">Продвигаем рекламные кампании 360° </w:t>
            </w:r>
            <w:hyperlink r:id="rId9">
              <w:r>
                <w:rPr>
                  <w:color w:val="1155CC"/>
                  <w:u w:val="single"/>
                </w:rPr>
                <w:t xml:space="preserve">ролики </w:t>
              </w:r>
              <w:r>
                <w:rPr>
                  <w:rFonts w:ascii="Segoe UI Emoji" w:hAnsi="Segoe UI Emoji" w:cs="Segoe UI Emoji"/>
                  <w:color w:val="1155CC"/>
                  <w:u w:val="single"/>
                </w:rPr>
                <w:t>↗</w:t>
              </w:r>
            </w:hyperlink>
            <w:r>
              <w:t xml:space="preserve">, </w:t>
            </w:r>
            <w:hyperlink r:id="rId10">
              <w:r>
                <w:rPr>
                  <w:color w:val="1155CC"/>
                  <w:u w:val="single"/>
                </w:rPr>
                <w:t xml:space="preserve">баннеры </w:t>
              </w:r>
              <w:r>
                <w:rPr>
                  <w:rFonts w:ascii="Segoe UI Emoji" w:hAnsi="Segoe UI Emoji" w:cs="Segoe UI Emoji"/>
                  <w:color w:val="1155CC"/>
                  <w:u w:val="single"/>
                </w:rPr>
                <w:t>↗</w:t>
              </w:r>
            </w:hyperlink>
            <w:r>
              <w:t xml:space="preserve"> или </w:t>
            </w:r>
            <w:r>
              <w:fldChar w:fldCharType="begin"/>
            </w:r>
            <w:r>
              <w:instrText xml:space="preserve"> HYPERLINK "https://smmmaker.by/"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 xml:space="preserve">SMM </w:t>
            </w:r>
            <w:r>
              <w:rPr>
                <w:rFonts w:ascii="Segoe UI Emoji" w:hAnsi="Segoe UI Emoji" w:cs="Segoe UI Emoji"/>
                <w:color w:val="1155CC"/>
                <w:u w:val="single"/>
              </w:rPr>
              <w:t>↗</w:t>
            </w:r>
            <w:r>
              <w:rPr>
                <w:rFonts w:ascii="Segoe UI Emoji" w:hAnsi="Segoe UI Emoji" w:cs="Segoe UI Emoji"/>
                <w:color w:val="1155CC"/>
                <w:u w:val="single"/>
              </w:rPr>
              <w:fldChar w:fldCharType="end"/>
            </w:r>
            <w:r>
              <w:t xml:space="preserve"> — в зависимости от целей и позиции на рынке.</w:t>
            </w:r>
          </w:p>
          <w:p w14:paraId="7E2855D3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174C3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Nasze usługi ukierunkowane są na:</w:t>
            </w:r>
          </w:p>
          <w:p w14:paraId="57995972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- opracowywanie kreatywnych koncepcji, gdy trzeba stworzyć </w:t>
            </w:r>
            <w:proofErr w:type="spellStart"/>
            <w:r>
              <w:rPr>
                <w:color w:val="1F497D" w:themeColor="text2"/>
                <w:lang w:val="pl-PL"/>
              </w:rPr>
              <w:t>brand</w:t>
            </w:r>
            <w:proofErr w:type="spellEnd"/>
            <w:r>
              <w:rPr>
                <w:color w:val="1F497D" w:themeColor="text2"/>
                <w:lang w:val="pl-PL"/>
              </w:rPr>
              <w:t xml:space="preserve"> albo zaktualizować istniejący</w:t>
            </w:r>
          </w:p>
          <w:p w14:paraId="310946F4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- pozycjonowanie, identyfikację i design </w:t>
            </w:r>
            <w:proofErr w:type="spellStart"/>
            <w:r>
              <w:rPr>
                <w:color w:val="1F497D" w:themeColor="text2"/>
                <w:lang w:val="pl-PL"/>
              </w:rPr>
              <w:t>brandu</w:t>
            </w:r>
            <w:proofErr w:type="spellEnd"/>
            <w:r>
              <w:rPr>
                <w:color w:val="1F497D" w:themeColor="text2"/>
                <w:lang w:val="pl-PL"/>
              </w:rPr>
              <w:t>, aby był rozpoznawalny od pierwszego wejrzenia</w:t>
            </w:r>
          </w:p>
          <w:p w14:paraId="4BF3BEA1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- promowanie kampanii reklamowych 360° filmy, banery bądź SMM – w zależności od celów i pozycji na rynku. </w:t>
            </w:r>
          </w:p>
        </w:tc>
      </w:tr>
      <w:tr w:rsidR="009B5084" w:rsidRPr="00495F5C" w14:paraId="439F0187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FCA02B" w14:textId="77777777" w:rsidR="009B5084" w:rsidRDefault="00B37EED">
            <w:pPr>
              <w:spacing w:line="240" w:lineRule="auto"/>
            </w:pPr>
            <w:r>
              <w:t>Проекты агентства</w:t>
            </w:r>
          </w:p>
          <w:p w14:paraId="1299780D" w14:textId="77777777" w:rsidR="009B5084" w:rsidRDefault="00B37EED">
            <w:pPr>
              <w:spacing w:line="240" w:lineRule="auto"/>
            </w:pPr>
            <w:r>
              <w:t>За годы работы некоторые наши направления стали такими большими и самостоятельными, что мы создали для них отдельные мастерские.</w:t>
            </w:r>
          </w:p>
          <w:p w14:paraId="249F49D0" w14:textId="77777777" w:rsidR="009B5084" w:rsidRDefault="00B37EED">
            <w:pPr>
              <w:spacing w:line="240" w:lineRule="auto"/>
            </w:pPr>
            <w:r>
              <w:t>В них трудятся самые опытные сотрудники. За счет своей узкой специализации, они сумели стать суперсильными в своем деле.</w:t>
            </w:r>
          </w:p>
          <w:p w14:paraId="0DDF8828" w14:textId="77777777" w:rsidR="009B5084" w:rsidRDefault="009B5084">
            <w:pPr>
              <w:spacing w:line="240" w:lineRule="auto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726F8" w14:textId="77777777" w:rsidR="009B5084" w:rsidRDefault="00B37EED">
            <w:pPr>
              <w:spacing w:line="240" w:lineRule="auto"/>
              <w:rPr>
                <w:color w:val="1F497D" w:themeColor="text2"/>
                <w:lang w:val="pl-PL"/>
              </w:rPr>
            </w:pPr>
            <w:r>
              <w:rPr>
                <w:color w:val="1F497D" w:themeColor="text2"/>
                <w:lang w:val="pl-PL"/>
              </w:rPr>
              <w:t>Projekty agencji</w:t>
            </w:r>
          </w:p>
          <w:p w14:paraId="1D1EDA07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>Z biegiem czasu niektóre kierunki naszej działalności tak bardzo się rozrosły, iż musieliśmy je wyodrębnić i stworzyć osobne, dodatkowe pracownie. Pracują tu najbardziej doświadczeni specjaliści</w:t>
            </w:r>
            <w:r w:rsidRPr="00495F5C">
              <w:rPr>
                <w:color w:val="1F497D" w:themeColor="text2"/>
                <w:lang w:val="pl-PL"/>
              </w:rPr>
              <w:t xml:space="preserve">. Wiedza, którą posiadają i wykorzystują w wąskiej specjalizacji, jest ich super mocą. </w:t>
            </w:r>
          </w:p>
        </w:tc>
      </w:tr>
      <w:tr w:rsidR="009B5084" w:rsidRPr="00495F5C" w14:paraId="362FB7AC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A80B8" w14:textId="77777777" w:rsidR="009B5084" w:rsidRPr="00495F5C" w:rsidRDefault="00994111">
            <w:pPr>
              <w:spacing w:line="240" w:lineRule="auto"/>
              <w:rPr>
                <w:lang w:val="pl-PL"/>
              </w:rPr>
            </w:pPr>
            <w:hyperlink r:id="rId11">
              <w:proofErr w:type="spellStart"/>
              <w:r w:rsidR="00B37EED" w:rsidRPr="00495F5C">
                <w:rPr>
                  <w:color w:val="1155CC"/>
                  <w:u w:val="single"/>
                  <w:lang w:val="pl-PL"/>
                </w:rPr>
                <w:t>Bannermaker</w:t>
              </w:r>
              <w:proofErr w:type="spellEnd"/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proofErr w:type="spellStart"/>
              <w:r w:rsidR="00B37EED" w:rsidRPr="00495F5C">
                <w:rPr>
                  <w:color w:val="1155CC"/>
                  <w:u w:val="single"/>
                  <w:lang w:val="pl-PL"/>
                </w:rPr>
                <w:t>Workroom</w:t>
              </w:r>
              <w:proofErr w:type="spellEnd"/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— </w:t>
              </w:r>
              <w:proofErr w:type="spellStart"/>
              <w:r w:rsidR="00B37EED" w:rsidRPr="00495F5C">
                <w:rPr>
                  <w:color w:val="1155CC"/>
                  <w:u w:val="single"/>
                  <w:lang w:val="pl-PL"/>
                </w:rPr>
                <w:t>jpeg</w:t>
              </w:r>
              <w:proofErr w:type="spellEnd"/>
              <w:r w:rsidR="00B37EED" w:rsidRPr="00495F5C">
                <w:rPr>
                  <w:color w:val="1155CC"/>
                  <w:u w:val="single"/>
                  <w:lang w:val="pl-PL"/>
                </w:rPr>
                <w:t>-, gif-, html5-, video-</w:t>
              </w:r>
              <w:r w:rsidR="00B37EED">
                <w:rPr>
                  <w:color w:val="1155CC"/>
                  <w:u w:val="single"/>
                </w:rPr>
                <w:t>баннеры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и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что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это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все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значит</w:t>
              </w:r>
              <w:r w:rsidR="00B37EED" w:rsidRPr="00495F5C">
                <w:rPr>
                  <w:color w:val="1155CC"/>
                  <w:u w:val="single"/>
                  <w:lang w:val="pl-PL"/>
                </w:rPr>
                <w:t xml:space="preserve"> </w:t>
              </w:r>
              <w:r w:rsidR="00B37EED" w:rsidRPr="00495F5C">
                <w:rPr>
                  <w:rFonts w:ascii="Segoe UI Emoji" w:hAnsi="Segoe UI Emoji" w:cs="Segoe UI Emoji"/>
                  <w:color w:val="1155CC"/>
                  <w:u w:val="single"/>
                  <w:lang w:val="pl-PL"/>
                </w:rPr>
                <w:t>↗</w:t>
              </w:r>
            </w:hyperlink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8E32B" w14:textId="77777777" w:rsidR="009B5084" w:rsidRDefault="00B37EED">
            <w:pPr>
              <w:spacing w:line="240" w:lineRule="auto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color w:val="1F497D" w:themeColor="text2"/>
                <w:lang w:val="pl-PL"/>
              </w:rPr>
              <w:t>Bannermaker</w:t>
            </w:r>
            <w:proofErr w:type="spellEnd"/>
            <w:r>
              <w:rPr>
                <w:color w:val="1F497D" w:themeColor="text2"/>
                <w:lang w:val="pl-PL"/>
              </w:rPr>
              <w:t xml:space="preserve"> </w:t>
            </w:r>
            <w:proofErr w:type="spellStart"/>
            <w:r>
              <w:rPr>
                <w:color w:val="1F497D" w:themeColor="text2"/>
                <w:lang w:val="pl-PL"/>
              </w:rPr>
              <w:t>Workroom</w:t>
            </w:r>
            <w:proofErr w:type="spellEnd"/>
            <w:r>
              <w:rPr>
                <w:color w:val="1F497D" w:themeColor="text2"/>
                <w:lang w:val="pl-PL"/>
              </w:rPr>
              <w:t xml:space="preserve"> — banery w formacie </w:t>
            </w:r>
            <w:proofErr w:type="spellStart"/>
            <w:r>
              <w:rPr>
                <w:color w:val="1F497D" w:themeColor="text2"/>
                <w:lang w:val="pl-PL"/>
              </w:rPr>
              <w:t>jpeg</w:t>
            </w:r>
            <w:proofErr w:type="spellEnd"/>
            <w:r>
              <w:rPr>
                <w:color w:val="1F497D" w:themeColor="text2"/>
                <w:lang w:val="pl-PL"/>
              </w:rPr>
              <w:t>, gif, html5, wideo i co to wszystko znaczy</w:t>
            </w:r>
          </w:p>
        </w:tc>
      </w:tr>
      <w:tr w:rsidR="009B5084" w:rsidRPr="00495F5C" w14:paraId="295D1AB5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60D29" w14:textId="77777777" w:rsidR="009B5084" w:rsidRDefault="00994111">
            <w:pPr>
              <w:spacing w:line="240" w:lineRule="auto"/>
            </w:pPr>
            <w:hyperlink r:id="rId12">
              <w:r w:rsidR="00B37EED">
                <w:rPr>
                  <w:color w:val="1155CC"/>
                  <w:u w:val="single"/>
                </w:rPr>
                <w:t xml:space="preserve">Smmmaker Workroom — последние сплетни в мире социальных сетей </w:t>
              </w:r>
              <w:r w:rsidR="00B37EED">
                <w:rPr>
                  <w:rFonts w:ascii="Segoe UI Emoji" w:hAnsi="Segoe UI Emoji" w:cs="Segoe UI Emoji"/>
                  <w:color w:val="1155CC"/>
                  <w:u w:val="single"/>
                </w:rPr>
                <w:t>↗</w:t>
              </w:r>
            </w:hyperlink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3C945" w14:textId="77777777" w:rsidR="009B5084" w:rsidRDefault="00B37EED">
            <w:pPr>
              <w:spacing w:line="240" w:lineRule="auto"/>
              <w:rPr>
                <w:lang w:val="pl-PL"/>
              </w:rPr>
            </w:pPr>
            <w:proofErr w:type="spellStart"/>
            <w:r>
              <w:rPr>
                <w:color w:val="1F497D" w:themeColor="text2"/>
                <w:lang w:val="pl-PL"/>
              </w:rPr>
              <w:t>SMMmaker</w:t>
            </w:r>
            <w:proofErr w:type="spellEnd"/>
            <w:r>
              <w:rPr>
                <w:color w:val="1F497D" w:themeColor="text2"/>
                <w:lang w:val="pl-PL"/>
              </w:rPr>
              <w:t xml:space="preserve"> </w:t>
            </w:r>
            <w:proofErr w:type="spellStart"/>
            <w:r>
              <w:rPr>
                <w:color w:val="1F497D" w:themeColor="text2"/>
                <w:lang w:val="pl-PL"/>
              </w:rPr>
              <w:t>Workroom</w:t>
            </w:r>
            <w:proofErr w:type="spellEnd"/>
            <w:r>
              <w:rPr>
                <w:color w:val="1F497D" w:themeColor="text2"/>
                <w:lang w:val="pl-PL"/>
              </w:rPr>
              <w:t xml:space="preserve"> – ostatnie plotki w świecie sieci społecznościowych</w:t>
            </w:r>
          </w:p>
        </w:tc>
      </w:tr>
      <w:tr w:rsidR="009B5084" w:rsidRPr="00495F5C" w14:paraId="1A46B6D9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665E6" w14:textId="77777777" w:rsidR="009B5084" w:rsidRPr="00495F5C" w:rsidRDefault="00994111">
            <w:pPr>
              <w:spacing w:line="240" w:lineRule="auto"/>
              <w:rPr>
                <w:lang w:val="en-US"/>
              </w:rPr>
            </w:pPr>
            <w:hyperlink r:id="rId13">
              <w:r w:rsidR="00B37EED">
                <w:rPr>
                  <w:color w:val="1155CC"/>
                  <w:u w:val="single"/>
                  <w:lang w:val="en-US"/>
                </w:rPr>
                <w:t xml:space="preserve">Moviemaker Workroom — </w:t>
              </w:r>
              <w:r w:rsidR="00B37EED">
                <w:rPr>
                  <w:color w:val="1155CC"/>
                  <w:u w:val="single"/>
                </w:rPr>
                <w:t>наш</w:t>
              </w:r>
              <w:r w:rsidR="00B37EED">
                <w:rPr>
                  <w:color w:val="1155CC"/>
                  <w:u w:val="single"/>
                  <w:lang w:val="en-US"/>
                </w:rPr>
                <w:t xml:space="preserve"> </w:t>
              </w:r>
              <w:r w:rsidR="00B37EED">
                <w:rPr>
                  <w:color w:val="1155CC"/>
                  <w:u w:val="single"/>
                </w:rPr>
                <w:t>маленький</w:t>
              </w:r>
              <w:r w:rsidR="00B37EED">
                <w:rPr>
                  <w:color w:val="1155CC"/>
                  <w:u w:val="single"/>
                  <w:lang w:val="en-US"/>
                </w:rPr>
                <w:t xml:space="preserve"> Pixar </w:t>
              </w:r>
              <w:r w:rsidR="00B37EED">
                <w:rPr>
                  <w:rFonts w:ascii="Segoe UI Emoji" w:hAnsi="Segoe UI Emoji" w:cs="Segoe UI Emoji"/>
                  <w:color w:val="1155CC"/>
                  <w:u w:val="single"/>
                  <w:lang w:val="en-US"/>
                </w:rPr>
                <w:t>↗</w:t>
              </w:r>
            </w:hyperlink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0101C" w14:textId="77777777" w:rsidR="009B5084" w:rsidRDefault="00B37EED">
            <w:pPr>
              <w:spacing w:line="240" w:lineRule="auto"/>
              <w:rPr>
                <w:lang w:val="en-US"/>
              </w:rPr>
            </w:pPr>
            <w:r>
              <w:rPr>
                <w:color w:val="1F497D" w:themeColor="text2"/>
                <w:lang w:val="en-US"/>
              </w:rPr>
              <w:t xml:space="preserve">Moviemaker Workroom – </w:t>
            </w:r>
            <w:proofErr w:type="spellStart"/>
            <w:r>
              <w:rPr>
                <w:color w:val="1F497D" w:themeColor="text2"/>
                <w:lang w:val="en-US"/>
              </w:rPr>
              <w:t>nasz</w:t>
            </w:r>
            <w:proofErr w:type="spellEnd"/>
            <w:r>
              <w:rPr>
                <w:color w:val="1F497D" w:themeColor="text2"/>
                <w:lang w:val="en-US"/>
              </w:rPr>
              <w:t xml:space="preserve"> </w:t>
            </w:r>
            <w:proofErr w:type="spellStart"/>
            <w:r>
              <w:rPr>
                <w:color w:val="1F497D" w:themeColor="text2"/>
                <w:lang w:val="en-US"/>
              </w:rPr>
              <w:t>mały</w:t>
            </w:r>
            <w:proofErr w:type="spellEnd"/>
            <w:r>
              <w:rPr>
                <w:color w:val="1F497D" w:themeColor="text2"/>
                <w:lang w:val="en-US"/>
              </w:rPr>
              <w:t xml:space="preserve"> Pixar</w:t>
            </w:r>
          </w:p>
        </w:tc>
      </w:tr>
      <w:tr w:rsidR="009B5084" w:rsidRPr="00495F5C" w14:paraId="4F81F362" w14:textId="77777777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E170E9" w14:textId="77777777" w:rsidR="009B5084" w:rsidRDefault="00B37EED">
            <w:pPr>
              <w:spacing w:line="240" w:lineRule="auto"/>
            </w:pPr>
            <w:r>
              <w:t>Сорри, предыдущая страница была последней в интернете :(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56F76" w14:textId="77777777" w:rsidR="009B5084" w:rsidRDefault="00B37EED">
            <w:pPr>
              <w:spacing w:line="240" w:lineRule="auto"/>
              <w:rPr>
                <w:lang w:val="pl-PL"/>
              </w:rPr>
            </w:pPr>
            <w:r>
              <w:rPr>
                <w:color w:val="1F497D" w:themeColor="text2"/>
                <w:lang w:val="pl-PL"/>
              </w:rPr>
              <w:t xml:space="preserve">Sorry, poprzednia strona była ostatnią w Internecie </w:t>
            </w:r>
            <w:r>
              <w:rPr>
                <w:rFonts w:ascii="Segoe UI Emoji" w:eastAsia="Segoe UI Emoji" w:hAnsi="Segoe UI Emoji" w:cs="Segoe UI Emoji"/>
                <w:color w:val="1F497D" w:themeColor="text2"/>
                <w:lang w:val="pl-PL"/>
              </w:rPr>
              <w:t>☹</w:t>
            </w:r>
          </w:p>
        </w:tc>
      </w:tr>
    </w:tbl>
    <w:p w14:paraId="35F46470" w14:textId="77777777" w:rsidR="009B5084" w:rsidRPr="00495F5C" w:rsidRDefault="009B5084">
      <w:pPr>
        <w:rPr>
          <w:lang w:val="pl-PL"/>
        </w:rPr>
      </w:pPr>
    </w:p>
    <w:sectPr w:rsidR="009B5084" w:rsidRPr="00495F5C">
      <w:headerReference w:type="default" r:id="rId14"/>
      <w:footerReference w:type="default" r:id="rId15"/>
      <w:pgSz w:w="11906" w:h="16838"/>
      <w:pgMar w:top="777" w:right="566" w:bottom="777" w:left="566" w:header="72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D2BC" w14:textId="77777777" w:rsidR="00B37EED" w:rsidRDefault="00B37EED">
      <w:pPr>
        <w:spacing w:line="240" w:lineRule="auto"/>
      </w:pPr>
      <w:r>
        <w:separator/>
      </w:r>
    </w:p>
  </w:endnote>
  <w:endnote w:type="continuationSeparator" w:id="0">
    <w:p w14:paraId="030B5A80" w14:textId="77777777" w:rsidR="00B37EED" w:rsidRDefault="00B3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5BA2" w14:textId="77777777" w:rsidR="009B5084" w:rsidRDefault="009B5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16A3" w14:textId="77777777" w:rsidR="00B37EED" w:rsidRDefault="00B37EED">
      <w:pPr>
        <w:spacing w:line="240" w:lineRule="auto"/>
      </w:pPr>
      <w:r>
        <w:separator/>
      </w:r>
    </w:p>
  </w:footnote>
  <w:footnote w:type="continuationSeparator" w:id="0">
    <w:p w14:paraId="7BDE72F6" w14:textId="77777777" w:rsidR="00B37EED" w:rsidRDefault="00B37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82AA" w14:textId="77777777" w:rsidR="009B5084" w:rsidRDefault="009B5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57B"/>
    <w:multiLevelType w:val="multilevel"/>
    <w:tmpl w:val="E4427D9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7F12523"/>
    <w:multiLevelType w:val="multilevel"/>
    <w:tmpl w:val="CE205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C73060"/>
    <w:multiLevelType w:val="multilevel"/>
    <w:tmpl w:val="2A0A0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930989"/>
    <w:multiLevelType w:val="multilevel"/>
    <w:tmpl w:val="20E2F80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0DF0B8A"/>
    <w:multiLevelType w:val="multilevel"/>
    <w:tmpl w:val="9E546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C761BC"/>
    <w:multiLevelType w:val="multilevel"/>
    <w:tmpl w:val="8C4006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398908F3"/>
    <w:multiLevelType w:val="multilevel"/>
    <w:tmpl w:val="2AE4E3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640E20"/>
    <w:multiLevelType w:val="multilevel"/>
    <w:tmpl w:val="0864336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429C0DA7"/>
    <w:multiLevelType w:val="multilevel"/>
    <w:tmpl w:val="EA5093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A420D8"/>
    <w:multiLevelType w:val="multilevel"/>
    <w:tmpl w:val="6E24C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002020"/>
    <w:multiLevelType w:val="multilevel"/>
    <w:tmpl w:val="2AC6643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 w15:restartNumberingAfterBreak="0">
    <w:nsid w:val="52C51920"/>
    <w:multiLevelType w:val="multilevel"/>
    <w:tmpl w:val="42DEAB8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56570413"/>
    <w:multiLevelType w:val="multilevel"/>
    <w:tmpl w:val="D6C865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69A621C"/>
    <w:multiLevelType w:val="multilevel"/>
    <w:tmpl w:val="3F089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CF67FE"/>
    <w:multiLevelType w:val="multilevel"/>
    <w:tmpl w:val="853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72527B7C"/>
    <w:multiLevelType w:val="multilevel"/>
    <w:tmpl w:val="3CD41C9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75C44071"/>
    <w:multiLevelType w:val="multilevel"/>
    <w:tmpl w:val="DC10E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16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84"/>
    <w:rsid w:val="00495F5C"/>
    <w:rsid w:val="00994111"/>
    <w:rsid w:val="009A6DA1"/>
    <w:rsid w:val="009B5084"/>
    <w:rsid w:val="00B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3D64"/>
  <w15:docId w15:val="{DA5CC1F0-7661-4854-A54B-C013BEE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qFormat/>
    <w:rsid w:val="00425786"/>
  </w:style>
  <w:style w:type="character" w:customStyle="1" w:styleId="viiyi">
    <w:name w:val="viiyi"/>
    <w:basedOn w:val="Domylnaczcionkaakapitu"/>
    <w:qFormat/>
    <w:rsid w:val="009D6099"/>
  </w:style>
  <w:style w:type="character" w:customStyle="1" w:styleId="czeinternetowe">
    <w:name w:val="Łącze internetowe"/>
    <w:basedOn w:val="Domylnaczcionkaakapitu"/>
    <w:uiPriority w:val="99"/>
    <w:unhideWhenUsed/>
    <w:rsid w:val="00EE480F"/>
    <w:rPr>
      <w:color w:val="0000FF" w:themeColor="hyperlink"/>
      <w:u w:val="single"/>
    </w:rPr>
  </w:style>
  <w:style w:type="character" w:customStyle="1" w:styleId="has-inline-color">
    <w:name w:val="has-inline-color"/>
    <w:basedOn w:val="Domylnaczcionkaakapitu"/>
    <w:qFormat/>
    <w:rsid w:val="00EE48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48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E480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E480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EE480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6964"/>
  </w:style>
  <w:style w:type="character" w:customStyle="1" w:styleId="StopkaZnak">
    <w:name w:val="Stopka Znak"/>
    <w:basedOn w:val="Domylnaczcionkaakapitu"/>
    <w:link w:val="Stopka"/>
    <w:uiPriority w:val="99"/>
    <w:qFormat/>
    <w:rsid w:val="00B26964"/>
  </w:style>
  <w:style w:type="paragraph" w:styleId="Nagwek">
    <w:name w:val="header"/>
    <w:basedOn w:val="Normalny"/>
    <w:next w:val="Tekstpodstawowy"/>
    <w:link w:val="NagwekZnak"/>
    <w:uiPriority w:val="99"/>
    <w:unhideWhenUsed/>
    <w:rsid w:val="00B26964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25786"/>
    <w:pPr>
      <w:ind w:left="720"/>
      <w:contextualSpacing/>
    </w:pPr>
  </w:style>
  <w:style w:type="paragraph" w:customStyle="1" w:styleId="casetext-item">
    <w:name w:val="case__text-item"/>
    <w:basedOn w:val="Normalny"/>
    <w:qFormat/>
    <w:rsid w:val="00EE48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text-align-center">
    <w:name w:val="has-text-align-center"/>
    <w:basedOn w:val="Normalny"/>
    <w:qFormat/>
    <w:rsid w:val="00EE48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uiPriority w:val="99"/>
    <w:semiHidden/>
    <w:qFormat/>
    <w:rsid w:val="00EE480F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480F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EE48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list-item">
    <w:name w:val="section__list-item"/>
    <w:basedOn w:val="Normalny"/>
    <w:qFormat/>
    <w:rsid w:val="006016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26964"/>
    <w:pPr>
      <w:tabs>
        <w:tab w:val="center" w:pos="4536"/>
        <w:tab w:val="right" w:pos="9072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E480F"/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nermaker.by/" TargetMode="External"/><Relationship Id="rId13" Type="http://schemas.openxmlformats.org/officeDocument/2006/relationships/hyperlink" Target="http://moviemaker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mmaker.by/" TargetMode="External"/><Relationship Id="rId12" Type="http://schemas.openxmlformats.org/officeDocument/2006/relationships/hyperlink" Target="https://smmmaker.b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nnermaker.b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annermaker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dabagen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Alesia Sashko</cp:lastModifiedBy>
  <cp:revision>2</cp:revision>
  <dcterms:created xsi:type="dcterms:W3CDTF">2022-04-02T11:53:00Z</dcterms:created>
  <dcterms:modified xsi:type="dcterms:W3CDTF">2022-04-02T11:53:00Z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