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D0D" w14:textId="77777777" w:rsidR="00AF17FA" w:rsidRPr="00D66B42" w:rsidRDefault="00AF17FA" w:rsidP="00AF17F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Жорст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6B42">
        <w:rPr>
          <w:rFonts w:ascii="Times New Roman" w:hAnsi="Times New Roman" w:cs="Times New Roman"/>
          <w:b/>
          <w:bCs/>
          <w:sz w:val="28"/>
          <w:szCs w:val="28"/>
        </w:rPr>
        <w:t>кі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відеоігри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можуть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спонукати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людей до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насильства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житті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потрібні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правові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b/>
          <w:bCs/>
          <w:sz w:val="28"/>
          <w:szCs w:val="28"/>
        </w:rPr>
        <w:t>обмеження</w:t>
      </w:r>
      <w:proofErr w:type="spellEnd"/>
      <w:r w:rsidRPr="00D66B4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6AC88FA" w14:textId="77777777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</w:p>
    <w:p w14:paraId="740F9CB5" w14:textId="77777777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- те, без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уявляє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невинній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іграшці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аморального.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00056B" w14:textId="5CC5D75F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геймер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натякався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відеогру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брудна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лайка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подробицями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Прикладом таких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Assassin's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Creed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», «Counter-Strike», «Black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Ops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Вбиваєш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створюєш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теракт -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отримуєш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переходиш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ЗМІ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пов‘язують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розвагами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звинувачують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розробників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спонуканні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вбивств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- як,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спричинив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підліток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дня, 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застрелив 16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науковці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спростовують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r w:rsidR="00364A4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ніверситету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Вірджинія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-Тек Джеймс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Айворі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насильством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насильством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в реальному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>:</w:t>
      </w:r>
      <w:r w:rsidR="00364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6B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у реальному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з приводу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відеоігор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свою думку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Кристіан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Монтаґ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Боннського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:  «Я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спілкувався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гравцями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показало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аспект, і на мою думку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є таким простим, як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того, є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жорстокі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а не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вразливим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ігнорувати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подразники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емоцію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той,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цікавиться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відеоіграми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той,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захоплюється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реагуватимуть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картинки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бивствами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>.</w:t>
      </w:r>
    </w:p>
    <w:p w14:paraId="33DCE324" w14:textId="57CB7D84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моя думка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сім‘ї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підсилювачем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364A41">
        <w:rPr>
          <w:rFonts w:ascii="Times New Roman" w:hAnsi="Times New Roman" w:cs="Times New Roman"/>
          <w:sz w:val="28"/>
          <w:szCs w:val="28"/>
          <w:lang w:val="uk-UA"/>
        </w:rPr>
        <w:t xml:space="preserve"> на людину</w:t>
      </w:r>
      <w:r w:rsidRPr="00D66B42">
        <w:rPr>
          <w:rFonts w:ascii="Times New Roman" w:hAnsi="Times New Roman" w:cs="Times New Roman"/>
          <w:sz w:val="28"/>
          <w:szCs w:val="28"/>
        </w:rPr>
        <w:t xml:space="preserve">. Як приклад,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замкнений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соціопат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пережив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свідком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насмішками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невдалого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стрілялки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». Тут є два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зжене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всю свою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злість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заспокоїться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образ -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вирішить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B162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6B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реальною, проблемою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>).</w:t>
      </w:r>
    </w:p>
    <w:p w14:paraId="3C02ACED" w14:textId="77777777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  <w:r w:rsidRPr="00D66B4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стан. Тому, на мою думку,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доречними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вісімнадцяти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зформована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психіка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вона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вразлива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підліток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закінчився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>.</w:t>
      </w:r>
    </w:p>
    <w:p w14:paraId="4DB0D990" w14:textId="77777777" w:rsidR="00AF17FA" w:rsidRPr="00D66B42" w:rsidRDefault="00AF17FA" w:rsidP="00AF17FA">
      <w:pPr>
        <w:rPr>
          <w:rFonts w:ascii="Times New Roman" w:hAnsi="Times New Roman" w:cs="Times New Roman"/>
          <w:sz w:val="28"/>
          <w:szCs w:val="28"/>
        </w:rPr>
      </w:pPr>
      <w:r w:rsidRPr="00D66B4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відеоігри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прямого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. Проблема в тому,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захоплюються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підлітки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завершене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B42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D66B42">
        <w:rPr>
          <w:rFonts w:ascii="Times New Roman" w:hAnsi="Times New Roman" w:cs="Times New Roman"/>
          <w:sz w:val="28"/>
          <w:szCs w:val="28"/>
        </w:rPr>
        <w:t>.</w:t>
      </w:r>
    </w:p>
    <w:p w14:paraId="35314A27" w14:textId="77777777" w:rsidR="00F26480" w:rsidRPr="00D66B42" w:rsidRDefault="00F26480">
      <w:pPr>
        <w:rPr>
          <w:rFonts w:ascii="Times New Roman" w:hAnsi="Times New Roman" w:cs="Times New Roman"/>
          <w:sz w:val="28"/>
          <w:szCs w:val="28"/>
        </w:rPr>
      </w:pPr>
    </w:p>
    <w:sectPr w:rsidR="00F26480" w:rsidRPr="00D6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42"/>
    <w:rsid w:val="00364A41"/>
    <w:rsid w:val="00AF17FA"/>
    <w:rsid w:val="00B16299"/>
    <w:rsid w:val="00D66B42"/>
    <w:rsid w:val="00F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C669"/>
  <w15:chartTrackingRefBased/>
  <w15:docId w15:val="{B5DCE642-29FB-460B-8C69-99D88968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2022-04-05T14:09:00Z</dcterms:created>
  <dcterms:modified xsi:type="dcterms:W3CDTF">2022-04-05T14:41:00Z</dcterms:modified>
</cp:coreProperties>
</file>